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9" w:rsidRPr="00D160B2" w:rsidRDefault="003B0B91" w:rsidP="0094571D">
      <w:pPr>
        <w:spacing w:before="100" w:beforeAutospacing="1" w:after="100" w:afterAutospacing="1"/>
        <w:jc w:val="center"/>
        <w:rPr>
          <w:rFonts w:ascii="Arial Narrow" w:hAnsi="Arial Narrow"/>
          <w:b/>
          <w:sz w:val="24"/>
          <w:szCs w:val="24"/>
        </w:rPr>
      </w:pPr>
      <w:r w:rsidRPr="00D160B2">
        <w:rPr>
          <w:rFonts w:ascii="Arial Narrow" w:hAnsi="Arial Narrow"/>
          <w:b/>
          <w:sz w:val="24"/>
          <w:szCs w:val="24"/>
        </w:rPr>
        <w:t>Budaörs Város Önkormányzat</w:t>
      </w:r>
      <w:r w:rsidR="00FF25DF" w:rsidRPr="00D160B2">
        <w:rPr>
          <w:rFonts w:ascii="Arial Narrow" w:hAnsi="Arial Narrow"/>
          <w:b/>
          <w:sz w:val="24"/>
          <w:szCs w:val="24"/>
        </w:rPr>
        <w:t>a</w:t>
      </w:r>
      <w:r w:rsidRPr="00D160B2">
        <w:rPr>
          <w:rFonts w:ascii="Arial Narrow" w:hAnsi="Arial Narrow"/>
          <w:b/>
          <w:sz w:val="24"/>
          <w:szCs w:val="24"/>
        </w:rPr>
        <w:t xml:space="preserve"> Képviselő-testület</w:t>
      </w:r>
      <w:r w:rsidR="00FF25DF" w:rsidRPr="00D160B2">
        <w:rPr>
          <w:rFonts w:ascii="Arial Narrow" w:hAnsi="Arial Narrow"/>
          <w:b/>
          <w:sz w:val="24"/>
          <w:szCs w:val="24"/>
        </w:rPr>
        <w:t>e</w:t>
      </w:r>
    </w:p>
    <w:p w:rsidR="00FF25DF" w:rsidRPr="00D160B2" w:rsidRDefault="00FF25DF" w:rsidP="0094571D">
      <w:pPr>
        <w:spacing w:before="100" w:beforeAutospacing="1" w:after="100" w:afterAutospacing="1"/>
        <w:jc w:val="center"/>
        <w:rPr>
          <w:rFonts w:ascii="Arial Narrow" w:hAnsi="Arial Narrow"/>
          <w:b/>
          <w:sz w:val="24"/>
          <w:szCs w:val="24"/>
        </w:rPr>
      </w:pPr>
      <w:r w:rsidRPr="00D160B2">
        <w:rPr>
          <w:rFonts w:ascii="Arial Narrow" w:hAnsi="Arial Narrow"/>
          <w:b/>
          <w:sz w:val="24"/>
          <w:szCs w:val="24"/>
        </w:rPr>
        <w:t>…</w:t>
      </w:r>
      <w:proofErr w:type="gramStart"/>
      <w:r w:rsidRPr="00D160B2">
        <w:rPr>
          <w:rFonts w:ascii="Arial Narrow" w:hAnsi="Arial Narrow"/>
          <w:b/>
          <w:sz w:val="24"/>
          <w:szCs w:val="24"/>
        </w:rPr>
        <w:t>……</w:t>
      </w:r>
      <w:proofErr w:type="gramEnd"/>
      <w:r w:rsidRPr="00D160B2">
        <w:rPr>
          <w:rFonts w:ascii="Arial Narrow" w:hAnsi="Arial Narrow"/>
          <w:b/>
          <w:sz w:val="24"/>
          <w:szCs w:val="24"/>
        </w:rPr>
        <w:t>/2017. (……….) önkormányzati rendelet</w:t>
      </w:r>
      <w:r w:rsidR="00AF013D">
        <w:rPr>
          <w:rFonts w:ascii="Arial Narrow" w:hAnsi="Arial Narrow"/>
          <w:b/>
          <w:sz w:val="24"/>
          <w:szCs w:val="24"/>
        </w:rPr>
        <w:t>e</w:t>
      </w:r>
    </w:p>
    <w:p w:rsidR="0045445E" w:rsidRDefault="00DE56BD" w:rsidP="0094571D">
      <w:pPr>
        <w:spacing w:before="100" w:beforeAutospacing="1" w:after="100" w:afterAutospacing="1"/>
        <w:jc w:val="center"/>
        <w:rPr>
          <w:rFonts w:ascii="Arial Narrow" w:hAnsi="Arial Narrow"/>
          <w:b/>
          <w:sz w:val="24"/>
          <w:szCs w:val="24"/>
        </w:rPr>
      </w:pPr>
      <w:r w:rsidRPr="00D160B2">
        <w:rPr>
          <w:rFonts w:ascii="Arial Narrow" w:hAnsi="Arial Narrow"/>
          <w:b/>
          <w:sz w:val="24"/>
          <w:szCs w:val="24"/>
        </w:rPr>
        <w:t>BUDAÖRS</w:t>
      </w:r>
      <w:r w:rsidR="00AF013D">
        <w:rPr>
          <w:rFonts w:ascii="Arial Narrow" w:hAnsi="Arial Narrow"/>
          <w:b/>
          <w:sz w:val="24"/>
          <w:szCs w:val="24"/>
        </w:rPr>
        <w:t xml:space="preserve"> VÁROS</w:t>
      </w:r>
      <w:r w:rsidR="00FF25DF" w:rsidRPr="00D160B2">
        <w:rPr>
          <w:rFonts w:ascii="Arial Narrow" w:hAnsi="Arial Narrow"/>
          <w:b/>
          <w:sz w:val="24"/>
          <w:szCs w:val="24"/>
        </w:rPr>
        <w:t xml:space="preserve"> </w:t>
      </w:r>
      <w:r w:rsidR="00F035C7" w:rsidRPr="00D160B2">
        <w:rPr>
          <w:rFonts w:ascii="Arial Narrow" w:hAnsi="Arial Narrow"/>
          <w:b/>
          <w:sz w:val="24"/>
          <w:szCs w:val="24"/>
        </w:rPr>
        <w:t>TELEPÜLÉSKÉP</w:t>
      </w:r>
      <w:r w:rsidR="00E83A27">
        <w:rPr>
          <w:rFonts w:ascii="Arial Narrow" w:hAnsi="Arial Narrow"/>
          <w:b/>
          <w:sz w:val="24"/>
          <w:szCs w:val="24"/>
        </w:rPr>
        <w:t>ÉNEK VÉDELMÉRŐL</w:t>
      </w:r>
    </w:p>
    <w:p w:rsidR="006E17DF" w:rsidRDefault="006E17DF" w:rsidP="0094571D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0"/>
          <w:szCs w:val="20"/>
        </w:rPr>
      </w:pPr>
    </w:p>
    <w:p w:rsidR="00F73BFF" w:rsidRDefault="00F73BFF" w:rsidP="0094571D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0"/>
          <w:szCs w:val="20"/>
        </w:rPr>
      </w:pPr>
      <w:r w:rsidRPr="008B469E">
        <w:rPr>
          <w:rFonts w:ascii="Arial Narrow" w:hAnsi="Arial Narrow"/>
          <w:sz w:val="20"/>
          <w:szCs w:val="20"/>
        </w:rPr>
        <w:t xml:space="preserve">Budaörs Város Önkormányzat Képviselő-testülete a településkép védelméről szóló 2016. évi LXXIV. törvény 12. § (2) bekezdésében kapott felhatalmazás alapján, a Magyarország helyi önkormányzatairól szóló 2011. évi CLXXXIX. törvény 13. § (1) bekezdés 1. pontjában, valamint az épített környezet alakításáról és védelméről szóló 1997. évi LXXVIII. törvény </w:t>
      </w:r>
      <w:r w:rsidR="005462AF" w:rsidRPr="008B469E">
        <w:rPr>
          <w:rFonts w:ascii="Arial Narrow" w:hAnsi="Arial Narrow"/>
          <w:sz w:val="20"/>
          <w:szCs w:val="20"/>
        </w:rPr>
        <w:t>57.§</w:t>
      </w:r>
      <w:proofErr w:type="spellStart"/>
      <w:r w:rsidR="00EA7F97">
        <w:rPr>
          <w:rFonts w:ascii="Arial Narrow" w:hAnsi="Arial Narrow"/>
          <w:sz w:val="20"/>
          <w:szCs w:val="20"/>
        </w:rPr>
        <w:t>-</w:t>
      </w:r>
      <w:r w:rsidR="005462AF" w:rsidRPr="008B469E">
        <w:rPr>
          <w:rFonts w:ascii="Arial Narrow" w:hAnsi="Arial Narrow"/>
          <w:sz w:val="20"/>
          <w:szCs w:val="20"/>
        </w:rPr>
        <w:t>ban</w:t>
      </w:r>
      <w:proofErr w:type="spellEnd"/>
      <w:r w:rsidR="005462AF" w:rsidRPr="008B469E">
        <w:rPr>
          <w:rFonts w:ascii="Arial Narrow" w:hAnsi="Arial Narrow"/>
          <w:sz w:val="20"/>
          <w:szCs w:val="20"/>
        </w:rPr>
        <w:t xml:space="preserve"> meghatáro</w:t>
      </w:r>
      <w:r w:rsidR="00DE56BD" w:rsidRPr="008B469E">
        <w:rPr>
          <w:rFonts w:ascii="Arial Narrow" w:hAnsi="Arial Narrow"/>
          <w:sz w:val="20"/>
          <w:szCs w:val="20"/>
        </w:rPr>
        <w:t xml:space="preserve">zott feladatkörében eljárva </w:t>
      </w:r>
      <w:r w:rsidR="00EB46AE" w:rsidRPr="008B469E">
        <w:rPr>
          <w:rFonts w:ascii="Arial Narrow" w:hAnsi="Arial Narrow"/>
          <w:sz w:val="20"/>
          <w:szCs w:val="20"/>
        </w:rPr>
        <w:t>a következőket rendeli el:</w:t>
      </w:r>
      <w:r w:rsidR="005462AF" w:rsidRPr="008B469E">
        <w:rPr>
          <w:rFonts w:ascii="Arial Narrow" w:hAnsi="Arial Narrow"/>
          <w:sz w:val="20"/>
          <w:szCs w:val="20"/>
        </w:rPr>
        <w:t xml:space="preserve">  </w:t>
      </w:r>
    </w:p>
    <w:p w:rsidR="00836327" w:rsidRPr="008B469E" w:rsidRDefault="00836327" w:rsidP="0094571D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0"/>
          <w:szCs w:val="20"/>
        </w:rPr>
      </w:pPr>
    </w:p>
    <w:p w:rsidR="00EA7F97" w:rsidRPr="00836327" w:rsidRDefault="00EA7F97" w:rsidP="00EA7F97">
      <w:pPr>
        <w:spacing w:after="0" w:line="240" w:lineRule="auto"/>
        <w:jc w:val="center"/>
        <w:rPr>
          <w:rFonts w:ascii="Arial Narrow" w:hAnsi="Arial Narrow" w:cstheme="minorHAnsi"/>
          <w:b/>
          <w:caps/>
          <w:sz w:val="28"/>
          <w:szCs w:val="28"/>
        </w:rPr>
      </w:pPr>
      <w:r w:rsidRPr="00836327">
        <w:rPr>
          <w:rFonts w:ascii="Arial Narrow" w:hAnsi="Arial Narrow" w:cstheme="minorHAnsi"/>
          <w:b/>
          <w:caps/>
          <w:sz w:val="28"/>
          <w:szCs w:val="28"/>
        </w:rPr>
        <w:t>Első rész</w:t>
      </w:r>
    </w:p>
    <w:p w:rsidR="0045445E" w:rsidRPr="00836327" w:rsidRDefault="00146657" w:rsidP="00EA7F97">
      <w:pPr>
        <w:spacing w:after="0" w:line="240" w:lineRule="auto"/>
        <w:jc w:val="center"/>
        <w:rPr>
          <w:rFonts w:ascii="Arial Narrow" w:hAnsi="Arial Narrow" w:cstheme="minorHAnsi"/>
          <w:b/>
          <w:caps/>
          <w:sz w:val="28"/>
          <w:szCs w:val="28"/>
        </w:rPr>
      </w:pPr>
      <w:r w:rsidRPr="00836327">
        <w:rPr>
          <w:rFonts w:ascii="Arial Narrow" w:hAnsi="Arial Narrow" w:cstheme="minorHAnsi"/>
          <w:b/>
          <w:caps/>
          <w:sz w:val="28"/>
          <w:szCs w:val="28"/>
        </w:rPr>
        <w:t>ÁLTALÁNOS RENDELKEZÉSEK</w:t>
      </w:r>
    </w:p>
    <w:p w:rsidR="00146657" w:rsidRPr="00890AD9" w:rsidRDefault="00146657" w:rsidP="005C06B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 w:rsidRPr="00890AD9">
        <w:rPr>
          <w:rFonts w:ascii="Arial Narrow" w:hAnsi="Arial Narrow" w:cstheme="minorHAnsi"/>
          <w:b/>
          <w:smallCaps/>
          <w:sz w:val="24"/>
          <w:szCs w:val="24"/>
        </w:rPr>
        <w:t>A rendelet célja</w:t>
      </w:r>
    </w:p>
    <w:p w:rsidR="007065BF" w:rsidRPr="0094571D" w:rsidRDefault="007065BF" w:rsidP="0094571D">
      <w:pPr>
        <w:pStyle w:val="Listaszerbekezds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5416B6" w:rsidRDefault="005416B6" w:rsidP="0044287A">
      <w:pPr>
        <w:pStyle w:val="Listaszerbekezds"/>
        <w:spacing w:before="100" w:beforeAutospacing="1" w:after="100" w:afterAutospacing="1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B469E">
        <w:rPr>
          <w:rFonts w:ascii="Arial Narrow" w:hAnsi="Arial Narrow"/>
          <w:b/>
          <w:sz w:val="20"/>
          <w:szCs w:val="20"/>
        </w:rPr>
        <w:t>1.§</w:t>
      </w:r>
      <w:r w:rsidR="007065BF" w:rsidRPr="008B469E">
        <w:rPr>
          <w:rFonts w:ascii="Arial Narrow" w:hAnsi="Arial Narrow"/>
          <w:sz w:val="20"/>
          <w:szCs w:val="20"/>
        </w:rPr>
        <w:t xml:space="preserve"> E</w:t>
      </w:r>
      <w:r w:rsidRPr="008B469E">
        <w:rPr>
          <w:rFonts w:ascii="Arial Narrow" w:hAnsi="Arial Narrow"/>
          <w:sz w:val="20"/>
          <w:szCs w:val="20"/>
        </w:rPr>
        <w:t xml:space="preserve"> rendelet célja Budaörs Város sajátos településképének védelme és alakítása</w:t>
      </w:r>
      <w:r w:rsidR="003D7786" w:rsidRPr="008B469E">
        <w:rPr>
          <w:rFonts w:ascii="Arial Narrow" w:hAnsi="Arial Narrow"/>
          <w:sz w:val="20"/>
          <w:szCs w:val="20"/>
        </w:rPr>
        <w:t>, az építészeti örökségének védelme,</w:t>
      </w:r>
      <w:r w:rsidRPr="008B469E">
        <w:rPr>
          <w:rFonts w:ascii="Arial Narrow" w:hAnsi="Arial Narrow"/>
          <w:sz w:val="20"/>
          <w:szCs w:val="20"/>
        </w:rPr>
        <w:t xml:space="preserve"> </w:t>
      </w:r>
      <w:r w:rsidR="002C3C7F" w:rsidRPr="008B469E">
        <w:rPr>
          <w:rFonts w:ascii="Arial Narrow" w:hAnsi="Arial Narrow"/>
          <w:sz w:val="20"/>
          <w:szCs w:val="20"/>
        </w:rPr>
        <w:t>a telep</w:t>
      </w:r>
      <w:r w:rsidR="00FF25DF" w:rsidRPr="008B469E">
        <w:rPr>
          <w:rFonts w:ascii="Arial Narrow" w:hAnsi="Arial Narrow"/>
          <w:sz w:val="20"/>
          <w:szCs w:val="20"/>
        </w:rPr>
        <w:t>ü</w:t>
      </w:r>
      <w:r w:rsidR="002C3C7F" w:rsidRPr="008B469E">
        <w:rPr>
          <w:rFonts w:ascii="Arial Narrow" w:hAnsi="Arial Narrow"/>
          <w:sz w:val="20"/>
          <w:szCs w:val="20"/>
        </w:rPr>
        <w:t>léskép-védelem elemeinek, településképi követelmények, az önkormányzati támogatási és ösztönző rendszer, valamint az önkormányzati településkép-érvényesítési eszközök meghatározásával.</w:t>
      </w:r>
    </w:p>
    <w:p w:rsidR="00890AD9" w:rsidRPr="008B469E" w:rsidRDefault="00890AD9" w:rsidP="0044287A">
      <w:pPr>
        <w:pStyle w:val="Listaszerbekezds"/>
        <w:spacing w:before="100" w:beforeAutospacing="1" w:after="100" w:afterAutospacing="1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146657" w:rsidRPr="0094571D" w:rsidRDefault="00146657" w:rsidP="0094571D">
      <w:pPr>
        <w:pStyle w:val="Listaszerbekezds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146657" w:rsidRPr="00890AD9" w:rsidRDefault="00146657" w:rsidP="00EA7F9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 w:rsidRPr="00890AD9">
        <w:rPr>
          <w:rFonts w:ascii="Arial Narrow" w:hAnsi="Arial Narrow" w:cstheme="minorHAnsi"/>
          <w:b/>
          <w:smallCaps/>
          <w:sz w:val="24"/>
          <w:szCs w:val="24"/>
        </w:rPr>
        <w:t>A rendelet alkalmazása</w:t>
      </w:r>
    </w:p>
    <w:p w:rsidR="0044287A" w:rsidRDefault="0044287A" w:rsidP="0044287A">
      <w:pPr>
        <w:pStyle w:val="Listaszerbekezds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891B24" w:rsidRDefault="009B2F49" w:rsidP="0044287A">
      <w:pPr>
        <w:pStyle w:val="Listaszerbekezds"/>
        <w:spacing w:before="100" w:beforeAutospacing="1" w:after="100" w:afterAutospacing="1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b/>
          <w:sz w:val="20"/>
          <w:szCs w:val="20"/>
        </w:rPr>
        <w:t>2.§</w:t>
      </w:r>
      <w:r w:rsidR="000F0F4B" w:rsidRPr="00EA7F97">
        <w:rPr>
          <w:rFonts w:ascii="Arial Narrow" w:hAnsi="Arial Narrow"/>
          <w:b/>
          <w:sz w:val="20"/>
          <w:szCs w:val="20"/>
        </w:rPr>
        <w:t xml:space="preserve"> </w:t>
      </w:r>
      <w:r w:rsidR="00891B24" w:rsidRPr="00EA7F97">
        <w:rPr>
          <w:rFonts w:ascii="Arial Narrow" w:hAnsi="Arial Narrow"/>
          <w:sz w:val="20"/>
          <w:szCs w:val="20"/>
        </w:rPr>
        <w:t xml:space="preserve">E rendelet a </w:t>
      </w:r>
      <w:r w:rsidR="00DE56BD" w:rsidRPr="00EA7F97">
        <w:rPr>
          <w:rFonts w:ascii="Arial Narrow" w:hAnsi="Arial Narrow"/>
          <w:sz w:val="20"/>
          <w:szCs w:val="20"/>
        </w:rPr>
        <w:t xml:space="preserve">Budaörs Város Helyi Építési Szabályzatáról szóló </w:t>
      </w:r>
      <w:r w:rsidR="00891B24" w:rsidRPr="00EA7F97">
        <w:rPr>
          <w:rFonts w:ascii="Arial Narrow" w:hAnsi="Arial Narrow"/>
          <w:sz w:val="20"/>
          <w:szCs w:val="20"/>
        </w:rPr>
        <w:t>24/2014. (IX.29.) önkormányzati rendelettel</w:t>
      </w:r>
      <w:r w:rsidR="00DE56BD" w:rsidRPr="00EA7F97">
        <w:rPr>
          <w:rFonts w:ascii="Arial Narrow" w:hAnsi="Arial Narrow"/>
          <w:sz w:val="20"/>
          <w:szCs w:val="20"/>
        </w:rPr>
        <w:t xml:space="preserve"> </w:t>
      </w:r>
      <w:r w:rsidR="00821AF1" w:rsidRPr="00EA7F97">
        <w:rPr>
          <w:rFonts w:ascii="Arial Narrow" w:hAnsi="Arial Narrow"/>
          <w:sz w:val="20"/>
          <w:szCs w:val="20"/>
        </w:rPr>
        <w:t xml:space="preserve">és mellékleteivel, függelékeivel </w:t>
      </w:r>
      <w:r w:rsidR="00DE56BD" w:rsidRPr="00EA7F97">
        <w:rPr>
          <w:rFonts w:ascii="Arial Narrow" w:hAnsi="Arial Narrow"/>
          <w:sz w:val="20"/>
          <w:szCs w:val="20"/>
        </w:rPr>
        <w:t xml:space="preserve">(továbbiakban: BHÉSZ) </w:t>
      </w:r>
      <w:r w:rsidR="00284910" w:rsidRPr="00852816">
        <w:rPr>
          <w:rFonts w:ascii="Arial Narrow" w:hAnsi="Arial Narrow"/>
          <w:sz w:val="20"/>
          <w:szCs w:val="20"/>
        </w:rPr>
        <w:t>együtt</w:t>
      </w:r>
      <w:r w:rsidR="00284910">
        <w:rPr>
          <w:rFonts w:ascii="Arial Narrow" w:hAnsi="Arial Narrow"/>
          <w:sz w:val="20"/>
          <w:szCs w:val="20"/>
        </w:rPr>
        <w:t xml:space="preserve"> </w:t>
      </w:r>
      <w:r w:rsidR="00891B24" w:rsidRPr="00EA7F97">
        <w:rPr>
          <w:rFonts w:ascii="Arial Narrow" w:hAnsi="Arial Narrow"/>
          <w:sz w:val="20"/>
          <w:szCs w:val="20"/>
        </w:rPr>
        <w:t xml:space="preserve">alkalmazandó. </w:t>
      </w:r>
    </w:p>
    <w:p w:rsidR="00890AD9" w:rsidRPr="00EA7F97" w:rsidRDefault="00890AD9" w:rsidP="0044287A">
      <w:pPr>
        <w:pStyle w:val="Listaszerbekezds"/>
        <w:spacing w:before="100" w:beforeAutospacing="1" w:after="100" w:afterAutospacing="1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94571D" w:rsidRPr="0094571D" w:rsidRDefault="0094571D" w:rsidP="0094571D">
      <w:pPr>
        <w:pStyle w:val="Listaszerbekezds"/>
        <w:spacing w:before="100" w:beforeAutospacing="1" w:after="100" w:afterAutospacing="1" w:line="240" w:lineRule="auto"/>
        <w:ind w:left="786"/>
        <w:jc w:val="both"/>
        <w:rPr>
          <w:rFonts w:ascii="Arial Narrow" w:hAnsi="Arial Narrow"/>
          <w:sz w:val="24"/>
          <w:szCs w:val="24"/>
        </w:rPr>
      </w:pPr>
    </w:p>
    <w:p w:rsidR="00146657" w:rsidRPr="00890AD9" w:rsidRDefault="00146657" w:rsidP="00EA7F9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 w:rsidRPr="00890AD9">
        <w:rPr>
          <w:rFonts w:ascii="Arial Narrow" w:hAnsi="Arial Narrow" w:cstheme="minorHAnsi"/>
          <w:b/>
          <w:smallCaps/>
          <w:sz w:val="24"/>
          <w:szCs w:val="24"/>
        </w:rPr>
        <w:t>Mellékletek</w:t>
      </w:r>
      <w:r w:rsidR="002C3829" w:rsidRPr="00890AD9">
        <w:rPr>
          <w:rFonts w:ascii="Arial Narrow" w:hAnsi="Arial Narrow" w:cstheme="minorHAnsi"/>
          <w:b/>
          <w:smallCaps/>
          <w:sz w:val="24"/>
          <w:szCs w:val="24"/>
        </w:rPr>
        <w:t xml:space="preserve"> és függelékek</w:t>
      </w:r>
    </w:p>
    <w:p w:rsidR="002C3829" w:rsidRPr="0094571D" w:rsidRDefault="002C3829" w:rsidP="000F0F4B">
      <w:pPr>
        <w:pStyle w:val="Listaszerbekezds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146657" w:rsidRPr="00EA7F97" w:rsidRDefault="00C65995" w:rsidP="000F0F4B">
      <w:pPr>
        <w:pStyle w:val="Listaszerbekezds"/>
        <w:spacing w:before="100" w:beforeAutospacing="1" w:after="100" w:afterAutospacing="1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</w:t>
      </w:r>
      <w:r w:rsidR="009B2F49" w:rsidRPr="00EA7F97">
        <w:rPr>
          <w:rFonts w:ascii="Arial Narrow" w:hAnsi="Arial Narrow"/>
          <w:b/>
          <w:sz w:val="20"/>
          <w:szCs w:val="20"/>
        </w:rPr>
        <w:t>. §</w:t>
      </w:r>
      <w:r w:rsidR="009B2F49" w:rsidRPr="00EA7F97">
        <w:rPr>
          <w:rFonts w:ascii="Arial Narrow" w:hAnsi="Arial Narrow"/>
          <w:sz w:val="20"/>
          <w:szCs w:val="20"/>
        </w:rPr>
        <w:t xml:space="preserve"> </w:t>
      </w:r>
      <w:r w:rsidR="00146657" w:rsidRPr="00EA7F97">
        <w:rPr>
          <w:rFonts w:ascii="Arial Narrow" w:hAnsi="Arial Narrow"/>
          <w:sz w:val="20"/>
          <w:szCs w:val="20"/>
        </w:rPr>
        <w:t xml:space="preserve">Jelen rendelet elválaszthatatlan részét képezik az alábbi mellékletek: </w:t>
      </w:r>
    </w:p>
    <w:p w:rsidR="000F0F4B" w:rsidRPr="00EA7F97" w:rsidRDefault="000F0F4B" w:rsidP="000F0F4B">
      <w:pPr>
        <w:spacing w:after="0" w:line="240" w:lineRule="auto"/>
        <w:ind w:firstLine="425"/>
        <w:rPr>
          <w:rFonts w:ascii="Arial Narrow" w:hAnsi="Arial Narrow"/>
          <w:sz w:val="20"/>
          <w:szCs w:val="20"/>
        </w:rPr>
      </w:pPr>
      <w:proofErr w:type="gramStart"/>
      <w:r w:rsidRPr="00EA7F97">
        <w:rPr>
          <w:rFonts w:ascii="Arial Narrow" w:hAnsi="Arial Narrow"/>
          <w:sz w:val="20"/>
          <w:szCs w:val="20"/>
        </w:rPr>
        <w:t>a</w:t>
      </w:r>
      <w:proofErr w:type="gramEnd"/>
      <w:r w:rsidRPr="00EA7F97">
        <w:rPr>
          <w:rFonts w:ascii="Arial Narrow" w:hAnsi="Arial Narrow"/>
          <w:sz w:val="20"/>
          <w:szCs w:val="20"/>
        </w:rPr>
        <w:t xml:space="preserve">) </w:t>
      </w:r>
      <w:r w:rsidR="009B2F49" w:rsidRPr="00EA7F97">
        <w:rPr>
          <w:rFonts w:ascii="Arial Narrow" w:hAnsi="Arial Narrow"/>
          <w:sz w:val="20"/>
          <w:szCs w:val="20"/>
        </w:rPr>
        <w:t xml:space="preserve">1. </w:t>
      </w:r>
      <w:r w:rsidR="00146657" w:rsidRPr="00EA7F97">
        <w:rPr>
          <w:rFonts w:ascii="Arial Narrow" w:hAnsi="Arial Narrow"/>
          <w:sz w:val="20"/>
          <w:szCs w:val="20"/>
        </w:rPr>
        <w:t xml:space="preserve">melléklet: </w:t>
      </w:r>
      <w:r w:rsidRPr="00EA7F97">
        <w:rPr>
          <w:rFonts w:ascii="Arial Narrow" w:hAnsi="Arial Narrow"/>
          <w:sz w:val="20"/>
          <w:szCs w:val="20"/>
        </w:rPr>
        <w:t xml:space="preserve"> </w:t>
      </w:r>
    </w:p>
    <w:p w:rsidR="000F0F4B" w:rsidRPr="00EA7F97" w:rsidRDefault="00B8044B" w:rsidP="000F0F4B">
      <w:pPr>
        <w:spacing w:after="0" w:line="240" w:lineRule="auto"/>
        <w:ind w:firstLine="708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Helyi területi védelemmel érintett terület lehatárolása:</w:t>
      </w:r>
      <w:r w:rsidR="00FF25DF" w:rsidRPr="00EA7F97">
        <w:rPr>
          <w:rFonts w:ascii="Arial Narrow" w:hAnsi="Arial Narrow"/>
          <w:sz w:val="20"/>
          <w:szCs w:val="20"/>
        </w:rPr>
        <w:t xml:space="preserve"> Kőhegy és </w:t>
      </w:r>
      <w:r w:rsidRPr="00EA7F97">
        <w:rPr>
          <w:rFonts w:ascii="Arial Narrow" w:hAnsi="Arial Narrow"/>
          <w:sz w:val="20"/>
          <w:szCs w:val="20"/>
        </w:rPr>
        <w:t>k</w:t>
      </w:r>
      <w:r w:rsidR="006E1AF4" w:rsidRPr="00EA7F97">
        <w:rPr>
          <w:rFonts w:ascii="Arial Narrow" w:hAnsi="Arial Narrow"/>
          <w:sz w:val="20"/>
          <w:szCs w:val="20"/>
        </w:rPr>
        <w:t>örnyéke</w:t>
      </w:r>
    </w:p>
    <w:p w:rsidR="006E6F5D" w:rsidRPr="00EA7F97" w:rsidRDefault="00B8044B" w:rsidP="000F0F4B">
      <w:pPr>
        <w:spacing w:after="0" w:line="240" w:lineRule="auto"/>
        <w:ind w:firstLine="708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Településképi szempontból meghatározó területek lehatárolása:</w:t>
      </w:r>
    </w:p>
    <w:p w:rsidR="006E6F5D" w:rsidRPr="00EA7F97" w:rsidRDefault="0056244B" w:rsidP="005C06BB">
      <w:pPr>
        <w:pStyle w:val="Listaszerbekezds"/>
        <w:numPr>
          <w:ilvl w:val="0"/>
          <w:numId w:val="13"/>
        </w:numPr>
        <w:spacing w:after="0" w:line="240" w:lineRule="auto"/>
        <w:ind w:left="1434" w:hanging="357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V</w:t>
      </w:r>
      <w:r w:rsidR="006E6F5D" w:rsidRPr="00EA7F97">
        <w:rPr>
          <w:rFonts w:ascii="Arial Narrow" w:hAnsi="Arial Narrow"/>
          <w:sz w:val="20"/>
          <w:szCs w:val="20"/>
        </w:rPr>
        <w:t>árosközponti terület</w:t>
      </w:r>
      <w:r w:rsidR="00FF25DF" w:rsidRPr="00EA7F97">
        <w:rPr>
          <w:rFonts w:ascii="Arial Narrow" w:hAnsi="Arial Narrow"/>
          <w:sz w:val="20"/>
          <w:szCs w:val="20"/>
        </w:rPr>
        <w:t>;</w:t>
      </w:r>
    </w:p>
    <w:p w:rsidR="006E6F5D" w:rsidRPr="00EA7F97" w:rsidRDefault="0096099C" w:rsidP="005C06BB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Lakótelep</w:t>
      </w:r>
      <w:r w:rsidR="006E6F5D" w:rsidRPr="00EA7F97">
        <w:rPr>
          <w:rFonts w:ascii="Arial Narrow" w:hAnsi="Arial Narrow"/>
          <w:sz w:val="20"/>
          <w:szCs w:val="20"/>
        </w:rPr>
        <w:t xml:space="preserve"> területe;</w:t>
      </w:r>
    </w:p>
    <w:p w:rsidR="006E6F5D" w:rsidRPr="00EA7F97" w:rsidRDefault="0096099C" w:rsidP="005C06BB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Lakóterületek</w:t>
      </w:r>
      <w:r w:rsidR="006E6F5D" w:rsidRPr="00EA7F97">
        <w:rPr>
          <w:rFonts w:ascii="Arial Narrow" w:hAnsi="Arial Narrow"/>
          <w:sz w:val="20"/>
          <w:szCs w:val="20"/>
        </w:rPr>
        <w:t xml:space="preserve"> (Hegyvidéki és síkvidéki);</w:t>
      </w:r>
    </w:p>
    <w:p w:rsidR="006E6F5D" w:rsidRPr="00EA7F97" w:rsidRDefault="0096099C" w:rsidP="005C06BB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Üdülőterületek</w:t>
      </w:r>
      <w:r w:rsidR="006E6F5D" w:rsidRPr="00EA7F97">
        <w:rPr>
          <w:rFonts w:ascii="Arial Narrow" w:hAnsi="Arial Narrow"/>
          <w:sz w:val="20"/>
          <w:szCs w:val="20"/>
        </w:rPr>
        <w:t xml:space="preserve"> (Frankhegy, Méhecske utca és környéke);</w:t>
      </w:r>
    </w:p>
    <w:p w:rsidR="006E6F5D" w:rsidRPr="00EA7F97" w:rsidRDefault="0096099C" w:rsidP="005C06BB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Kertes mezőgazdasági területek</w:t>
      </w:r>
      <w:r w:rsidR="006E6F5D" w:rsidRPr="00EA7F97">
        <w:rPr>
          <w:rFonts w:ascii="Arial Narrow" w:hAnsi="Arial Narrow"/>
          <w:sz w:val="20"/>
          <w:szCs w:val="20"/>
        </w:rPr>
        <w:t xml:space="preserve"> (Alsószállás, Felsőszállás</w:t>
      </w:r>
      <w:r w:rsidRPr="00EA7F97">
        <w:rPr>
          <w:rFonts w:ascii="Arial Narrow" w:hAnsi="Arial Narrow"/>
          <w:sz w:val="20"/>
          <w:szCs w:val="20"/>
        </w:rPr>
        <w:t xml:space="preserve">, </w:t>
      </w:r>
      <w:r w:rsidR="006E6F5D" w:rsidRPr="00EA7F97">
        <w:rPr>
          <w:rFonts w:ascii="Arial Narrow" w:hAnsi="Arial Narrow"/>
          <w:sz w:val="20"/>
          <w:szCs w:val="20"/>
        </w:rPr>
        <w:t>autópálya mentén);</w:t>
      </w:r>
    </w:p>
    <w:p w:rsidR="006E6F5D" w:rsidRPr="00EA7F97" w:rsidRDefault="006E6F5D" w:rsidP="005C06BB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Intézményi területek;</w:t>
      </w:r>
    </w:p>
    <w:p w:rsidR="006E6F5D" w:rsidRPr="00EA7F97" w:rsidRDefault="0096099C" w:rsidP="005C06BB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Gazdasági területek</w:t>
      </w:r>
      <w:r w:rsidR="006E6F5D" w:rsidRPr="00EA7F97">
        <w:rPr>
          <w:rFonts w:ascii="Arial Narrow" w:hAnsi="Arial Narrow"/>
          <w:sz w:val="20"/>
          <w:szCs w:val="20"/>
        </w:rPr>
        <w:t>;</w:t>
      </w:r>
    </w:p>
    <w:p w:rsidR="00F44F25" w:rsidRDefault="0096099C" w:rsidP="00F44F2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Átalakuló területek</w:t>
      </w:r>
      <w:r w:rsidR="00F44F25">
        <w:rPr>
          <w:rFonts w:ascii="Arial Narrow" w:hAnsi="Arial Narrow"/>
          <w:sz w:val="20"/>
          <w:szCs w:val="20"/>
        </w:rPr>
        <w:t>;</w:t>
      </w:r>
    </w:p>
    <w:p w:rsidR="0096099C" w:rsidRPr="00EA7F97" w:rsidRDefault="00F44F25" w:rsidP="005C06BB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Jelentősebb közterületek.</w:t>
      </w:r>
    </w:p>
    <w:p w:rsidR="0037005C" w:rsidRDefault="00F162D2" w:rsidP="00F162D2">
      <w:pPr>
        <w:spacing w:after="0" w:line="240" w:lineRule="auto"/>
        <w:ind w:firstLine="425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 xml:space="preserve">b) 2. </w:t>
      </w:r>
      <w:r w:rsidR="00B8044B" w:rsidRPr="00EA7F97">
        <w:rPr>
          <w:rFonts w:ascii="Arial Narrow" w:hAnsi="Arial Narrow"/>
          <w:sz w:val="20"/>
          <w:szCs w:val="20"/>
        </w:rPr>
        <w:t>mellékl</w:t>
      </w:r>
      <w:r w:rsidR="000F4643" w:rsidRPr="00EA7F97">
        <w:rPr>
          <w:rFonts w:ascii="Arial Narrow" w:hAnsi="Arial Narrow"/>
          <w:sz w:val="20"/>
          <w:szCs w:val="20"/>
        </w:rPr>
        <w:t>et: Helyi egyedi védelem elemei</w:t>
      </w:r>
    </w:p>
    <w:p w:rsidR="00CF75C8" w:rsidRDefault="00CF75C8" w:rsidP="00F162D2">
      <w:pPr>
        <w:spacing w:after="0" w:line="240" w:lineRule="auto"/>
        <w:ind w:firstLine="425"/>
        <w:rPr>
          <w:rFonts w:ascii="Arial Narrow" w:hAnsi="Arial Narrow"/>
          <w:sz w:val="20"/>
          <w:szCs w:val="20"/>
        </w:rPr>
      </w:pPr>
    </w:p>
    <w:p w:rsidR="00CF75C8" w:rsidRPr="00EA7F97" w:rsidRDefault="00CF75C8" w:rsidP="00F162D2">
      <w:pPr>
        <w:spacing w:after="0" w:line="240" w:lineRule="auto"/>
        <w:ind w:firstLine="425"/>
        <w:rPr>
          <w:rFonts w:ascii="Arial Narrow" w:hAnsi="Arial Narrow"/>
          <w:sz w:val="20"/>
          <w:szCs w:val="20"/>
        </w:rPr>
      </w:pPr>
    </w:p>
    <w:p w:rsidR="008B70FF" w:rsidRPr="00EA7F97" w:rsidRDefault="00C65995" w:rsidP="000F0F4B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</w:t>
      </w:r>
      <w:r w:rsidR="002C3829" w:rsidRPr="00EA7F97">
        <w:rPr>
          <w:rFonts w:ascii="Arial Narrow" w:hAnsi="Arial Narrow"/>
          <w:b/>
          <w:sz w:val="20"/>
          <w:szCs w:val="20"/>
        </w:rPr>
        <w:t>. §</w:t>
      </w:r>
      <w:r w:rsidR="002C3829" w:rsidRPr="00EA7F97">
        <w:rPr>
          <w:sz w:val="20"/>
          <w:szCs w:val="20"/>
        </w:rPr>
        <w:t xml:space="preserve"> </w:t>
      </w:r>
      <w:r w:rsidR="008B70FF" w:rsidRPr="00EA7F97">
        <w:rPr>
          <w:rFonts w:ascii="Arial Narrow" w:hAnsi="Arial Narrow"/>
          <w:sz w:val="20"/>
          <w:szCs w:val="20"/>
        </w:rPr>
        <w:t>Jelen rendelet – az alábbi függelékeket tartalmazza:</w:t>
      </w:r>
    </w:p>
    <w:p w:rsidR="00975A56" w:rsidRPr="00EA7F97" w:rsidRDefault="00AA0DE8" w:rsidP="00EA40CA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1. </w:t>
      </w:r>
      <w:r w:rsidR="00975A56" w:rsidRPr="00EA7F97">
        <w:rPr>
          <w:rFonts w:ascii="Arial Narrow" w:hAnsi="Arial Narrow"/>
          <w:sz w:val="20"/>
          <w:szCs w:val="20"/>
        </w:rPr>
        <w:t>füg</w:t>
      </w:r>
      <w:r w:rsidR="008B70FF" w:rsidRPr="00EA7F97">
        <w:rPr>
          <w:rFonts w:ascii="Arial Narrow" w:hAnsi="Arial Narrow"/>
          <w:sz w:val="20"/>
          <w:szCs w:val="20"/>
        </w:rPr>
        <w:t xml:space="preserve">gelék: </w:t>
      </w:r>
      <w:r w:rsidR="00610B98" w:rsidRPr="00EA7F97">
        <w:rPr>
          <w:rFonts w:ascii="Arial Narrow" w:hAnsi="Arial Narrow"/>
          <w:sz w:val="20"/>
          <w:szCs w:val="20"/>
        </w:rPr>
        <w:t>Fa- és cserjefajok jegyzéke:</w:t>
      </w:r>
    </w:p>
    <w:p w:rsidR="00975A56" w:rsidRPr="00EA7F97" w:rsidRDefault="00610B98" w:rsidP="005C06BB">
      <w:pPr>
        <w:pStyle w:val="Listaszerbekezds"/>
        <w:numPr>
          <w:ilvl w:val="1"/>
          <w:numId w:val="14"/>
        </w:numPr>
        <w:spacing w:before="100" w:beforeAutospacing="1" w:after="100" w:afterAutospacing="1" w:line="240" w:lineRule="auto"/>
        <w:ind w:left="1276" w:hanging="283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Budaörs területén telepítésre javasolt fafajok jegyzéke,</w:t>
      </w:r>
    </w:p>
    <w:p w:rsidR="00975A56" w:rsidRPr="00EA7F97" w:rsidRDefault="00610B98" w:rsidP="005C06BB">
      <w:pPr>
        <w:pStyle w:val="Listaszerbekezds"/>
        <w:numPr>
          <w:ilvl w:val="1"/>
          <w:numId w:val="14"/>
        </w:numPr>
        <w:spacing w:before="100" w:beforeAutospacing="1" w:after="100" w:afterAutospacing="1" w:line="240" w:lineRule="auto"/>
        <w:ind w:left="1276" w:hanging="283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Budaörs területén javasolt cserjefajok jegyzéke,</w:t>
      </w:r>
    </w:p>
    <w:p w:rsidR="00A8326E" w:rsidRPr="00852816" w:rsidRDefault="00610B98" w:rsidP="00A8326E">
      <w:pPr>
        <w:pStyle w:val="Listaszerbekezds"/>
        <w:numPr>
          <w:ilvl w:val="1"/>
          <w:numId w:val="14"/>
        </w:numPr>
        <w:spacing w:before="100" w:beforeAutospacing="1" w:after="100" w:afterAutospacing="1" w:line="240" w:lineRule="auto"/>
        <w:ind w:left="1276" w:hanging="283"/>
        <w:rPr>
          <w:rFonts w:ascii="Arial Narrow" w:hAnsi="Arial Narrow"/>
          <w:sz w:val="20"/>
          <w:szCs w:val="20"/>
        </w:rPr>
      </w:pPr>
      <w:r w:rsidRPr="00EA7F97">
        <w:rPr>
          <w:rFonts w:ascii="Arial Narrow" w:hAnsi="Arial Narrow"/>
          <w:sz w:val="20"/>
          <w:szCs w:val="20"/>
        </w:rPr>
        <w:t>Tájidegen (</w:t>
      </w:r>
      <w:proofErr w:type="spellStart"/>
      <w:r w:rsidRPr="00EA7F97">
        <w:rPr>
          <w:rFonts w:ascii="Arial Narrow" w:hAnsi="Arial Narrow"/>
          <w:sz w:val="20"/>
          <w:szCs w:val="20"/>
        </w:rPr>
        <w:t>invazív</w:t>
      </w:r>
      <w:proofErr w:type="spellEnd"/>
      <w:r w:rsidRPr="00EA7F97">
        <w:rPr>
          <w:rFonts w:ascii="Arial Narrow" w:hAnsi="Arial Narrow"/>
          <w:sz w:val="20"/>
          <w:szCs w:val="20"/>
        </w:rPr>
        <w:t>) fajok jegyzéke</w:t>
      </w:r>
      <w:r w:rsidR="00224662" w:rsidRPr="00852816">
        <w:rPr>
          <w:rFonts w:ascii="Arial Narrow" w:hAnsi="Arial Narrow"/>
          <w:sz w:val="20"/>
          <w:szCs w:val="20"/>
        </w:rPr>
        <w:t>.</w:t>
      </w:r>
      <w:r w:rsidRPr="00EA7F97">
        <w:rPr>
          <w:rFonts w:ascii="Arial Narrow" w:hAnsi="Arial Narrow"/>
          <w:sz w:val="20"/>
          <w:szCs w:val="20"/>
        </w:rPr>
        <w:t xml:space="preserve"> </w:t>
      </w:r>
    </w:p>
    <w:p w:rsidR="00270AF0" w:rsidRDefault="00270AF0" w:rsidP="009B2F49">
      <w:pPr>
        <w:pStyle w:val="Listaszerbekezds"/>
        <w:spacing w:before="100" w:beforeAutospacing="1" w:after="100" w:afterAutospacing="1"/>
        <w:jc w:val="center"/>
        <w:rPr>
          <w:rFonts w:ascii="Arial Narrow" w:hAnsi="Arial Narrow"/>
          <w:sz w:val="24"/>
          <w:szCs w:val="24"/>
        </w:rPr>
      </w:pPr>
    </w:p>
    <w:p w:rsidR="00A8326E" w:rsidRDefault="00AA0DE8" w:rsidP="00EA40CA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="00A8326E" w:rsidRPr="00EA7F97">
        <w:rPr>
          <w:rFonts w:ascii="Arial Narrow" w:hAnsi="Arial Narrow"/>
          <w:sz w:val="20"/>
          <w:szCs w:val="20"/>
        </w:rPr>
        <w:t>füg</w:t>
      </w:r>
      <w:r w:rsidR="00A8326E">
        <w:rPr>
          <w:rFonts w:ascii="Arial Narrow" w:hAnsi="Arial Narrow"/>
          <w:sz w:val="20"/>
          <w:szCs w:val="20"/>
        </w:rPr>
        <w:t xml:space="preserve">gelék: </w:t>
      </w:r>
      <w:r w:rsidR="006479B4">
        <w:rPr>
          <w:rFonts w:ascii="Arial Narrow" w:hAnsi="Arial Narrow"/>
          <w:sz w:val="20"/>
          <w:szCs w:val="20"/>
        </w:rPr>
        <w:t>Budaörs Város Településképéről szóló rendelet felépítése</w:t>
      </w:r>
    </w:p>
    <w:p w:rsidR="0007035C" w:rsidRPr="00EA7F97" w:rsidRDefault="0007035C" w:rsidP="0007035C">
      <w:pPr>
        <w:pStyle w:val="Listaszerbekezds"/>
        <w:spacing w:before="100" w:beforeAutospacing="1" w:after="100" w:afterAutospacing="1" w:line="240" w:lineRule="auto"/>
        <w:ind w:left="426"/>
        <w:rPr>
          <w:rFonts w:ascii="Arial Narrow" w:hAnsi="Arial Narrow"/>
          <w:sz w:val="20"/>
          <w:szCs w:val="20"/>
        </w:rPr>
      </w:pPr>
    </w:p>
    <w:p w:rsidR="00836327" w:rsidRDefault="00836327" w:rsidP="00836327">
      <w:pPr>
        <w:spacing w:after="0" w:line="240" w:lineRule="auto"/>
        <w:jc w:val="center"/>
        <w:rPr>
          <w:rFonts w:ascii="Arial Narrow" w:hAnsi="Arial Narrow" w:cstheme="minorHAnsi"/>
          <w:b/>
          <w:caps/>
          <w:sz w:val="28"/>
          <w:szCs w:val="28"/>
        </w:rPr>
      </w:pPr>
      <w:r>
        <w:rPr>
          <w:rFonts w:ascii="Arial Narrow" w:hAnsi="Arial Narrow" w:cstheme="minorHAnsi"/>
          <w:b/>
          <w:caps/>
          <w:sz w:val="28"/>
          <w:szCs w:val="28"/>
        </w:rPr>
        <w:t>második rész</w:t>
      </w:r>
    </w:p>
    <w:p w:rsidR="00426072" w:rsidRDefault="00836327" w:rsidP="00836327">
      <w:pPr>
        <w:spacing w:after="0" w:line="240" w:lineRule="auto"/>
        <w:jc w:val="center"/>
        <w:rPr>
          <w:rFonts w:ascii="Arial Narrow" w:hAnsi="Arial Narrow" w:cstheme="minorHAnsi"/>
          <w:b/>
          <w:caps/>
          <w:sz w:val="28"/>
          <w:szCs w:val="28"/>
        </w:rPr>
      </w:pPr>
      <w:r>
        <w:rPr>
          <w:rFonts w:ascii="Arial Narrow" w:hAnsi="Arial Narrow" w:cstheme="minorHAnsi"/>
          <w:b/>
          <w:caps/>
          <w:sz w:val="28"/>
          <w:szCs w:val="28"/>
        </w:rPr>
        <w:t>RÉSZLETES RENDELKEZÉSEK</w:t>
      </w:r>
    </w:p>
    <w:p w:rsidR="00836327" w:rsidRPr="00836327" w:rsidRDefault="00836327" w:rsidP="00836327">
      <w:pPr>
        <w:spacing w:after="0" w:line="240" w:lineRule="auto"/>
        <w:jc w:val="center"/>
        <w:rPr>
          <w:rFonts w:ascii="Arial Narrow" w:hAnsi="Arial Narrow" w:cstheme="minorHAnsi"/>
          <w:b/>
          <w:caps/>
          <w:sz w:val="28"/>
          <w:szCs w:val="28"/>
        </w:rPr>
      </w:pPr>
    </w:p>
    <w:p w:rsidR="00426072" w:rsidRPr="00836327" w:rsidRDefault="00426072" w:rsidP="005C06BB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i/>
          <w:smallCaps/>
          <w:sz w:val="24"/>
          <w:szCs w:val="24"/>
        </w:rPr>
      </w:pPr>
      <w:r w:rsidRPr="00836327">
        <w:rPr>
          <w:rFonts w:ascii="Arial Narrow" w:hAnsi="Arial Narrow" w:cstheme="minorHAnsi"/>
          <w:b/>
          <w:i/>
          <w:smallCaps/>
          <w:sz w:val="24"/>
          <w:szCs w:val="24"/>
        </w:rPr>
        <w:t>FEJEZET</w:t>
      </w:r>
    </w:p>
    <w:p w:rsidR="00114392" w:rsidRPr="00836327" w:rsidRDefault="00426072" w:rsidP="00975A56">
      <w:pPr>
        <w:pStyle w:val="Listaszerbekezds"/>
        <w:spacing w:after="0" w:line="240" w:lineRule="auto"/>
        <w:ind w:left="0"/>
        <w:jc w:val="center"/>
        <w:rPr>
          <w:rFonts w:ascii="Arial Narrow" w:hAnsi="Arial Narrow" w:cstheme="minorHAnsi"/>
          <w:b/>
          <w:i/>
          <w:smallCaps/>
          <w:sz w:val="24"/>
          <w:szCs w:val="24"/>
        </w:rPr>
      </w:pPr>
      <w:r w:rsidRPr="00836327">
        <w:rPr>
          <w:rFonts w:ascii="Arial Narrow" w:hAnsi="Arial Narrow" w:cstheme="minorHAnsi"/>
          <w:b/>
          <w:i/>
          <w:smallCaps/>
          <w:sz w:val="24"/>
          <w:szCs w:val="24"/>
        </w:rPr>
        <w:t>TELEPÜLÉSKÉPI KÖVETELMÉNYEK</w:t>
      </w:r>
      <w:r w:rsidR="006B5AB5" w:rsidRPr="00836327">
        <w:rPr>
          <w:rFonts w:ascii="Arial Narrow" w:hAnsi="Arial Narrow" w:cstheme="minorHAnsi"/>
          <w:b/>
          <w:i/>
          <w:smallCaps/>
          <w:sz w:val="24"/>
          <w:szCs w:val="24"/>
        </w:rPr>
        <w:t xml:space="preserve"> MEGHATÁROZÁSA</w:t>
      </w:r>
    </w:p>
    <w:p w:rsidR="0096099C" w:rsidRPr="00975A56" w:rsidRDefault="0096099C" w:rsidP="00975A56">
      <w:pPr>
        <w:pStyle w:val="Listaszerbekezds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F26B4D" w:rsidRPr="00890AD9" w:rsidRDefault="00F26B4D" w:rsidP="0083632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 w:rsidRPr="00890AD9">
        <w:rPr>
          <w:rFonts w:ascii="Arial Narrow" w:hAnsi="Arial Narrow" w:cstheme="minorHAnsi"/>
          <w:b/>
          <w:smallCaps/>
          <w:sz w:val="24"/>
          <w:szCs w:val="24"/>
        </w:rPr>
        <w:t>Általános előírások</w:t>
      </w:r>
    </w:p>
    <w:p w:rsidR="004A0167" w:rsidRPr="00852816" w:rsidRDefault="00F26B4D" w:rsidP="00975A56">
      <w:pPr>
        <w:pStyle w:val="Listaszerbekezds"/>
        <w:spacing w:after="0" w:line="240" w:lineRule="auto"/>
        <w:ind w:left="567" w:hanging="567"/>
        <w:jc w:val="center"/>
        <w:rPr>
          <w:rFonts w:ascii="Arial Narrow" w:hAnsi="Arial Narrow" w:cstheme="minorHAnsi"/>
          <w:b/>
          <w:smallCaps/>
          <w:sz w:val="20"/>
          <w:szCs w:val="20"/>
        </w:rPr>
      </w:pPr>
      <w:r w:rsidRPr="00852816">
        <w:rPr>
          <w:rFonts w:ascii="Arial Narrow" w:hAnsi="Arial Narrow" w:cstheme="minorHAnsi"/>
          <w:b/>
          <w:sz w:val="20"/>
          <w:szCs w:val="20"/>
        </w:rPr>
        <w:t>HELYI TERÜLETI VÉDELEMMEL</w:t>
      </w:r>
      <w:r w:rsidRPr="00852816">
        <w:rPr>
          <w:rFonts w:ascii="Arial Narrow" w:hAnsi="Arial Narrow" w:cstheme="minorHAnsi"/>
          <w:b/>
          <w:smallCaps/>
          <w:sz w:val="20"/>
          <w:szCs w:val="20"/>
        </w:rPr>
        <w:t xml:space="preserve"> ÉRINTETT TERÜLETEKRE</w:t>
      </w:r>
    </w:p>
    <w:p w:rsidR="00C21FAF" w:rsidRDefault="00F26B4D" w:rsidP="00975A56">
      <w:pPr>
        <w:pStyle w:val="Listaszerbekezds"/>
        <w:spacing w:after="0" w:line="240" w:lineRule="auto"/>
        <w:ind w:left="567" w:hanging="567"/>
        <w:jc w:val="center"/>
        <w:rPr>
          <w:rFonts w:ascii="Arial Narrow" w:hAnsi="Arial Narrow"/>
          <w:sz w:val="20"/>
          <w:szCs w:val="20"/>
        </w:rPr>
      </w:pPr>
      <w:r w:rsidRPr="00836327">
        <w:rPr>
          <w:rFonts w:ascii="Arial Narrow" w:hAnsi="Arial Narrow"/>
          <w:sz w:val="20"/>
          <w:szCs w:val="20"/>
        </w:rPr>
        <w:t xml:space="preserve"> (Kőhegy és környéke) </w:t>
      </w:r>
    </w:p>
    <w:p w:rsidR="00C21FAF" w:rsidRPr="009D00AA" w:rsidRDefault="00F26B4D" w:rsidP="00975A56">
      <w:pPr>
        <w:pStyle w:val="Listaszerbekezds"/>
        <w:spacing w:after="0" w:line="240" w:lineRule="auto"/>
        <w:ind w:left="567" w:hanging="567"/>
        <w:jc w:val="center"/>
        <w:rPr>
          <w:rFonts w:ascii="Arial Narrow" w:hAnsi="Arial Narrow"/>
          <w:sz w:val="20"/>
          <w:szCs w:val="20"/>
        </w:rPr>
      </w:pPr>
      <w:r w:rsidRPr="00852816">
        <w:rPr>
          <w:rFonts w:ascii="Arial Narrow" w:hAnsi="Arial Narrow"/>
          <w:b/>
          <w:sz w:val="20"/>
          <w:szCs w:val="20"/>
        </w:rPr>
        <w:t>ÉS</w:t>
      </w:r>
      <w:r w:rsidRPr="009D00AA">
        <w:rPr>
          <w:rFonts w:ascii="Arial Narrow" w:hAnsi="Arial Narrow"/>
          <w:sz w:val="20"/>
          <w:szCs w:val="20"/>
        </w:rPr>
        <w:t xml:space="preserve"> </w:t>
      </w:r>
    </w:p>
    <w:p w:rsidR="004A0167" w:rsidRPr="00852816" w:rsidRDefault="00F26B4D" w:rsidP="00975A56">
      <w:pPr>
        <w:pStyle w:val="Listaszerbekezds"/>
        <w:spacing w:after="0" w:line="240" w:lineRule="auto"/>
        <w:ind w:left="567" w:hanging="567"/>
        <w:jc w:val="center"/>
        <w:rPr>
          <w:rFonts w:ascii="Arial Narrow" w:hAnsi="Arial Narrow"/>
          <w:b/>
          <w:sz w:val="20"/>
          <w:szCs w:val="20"/>
        </w:rPr>
      </w:pPr>
      <w:r w:rsidRPr="00852816">
        <w:rPr>
          <w:rFonts w:ascii="Arial Narrow" w:hAnsi="Arial Narrow"/>
          <w:b/>
          <w:sz w:val="20"/>
          <w:szCs w:val="20"/>
        </w:rPr>
        <w:t>TELEPÜLÉSKÉPI SZEMPONTBÓL MEGHATÁROZ</w:t>
      </w:r>
      <w:r w:rsidR="006E6F5D" w:rsidRPr="00852816">
        <w:rPr>
          <w:rFonts w:ascii="Arial Narrow" w:hAnsi="Arial Narrow"/>
          <w:b/>
          <w:sz w:val="20"/>
          <w:szCs w:val="20"/>
        </w:rPr>
        <w:t>Ó</w:t>
      </w:r>
      <w:r w:rsidRPr="00852816">
        <w:rPr>
          <w:rFonts w:ascii="Arial Narrow" w:hAnsi="Arial Narrow"/>
          <w:b/>
          <w:sz w:val="20"/>
          <w:szCs w:val="20"/>
        </w:rPr>
        <w:t xml:space="preserve"> TERÜLETEKRE</w:t>
      </w:r>
    </w:p>
    <w:p w:rsidR="00F26B4D" w:rsidRDefault="00F26B4D" w:rsidP="00975A56">
      <w:pPr>
        <w:pStyle w:val="Listaszerbekezds"/>
        <w:spacing w:after="0" w:line="240" w:lineRule="auto"/>
        <w:ind w:left="567" w:hanging="567"/>
        <w:jc w:val="center"/>
        <w:rPr>
          <w:rFonts w:ascii="Arial Narrow" w:hAnsi="Arial Narrow"/>
          <w:sz w:val="20"/>
          <w:szCs w:val="20"/>
        </w:rPr>
      </w:pPr>
      <w:r w:rsidRPr="00836327">
        <w:rPr>
          <w:rFonts w:ascii="Arial Narrow" w:hAnsi="Arial Narrow"/>
          <w:sz w:val="20"/>
          <w:szCs w:val="20"/>
        </w:rPr>
        <w:t xml:space="preserve"> (</w:t>
      </w:r>
      <w:r w:rsidR="0056244B" w:rsidRPr="00836327">
        <w:rPr>
          <w:rFonts w:ascii="Arial Narrow" w:hAnsi="Arial Narrow"/>
          <w:sz w:val="20"/>
          <w:szCs w:val="20"/>
        </w:rPr>
        <w:t>V</w:t>
      </w:r>
      <w:r w:rsidR="00512CB7" w:rsidRPr="00836327">
        <w:rPr>
          <w:rFonts w:ascii="Arial Narrow" w:hAnsi="Arial Narrow"/>
          <w:sz w:val="20"/>
          <w:szCs w:val="20"/>
        </w:rPr>
        <w:t>árosközponti terület;</w:t>
      </w:r>
      <w:r w:rsidRPr="00836327">
        <w:rPr>
          <w:rFonts w:ascii="Arial Narrow" w:hAnsi="Arial Narrow"/>
          <w:sz w:val="20"/>
          <w:szCs w:val="20"/>
        </w:rPr>
        <w:t xml:space="preserve"> </w:t>
      </w:r>
      <w:r w:rsidR="00512CB7" w:rsidRPr="00836327">
        <w:rPr>
          <w:rFonts w:ascii="Arial Narrow" w:hAnsi="Arial Narrow"/>
          <w:sz w:val="20"/>
          <w:szCs w:val="20"/>
        </w:rPr>
        <w:t>Lakótelep területe;</w:t>
      </w:r>
      <w:r w:rsidRPr="00836327">
        <w:rPr>
          <w:rFonts w:ascii="Arial Narrow" w:hAnsi="Arial Narrow"/>
          <w:sz w:val="20"/>
          <w:szCs w:val="20"/>
        </w:rPr>
        <w:t xml:space="preserve"> Lakóterületek</w:t>
      </w:r>
      <w:r w:rsidR="00512CB7" w:rsidRPr="00836327">
        <w:rPr>
          <w:rFonts w:ascii="Arial Narrow" w:hAnsi="Arial Narrow"/>
          <w:sz w:val="20"/>
          <w:szCs w:val="20"/>
        </w:rPr>
        <w:t>;</w:t>
      </w:r>
      <w:r w:rsidRPr="00836327">
        <w:rPr>
          <w:rFonts w:ascii="Arial Narrow" w:hAnsi="Arial Narrow"/>
          <w:sz w:val="20"/>
          <w:szCs w:val="20"/>
        </w:rPr>
        <w:t xml:space="preserve"> Üdülőterületek</w:t>
      </w:r>
      <w:r w:rsidR="00512CB7" w:rsidRPr="00836327">
        <w:rPr>
          <w:rFonts w:ascii="Arial Narrow" w:hAnsi="Arial Narrow"/>
          <w:sz w:val="20"/>
          <w:szCs w:val="20"/>
        </w:rPr>
        <w:t>;</w:t>
      </w:r>
      <w:r w:rsidRPr="00836327">
        <w:rPr>
          <w:rFonts w:ascii="Arial Narrow" w:hAnsi="Arial Narrow"/>
          <w:sz w:val="20"/>
          <w:szCs w:val="20"/>
        </w:rPr>
        <w:t xml:space="preserve"> Kertes mezőgazdasági területek</w:t>
      </w:r>
      <w:r w:rsidR="00512CB7" w:rsidRPr="00836327">
        <w:rPr>
          <w:rFonts w:ascii="Arial Narrow" w:hAnsi="Arial Narrow"/>
          <w:sz w:val="20"/>
          <w:szCs w:val="20"/>
        </w:rPr>
        <w:t xml:space="preserve">; </w:t>
      </w:r>
      <w:r w:rsidRPr="00836327">
        <w:rPr>
          <w:rFonts w:ascii="Arial Narrow" w:hAnsi="Arial Narrow"/>
          <w:sz w:val="20"/>
          <w:szCs w:val="20"/>
        </w:rPr>
        <w:t>Intézményi területek</w:t>
      </w:r>
      <w:r w:rsidR="00512CB7" w:rsidRPr="00836327">
        <w:rPr>
          <w:rFonts w:ascii="Arial Narrow" w:hAnsi="Arial Narrow"/>
          <w:sz w:val="20"/>
          <w:szCs w:val="20"/>
        </w:rPr>
        <w:t>;</w:t>
      </w:r>
      <w:r w:rsidRPr="00836327">
        <w:rPr>
          <w:rFonts w:ascii="Arial Narrow" w:hAnsi="Arial Narrow"/>
          <w:sz w:val="20"/>
          <w:szCs w:val="20"/>
        </w:rPr>
        <w:t xml:space="preserve"> Gazdasági területek</w:t>
      </w:r>
      <w:r w:rsidR="00512CB7" w:rsidRPr="00836327">
        <w:rPr>
          <w:rFonts w:ascii="Arial Narrow" w:hAnsi="Arial Narrow"/>
          <w:sz w:val="20"/>
          <w:szCs w:val="20"/>
        </w:rPr>
        <w:t>;</w:t>
      </w:r>
      <w:r w:rsidRPr="00836327">
        <w:rPr>
          <w:rFonts w:ascii="Arial Narrow" w:hAnsi="Arial Narrow"/>
          <w:sz w:val="20"/>
          <w:szCs w:val="20"/>
        </w:rPr>
        <w:t xml:space="preserve"> Átalakuló területek</w:t>
      </w:r>
      <w:r w:rsidR="00F44F25">
        <w:rPr>
          <w:rFonts w:ascii="Arial Narrow" w:hAnsi="Arial Narrow"/>
          <w:sz w:val="20"/>
          <w:szCs w:val="20"/>
        </w:rPr>
        <w:t>; Jelentősebb közterületek</w:t>
      </w:r>
      <w:r w:rsidRPr="00836327">
        <w:rPr>
          <w:rFonts w:ascii="Arial Narrow" w:hAnsi="Arial Narrow"/>
          <w:sz w:val="20"/>
          <w:szCs w:val="20"/>
        </w:rPr>
        <w:t>)</w:t>
      </w:r>
    </w:p>
    <w:p w:rsidR="00836327" w:rsidRPr="00836327" w:rsidRDefault="00836327" w:rsidP="00975A56">
      <w:pPr>
        <w:pStyle w:val="Listaszerbekezds"/>
        <w:spacing w:after="0" w:line="240" w:lineRule="auto"/>
        <w:ind w:left="567" w:hanging="567"/>
        <w:jc w:val="center"/>
        <w:rPr>
          <w:rFonts w:ascii="Arial Narrow" w:hAnsi="Arial Narrow"/>
          <w:sz w:val="20"/>
          <w:szCs w:val="20"/>
        </w:rPr>
      </w:pPr>
    </w:p>
    <w:p w:rsidR="00651C4F" w:rsidRPr="008F02C9" w:rsidRDefault="00C65995">
      <w:pPr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56244B" w:rsidRPr="00836327">
        <w:rPr>
          <w:rFonts w:ascii="Arial Narrow" w:hAnsi="Arial Narrow"/>
          <w:b/>
          <w:sz w:val="20"/>
          <w:szCs w:val="20"/>
        </w:rPr>
        <w:t>. §</w:t>
      </w:r>
      <w:r w:rsidR="000F6C60">
        <w:rPr>
          <w:rFonts w:ascii="Arial Narrow" w:hAnsi="Arial Narrow"/>
          <w:b/>
          <w:sz w:val="20"/>
          <w:szCs w:val="20"/>
        </w:rPr>
        <w:t xml:space="preserve"> </w:t>
      </w:r>
      <w:r w:rsidR="000F6C60" w:rsidRPr="00DD3461">
        <w:rPr>
          <w:rFonts w:ascii="Arial Narrow" w:hAnsi="Arial Narrow"/>
          <w:sz w:val="20"/>
          <w:szCs w:val="20"/>
        </w:rPr>
        <w:t>(1) Helyi építési szabályzat az épület megengedett legnagyobb bruttó alapterületének mérték</w:t>
      </w:r>
      <w:r w:rsidR="008B1D12" w:rsidRPr="00DD3461">
        <w:rPr>
          <w:rFonts w:ascii="Arial Narrow" w:hAnsi="Arial Narrow"/>
          <w:sz w:val="20"/>
          <w:szCs w:val="20"/>
        </w:rPr>
        <w:t>eként</w:t>
      </w:r>
      <w:r w:rsidR="000F6C60" w:rsidRPr="00DD3461">
        <w:rPr>
          <w:rFonts w:ascii="Arial Narrow" w:hAnsi="Arial Narrow"/>
          <w:sz w:val="20"/>
          <w:szCs w:val="20"/>
        </w:rPr>
        <w:t xml:space="preserve"> a BHÉSZ szer</w:t>
      </w:r>
      <w:r w:rsidR="008B1D12" w:rsidRPr="00DD3461">
        <w:rPr>
          <w:rFonts w:ascii="Arial Narrow" w:hAnsi="Arial Narrow"/>
          <w:sz w:val="20"/>
          <w:szCs w:val="20"/>
        </w:rPr>
        <w:t>i</w:t>
      </w:r>
      <w:r w:rsidR="000F6C60" w:rsidRPr="00DD3461">
        <w:rPr>
          <w:rFonts w:ascii="Arial Narrow" w:hAnsi="Arial Narrow"/>
          <w:sz w:val="20"/>
          <w:szCs w:val="20"/>
        </w:rPr>
        <w:t>nti övezetben előírt kialakítható legkisebb tel</w:t>
      </w:r>
      <w:r w:rsidR="002D21CF" w:rsidRPr="00DD3461">
        <w:rPr>
          <w:rFonts w:ascii="Arial Narrow" w:hAnsi="Arial Narrow"/>
          <w:sz w:val="20"/>
          <w:szCs w:val="20"/>
        </w:rPr>
        <w:t>ekméret</w:t>
      </w:r>
      <w:r w:rsidR="000F6C60" w:rsidRPr="00DD3461">
        <w:rPr>
          <w:rFonts w:ascii="Arial Narrow" w:hAnsi="Arial Narrow"/>
          <w:sz w:val="20"/>
          <w:szCs w:val="20"/>
        </w:rPr>
        <w:t xml:space="preserve"> </w:t>
      </w:r>
      <w:r w:rsidR="002D21CF" w:rsidRPr="00DD3461">
        <w:rPr>
          <w:rFonts w:ascii="Arial Narrow" w:hAnsi="Arial Narrow"/>
          <w:sz w:val="20"/>
          <w:szCs w:val="20"/>
        </w:rPr>
        <w:t>legnagyobb beépítési mértéke alapján számított beépíthető terület k</w:t>
      </w:r>
      <w:r w:rsidR="008B1D12" w:rsidRPr="00DD3461">
        <w:rPr>
          <w:rFonts w:ascii="Arial Narrow" w:hAnsi="Arial Narrow"/>
          <w:sz w:val="20"/>
          <w:szCs w:val="20"/>
        </w:rPr>
        <w:t>étszeresénél nagyobb értéket nem állapíthat meg.</w:t>
      </w:r>
      <w:r w:rsidR="0056244B" w:rsidRPr="008F02C9">
        <w:rPr>
          <w:rFonts w:ascii="Arial Narrow" w:hAnsi="Arial Narrow"/>
          <w:sz w:val="20"/>
          <w:szCs w:val="20"/>
        </w:rPr>
        <w:t xml:space="preserve"> </w:t>
      </w:r>
    </w:p>
    <w:p w:rsidR="000F6C60" w:rsidRDefault="000F6C60" w:rsidP="00B379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6244B" w:rsidRPr="00836327" w:rsidRDefault="00F91B32" w:rsidP="00B379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36327">
        <w:rPr>
          <w:rFonts w:ascii="Arial Narrow" w:hAnsi="Arial Narrow"/>
          <w:sz w:val="20"/>
          <w:szCs w:val="20"/>
        </w:rPr>
        <w:t>(</w:t>
      </w:r>
      <w:r w:rsidR="008B1D12">
        <w:rPr>
          <w:rFonts w:ascii="Arial Narrow" w:hAnsi="Arial Narrow"/>
          <w:sz w:val="20"/>
          <w:szCs w:val="20"/>
        </w:rPr>
        <w:t>2</w:t>
      </w:r>
      <w:r w:rsidRPr="00836327">
        <w:rPr>
          <w:rFonts w:ascii="Arial Narrow" w:hAnsi="Arial Narrow"/>
          <w:sz w:val="20"/>
          <w:szCs w:val="20"/>
        </w:rPr>
        <w:t xml:space="preserve">) </w:t>
      </w:r>
      <w:r w:rsidR="008B1D12">
        <w:rPr>
          <w:rFonts w:ascii="Arial Narrow" w:hAnsi="Arial Narrow"/>
          <w:sz w:val="20"/>
          <w:szCs w:val="20"/>
        </w:rPr>
        <w:tab/>
      </w:r>
      <w:proofErr w:type="spellStart"/>
      <w:r w:rsidR="0056244B" w:rsidRPr="00836327">
        <w:rPr>
          <w:rFonts w:ascii="Arial Narrow" w:hAnsi="Arial Narrow"/>
          <w:sz w:val="20"/>
          <w:szCs w:val="20"/>
        </w:rPr>
        <w:t>Magastető</w:t>
      </w:r>
      <w:proofErr w:type="spellEnd"/>
      <w:r w:rsidR="0056244B" w:rsidRPr="00836327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56244B" w:rsidRPr="00836327">
        <w:rPr>
          <w:rFonts w:ascii="Arial Narrow" w:hAnsi="Arial Narrow"/>
          <w:sz w:val="20"/>
          <w:szCs w:val="20"/>
        </w:rPr>
        <w:t>hajlásszöge  45</w:t>
      </w:r>
      <w:proofErr w:type="gramEnd"/>
      <w:r w:rsidR="0056244B" w:rsidRPr="00836327">
        <w:rPr>
          <w:rFonts w:ascii="Arial Narrow" w:hAnsi="Arial Narrow"/>
          <w:sz w:val="20"/>
          <w:szCs w:val="20"/>
        </w:rPr>
        <w:t xml:space="preserve">º-nál </w:t>
      </w:r>
      <w:r w:rsidR="00B3795E" w:rsidRPr="00836327">
        <w:rPr>
          <w:rFonts w:ascii="Arial Narrow" w:hAnsi="Arial Narrow"/>
          <w:sz w:val="20"/>
          <w:szCs w:val="20"/>
        </w:rPr>
        <w:t>nagyobb</w:t>
      </w:r>
      <w:r w:rsidR="0056244B" w:rsidRPr="00836327">
        <w:rPr>
          <w:rFonts w:ascii="Arial Narrow" w:hAnsi="Arial Narrow"/>
          <w:sz w:val="20"/>
          <w:szCs w:val="20"/>
        </w:rPr>
        <w:t xml:space="preserve"> nem lehet.</w:t>
      </w:r>
    </w:p>
    <w:p w:rsidR="00B3795E" w:rsidRPr="00836327" w:rsidRDefault="00B3795E" w:rsidP="00B379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6244B" w:rsidRPr="00836327" w:rsidRDefault="00F91B32" w:rsidP="00B3795E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836327">
        <w:rPr>
          <w:rFonts w:ascii="Arial Narrow" w:hAnsi="Arial Narrow"/>
          <w:sz w:val="20"/>
          <w:szCs w:val="20"/>
        </w:rPr>
        <w:t>(</w:t>
      </w:r>
      <w:r w:rsidR="008B1D12">
        <w:rPr>
          <w:rFonts w:ascii="Arial Narrow" w:hAnsi="Arial Narrow"/>
          <w:sz w:val="20"/>
          <w:szCs w:val="20"/>
        </w:rPr>
        <w:t>3</w:t>
      </w:r>
      <w:r w:rsidRPr="00836327">
        <w:rPr>
          <w:rFonts w:ascii="Arial Narrow" w:hAnsi="Arial Narrow"/>
          <w:sz w:val="20"/>
          <w:szCs w:val="20"/>
        </w:rPr>
        <w:t xml:space="preserve">) </w:t>
      </w:r>
      <w:r w:rsidR="00B3795E" w:rsidRPr="00836327">
        <w:rPr>
          <w:rFonts w:ascii="Arial Narrow" w:hAnsi="Arial Narrow"/>
          <w:sz w:val="20"/>
          <w:szCs w:val="20"/>
        </w:rPr>
        <w:tab/>
      </w:r>
      <w:r w:rsidR="0056244B" w:rsidRPr="00836327">
        <w:rPr>
          <w:rFonts w:ascii="Arial Narrow" w:hAnsi="Arial Narrow"/>
          <w:sz w:val="20"/>
          <w:szCs w:val="20"/>
        </w:rPr>
        <w:t xml:space="preserve">Többszintes tetőtér nem építhető, </w:t>
      </w:r>
      <w:proofErr w:type="spellStart"/>
      <w:r w:rsidR="0056244B" w:rsidRPr="00836327">
        <w:rPr>
          <w:rFonts w:ascii="Arial Narrow" w:hAnsi="Arial Narrow"/>
          <w:sz w:val="20"/>
          <w:szCs w:val="20"/>
        </w:rPr>
        <w:t>magastető</w:t>
      </w:r>
      <w:proofErr w:type="spellEnd"/>
      <w:r w:rsidR="0056244B" w:rsidRPr="00836327">
        <w:rPr>
          <w:rFonts w:ascii="Arial Narrow" w:hAnsi="Arial Narrow"/>
          <w:sz w:val="20"/>
          <w:szCs w:val="20"/>
        </w:rPr>
        <w:t xml:space="preserve"> szerkezete csak a legfelső építményszint helyiségét határolhatja.</w:t>
      </w:r>
    </w:p>
    <w:p w:rsidR="00B3795E" w:rsidRPr="00836327" w:rsidRDefault="00B3795E" w:rsidP="00B379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53841" w:rsidRPr="00836327" w:rsidRDefault="00C65995" w:rsidP="00B3795E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</w:t>
      </w:r>
      <w:r w:rsidR="00153841" w:rsidRPr="00836327">
        <w:rPr>
          <w:rFonts w:ascii="Arial Narrow" w:hAnsi="Arial Narrow"/>
          <w:b/>
          <w:sz w:val="20"/>
          <w:szCs w:val="20"/>
        </w:rPr>
        <w:t>. §</w:t>
      </w:r>
      <w:r w:rsidR="00153841" w:rsidRPr="00836327">
        <w:rPr>
          <w:rFonts w:ascii="Arial Narrow" w:hAnsi="Arial Narrow"/>
          <w:sz w:val="20"/>
          <w:szCs w:val="20"/>
        </w:rPr>
        <w:t xml:space="preserve"> (1)</w:t>
      </w:r>
      <w:r w:rsidR="00153841" w:rsidRPr="00836327">
        <w:rPr>
          <w:rFonts w:ascii="Arial Narrow" w:hAnsi="Arial Narrow"/>
          <w:sz w:val="20"/>
          <w:szCs w:val="20"/>
        </w:rPr>
        <w:tab/>
        <w:t>A telek zöldfelületén</w:t>
      </w:r>
      <w:r w:rsidR="00987584" w:rsidRPr="00836327">
        <w:rPr>
          <w:rFonts w:ascii="Arial Narrow" w:hAnsi="Arial Narrow"/>
          <w:sz w:val="20"/>
          <w:szCs w:val="20"/>
        </w:rPr>
        <w:t xml:space="preserve"> a BHÉSZ szerinti övezetben előírt zöldfelületi minimum alapján meghatározott zöldfelület területének </w:t>
      </w:r>
      <w:r w:rsidR="00153841" w:rsidRPr="00836327">
        <w:rPr>
          <w:rFonts w:ascii="Arial Narrow" w:hAnsi="Arial Narrow"/>
          <w:sz w:val="20"/>
          <w:szCs w:val="20"/>
        </w:rPr>
        <w:t xml:space="preserve">minden megkezdett 100 m2-ére számítottan: legalább 1 db nagy vagy közepes lombtömeget növesztő lombos fát, legalább 10 db lombhullató vagy örökzöld cserjét és a többi, nem burkolt felületen gyep vagy talajtakaró telepítését. </w:t>
      </w:r>
    </w:p>
    <w:p w:rsidR="00B3795E" w:rsidRPr="00836327" w:rsidRDefault="00B3795E" w:rsidP="00B379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53841" w:rsidRDefault="00153841" w:rsidP="00B3795E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836327">
        <w:rPr>
          <w:rFonts w:ascii="Arial Narrow" w:hAnsi="Arial Narrow"/>
          <w:sz w:val="20"/>
          <w:szCs w:val="20"/>
        </w:rPr>
        <w:t xml:space="preserve">(2) </w:t>
      </w:r>
      <w:r w:rsidRPr="00836327">
        <w:rPr>
          <w:rFonts w:ascii="Arial Narrow" w:hAnsi="Arial Narrow"/>
          <w:sz w:val="20"/>
          <w:szCs w:val="20"/>
        </w:rPr>
        <w:tab/>
        <w:t>A telepítendő növényfajok kiválasztásakor a honos, a termőhelyi adottságoknak megfelelő növényfajokat kell telepíteni olyan fajok kiválasztásával, amelyek megfelelnek a termőhelyi feltételeknek, életképesek, összhangban vannak az adott területne</w:t>
      </w:r>
      <w:r w:rsidR="00C21FAF">
        <w:rPr>
          <w:rFonts w:ascii="Arial Narrow" w:hAnsi="Arial Narrow"/>
          <w:sz w:val="20"/>
          <w:szCs w:val="20"/>
        </w:rPr>
        <w:t>k és környezetének funkcióival.</w:t>
      </w:r>
      <w:r w:rsidR="00F70F0D">
        <w:rPr>
          <w:rFonts w:ascii="Arial Narrow" w:hAnsi="Arial Narrow"/>
          <w:sz w:val="20"/>
          <w:szCs w:val="20"/>
        </w:rPr>
        <w:t xml:space="preserve"> </w:t>
      </w:r>
      <w:r w:rsidRPr="00836327">
        <w:rPr>
          <w:rFonts w:ascii="Arial Narrow" w:hAnsi="Arial Narrow"/>
          <w:sz w:val="20"/>
          <w:szCs w:val="20"/>
        </w:rPr>
        <w:t>A telepítésre javasolt növényzet list</w:t>
      </w:r>
      <w:r w:rsidR="00A13455" w:rsidRPr="00836327">
        <w:rPr>
          <w:rFonts w:ascii="Arial Narrow" w:hAnsi="Arial Narrow"/>
          <w:sz w:val="20"/>
          <w:szCs w:val="20"/>
        </w:rPr>
        <w:t xml:space="preserve">áját a </w:t>
      </w:r>
      <w:r w:rsidR="00C21FAF">
        <w:rPr>
          <w:rFonts w:ascii="Arial Narrow" w:hAnsi="Arial Narrow"/>
          <w:sz w:val="20"/>
          <w:szCs w:val="20"/>
        </w:rPr>
        <w:t>1</w:t>
      </w:r>
      <w:r w:rsidR="00A13455" w:rsidRPr="00836327">
        <w:rPr>
          <w:rFonts w:ascii="Arial Narrow" w:hAnsi="Arial Narrow"/>
          <w:sz w:val="20"/>
          <w:szCs w:val="20"/>
        </w:rPr>
        <w:t>. függelék tartalmazza.</w:t>
      </w:r>
    </w:p>
    <w:p w:rsidR="00F847BC" w:rsidRDefault="00F847BC" w:rsidP="00B3795E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A270BA" w:rsidRDefault="00F847BC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(3)</w:t>
      </w:r>
      <w:r>
        <w:rPr>
          <w:rFonts w:ascii="Arial Narrow" w:hAnsi="Arial Narrow"/>
          <w:sz w:val="20"/>
          <w:szCs w:val="20"/>
        </w:rPr>
        <w:tab/>
        <w:t>A 10 gépjárműnél nagyobb befogadók</w:t>
      </w:r>
      <w:r w:rsidR="00B25679">
        <w:rPr>
          <w:rFonts w:ascii="Arial Narrow" w:hAnsi="Arial Narrow"/>
          <w:sz w:val="20"/>
          <w:szCs w:val="20"/>
        </w:rPr>
        <w:t>épességű felszíni várakozó</w:t>
      </w:r>
      <w:r w:rsidR="00A270BA">
        <w:rPr>
          <w:rFonts w:ascii="Arial Narrow" w:hAnsi="Arial Narrow"/>
          <w:sz w:val="20"/>
          <w:szCs w:val="20"/>
        </w:rPr>
        <w:t xml:space="preserve">- (parkoló) </w:t>
      </w:r>
      <w:r w:rsidR="00B25679">
        <w:rPr>
          <w:rFonts w:ascii="Arial Narrow" w:hAnsi="Arial Narrow"/>
          <w:sz w:val="20"/>
          <w:szCs w:val="20"/>
        </w:rPr>
        <w:t xml:space="preserve">helyet fásítani kell a </w:t>
      </w:r>
      <w:proofErr w:type="spellStart"/>
      <w:r w:rsidR="00B25679">
        <w:rPr>
          <w:rFonts w:ascii="Arial Narrow" w:hAnsi="Arial Narrow"/>
          <w:sz w:val="20"/>
          <w:szCs w:val="20"/>
        </w:rPr>
        <w:t>parkolófelületek</w:t>
      </w:r>
      <w:proofErr w:type="spellEnd"/>
      <w:r w:rsidR="00B25679">
        <w:rPr>
          <w:rFonts w:ascii="Arial Narrow" w:hAnsi="Arial Narrow"/>
          <w:sz w:val="20"/>
          <w:szCs w:val="20"/>
        </w:rPr>
        <w:t xml:space="preserve"> árnyékolása céljából. A parkoló felületek árnyékolását biztosító fásítást, minden megkezdett 4 db várakozó</w:t>
      </w:r>
      <w:r w:rsidR="00A270BA">
        <w:rPr>
          <w:rFonts w:ascii="Arial Narrow" w:hAnsi="Arial Narrow"/>
          <w:sz w:val="20"/>
          <w:szCs w:val="20"/>
        </w:rPr>
        <w:t xml:space="preserve">- (parkoló) </w:t>
      </w:r>
      <w:r w:rsidR="00B25679">
        <w:rPr>
          <w:rFonts w:ascii="Arial Narrow" w:hAnsi="Arial Narrow"/>
          <w:sz w:val="20"/>
          <w:szCs w:val="20"/>
        </w:rPr>
        <w:t>hely után</w:t>
      </w:r>
      <w:r w:rsidR="00F44F25">
        <w:rPr>
          <w:rFonts w:ascii="Arial Narrow" w:hAnsi="Arial Narrow"/>
          <w:sz w:val="20"/>
          <w:szCs w:val="20"/>
        </w:rPr>
        <w:t>, azokhoz tartozóan, azok mentén</w:t>
      </w:r>
      <w:r w:rsidR="00B25679">
        <w:rPr>
          <w:rFonts w:ascii="Arial Narrow" w:hAnsi="Arial Narrow"/>
          <w:sz w:val="20"/>
          <w:szCs w:val="20"/>
        </w:rPr>
        <w:t xml:space="preserve"> 1 db nagy lombkoronát nevelő, környezettűrő, </w:t>
      </w:r>
      <w:r w:rsidR="0002316C">
        <w:rPr>
          <w:rFonts w:ascii="Arial Narrow" w:hAnsi="Arial Narrow"/>
          <w:sz w:val="20"/>
          <w:szCs w:val="20"/>
        </w:rPr>
        <w:t>minimum 5 cm törzsátmérőjű</w:t>
      </w:r>
      <w:r w:rsidR="00B25679">
        <w:rPr>
          <w:rFonts w:ascii="Arial Narrow" w:hAnsi="Arial Narrow"/>
          <w:sz w:val="20"/>
          <w:szCs w:val="20"/>
        </w:rPr>
        <w:t>, allergén pollent nem termelő lombos fa telepítésével</w:t>
      </w:r>
      <w:r w:rsidR="00A270BA">
        <w:rPr>
          <w:rFonts w:ascii="Arial Narrow" w:hAnsi="Arial Narrow"/>
          <w:sz w:val="20"/>
          <w:szCs w:val="20"/>
        </w:rPr>
        <w:t xml:space="preserve"> kell megoldani, minimum </w:t>
      </w:r>
      <w:r w:rsidR="00B25679">
        <w:rPr>
          <w:rFonts w:ascii="Arial Narrow" w:hAnsi="Arial Narrow"/>
          <w:sz w:val="20"/>
          <w:szCs w:val="20"/>
        </w:rPr>
        <w:t xml:space="preserve">2,25 m² szabad zöldfelületet </w:t>
      </w:r>
      <w:r w:rsidR="00A270BA">
        <w:rPr>
          <w:rFonts w:ascii="Arial Narrow" w:hAnsi="Arial Narrow"/>
          <w:sz w:val="20"/>
          <w:szCs w:val="20"/>
        </w:rPr>
        <w:t xml:space="preserve">biztosításával. </w:t>
      </w:r>
    </w:p>
    <w:p w:rsidR="00A825B4" w:rsidRDefault="00A825B4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3526C2" w:rsidRPr="00836327" w:rsidRDefault="003526C2" w:rsidP="00B3795E">
      <w:pPr>
        <w:spacing w:after="0" w:line="240" w:lineRule="auto"/>
        <w:ind w:left="703" w:hanging="703"/>
        <w:jc w:val="both"/>
        <w:rPr>
          <w:rFonts w:ascii="Arial Narrow" w:hAnsi="Arial Narrow"/>
          <w:sz w:val="20"/>
          <w:szCs w:val="20"/>
        </w:rPr>
      </w:pPr>
      <w:r w:rsidRPr="00836327">
        <w:rPr>
          <w:rFonts w:ascii="Arial Narrow" w:hAnsi="Arial Narrow"/>
          <w:sz w:val="20"/>
          <w:szCs w:val="20"/>
        </w:rPr>
        <w:t>(</w:t>
      </w:r>
      <w:r w:rsidR="00A270BA">
        <w:rPr>
          <w:rFonts w:ascii="Arial Narrow" w:hAnsi="Arial Narrow"/>
          <w:sz w:val="20"/>
          <w:szCs w:val="20"/>
        </w:rPr>
        <w:t>4</w:t>
      </w:r>
      <w:r w:rsidRPr="00836327">
        <w:rPr>
          <w:rFonts w:ascii="Arial Narrow" w:hAnsi="Arial Narrow"/>
          <w:sz w:val="20"/>
          <w:szCs w:val="20"/>
        </w:rPr>
        <w:t xml:space="preserve">) </w:t>
      </w:r>
      <w:r w:rsidRPr="00836327">
        <w:rPr>
          <w:rFonts w:ascii="Arial Narrow" w:hAnsi="Arial Narrow"/>
          <w:sz w:val="20"/>
          <w:szCs w:val="20"/>
        </w:rPr>
        <w:tab/>
        <w:t>A meglévő növényzet védelme érdekében:</w:t>
      </w:r>
    </w:p>
    <w:p w:rsidR="003526C2" w:rsidRPr="00836327" w:rsidRDefault="00B3795E" w:rsidP="00B3795E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  <w:proofErr w:type="gramStart"/>
      <w:r w:rsidRPr="00836327">
        <w:rPr>
          <w:rFonts w:ascii="Arial Narrow" w:hAnsi="Arial Narrow"/>
          <w:sz w:val="20"/>
          <w:szCs w:val="20"/>
        </w:rPr>
        <w:t>a</w:t>
      </w:r>
      <w:proofErr w:type="gramEnd"/>
      <w:r w:rsidRPr="00836327">
        <w:rPr>
          <w:rFonts w:ascii="Arial Narrow" w:hAnsi="Arial Narrow"/>
          <w:sz w:val="20"/>
          <w:szCs w:val="20"/>
        </w:rPr>
        <w:t>)</w:t>
      </w:r>
      <w:r w:rsidR="00C21FAF">
        <w:rPr>
          <w:rFonts w:ascii="Arial Narrow" w:hAnsi="Arial Narrow"/>
          <w:sz w:val="20"/>
          <w:szCs w:val="20"/>
        </w:rPr>
        <w:t xml:space="preserve">   </w:t>
      </w:r>
      <w:proofErr w:type="spellStart"/>
      <w:r w:rsidR="003526C2" w:rsidRPr="00836327">
        <w:rPr>
          <w:rFonts w:ascii="Arial Narrow" w:hAnsi="Arial Narrow"/>
          <w:sz w:val="20"/>
          <w:szCs w:val="20"/>
        </w:rPr>
        <w:t>a</w:t>
      </w:r>
      <w:proofErr w:type="spellEnd"/>
      <w:r w:rsidR="003526C2" w:rsidRPr="00836327">
        <w:rPr>
          <w:rFonts w:ascii="Arial Narrow" w:hAnsi="Arial Narrow"/>
          <w:sz w:val="20"/>
          <w:szCs w:val="20"/>
        </w:rPr>
        <w:t xml:space="preserve"> kötelezően előírt zöldfelületet elsődlegesen a meglévő fás növényzet megtartásával kell biztosítani;</w:t>
      </w:r>
    </w:p>
    <w:p w:rsidR="003526C2" w:rsidRPr="00836327" w:rsidRDefault="003526C2" w:rsidP="00B3795E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  <w:r w:rsidRPr="00836327">
        <w:rPr>
          <w:rFonts w:ascii="Arial Narrow" w:hAnsi="Arial Narrow"/>
          <w:sz w:val="20"/>
          <w:szCs w:val="20"/>
        </w:rPr>
        <w:t>b)</w:t>
      </w:r>
      <w:r w:rsidRPr="00836327">
        <w:rPr>
          <w:rFonts w:ascii="Arial Narrow" w:hAnsi="Arial Narrow"/>
          <w:sz w:val="20"/>
          <w:szCs w:val="20"/>
        </w:rPr>
        <w:tab/>
        <w:t>az épület elhelyezés és a megközelítés céljára igénybe nem vett telekhatár menti sávokban a 10 cm-nél nagyobb törzsátmérőjű fák (kivéve, ha a fa egészségi állapota, vagy balesetveszély elhárítása a fakivágást indokolja) megtartandók;</w:t>
      </w:r>
    </w:p>
    <w:p w:rsidR="003526C2" w:rsidRPr="00836327" w:rsidRDefault="003526C2" w:rsidP="00B3795E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  <w:r w:rsidRPr="00836327">
        <w:rPr>
          <w:rFonts w:ascii="Arial Narrow" w:hAnsi="Arial Narrow"/>
          <w:sz w:val="20"/>
          <w:szCs w:val="20"/>
        </w:rPr>
        <w:t>c)</w:t>
      </w:r>
      <w:r w:rsidRPr="00836327">
        <w:rPr>
          <w:rFonts w:ascii="Arial Narrow" w:hAnsi="Arial Narrow"/>
          <w:sz w:val="20"/>
          <w:szCs w:val="20"/>
        </w:rPr>
        <w:tab/>
        <w:t>építési, kivitelezési munkák során a megtartandó növényegyedek mechanikai sérülések elleni védelméről, a növényegyedek életképességének megtartásához szükséges terepszint, valamint megfelelő nagyságú termőterület biztosításáról gondoskodni kell;</w:t>
      </w:r>
    </w:p>
    <w:p w:rsidR="003526C2" w:rsidRDefault="003526C2" w:rsidP="00B3795E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  <w:r w:rsidRPr="00836327">
        <w:rPr>
          <w:rFonts w:ascii="Arial Narrow" w:hAnsi="Arial Narrow"/>
          <w:sz w:val="20"/>
          <w:szCs w:val="20"/>
        </w:rPr>
        <w:t>d)</w:t>
      </w:r>
      <w:r w:rsidRPr="00836327">
        <w:rPr>
          <w:rFonts w:ascii="Arial Narrow" w:hAnsi="Arial Narrow"/>
          <w:sz w:val="20"/>
          <w:szCs w:val="20"/>
        </w:rPr>
        <w:tab/>
        <w:t>a közműfejlesztéseknél, épületek, utak kivitelezése során olyan megoldások létesíthetők, amelyek nem veszélyeztetik a megtartandó fasorok, faegyedek életképességét, valamint nem járnak a faegyed teljes gyökérzetének 25%-ot meghaladó sérülésével.</w:t>
      </w:r>
    </w:p>
    <w:p w:rsidR="0007035C" w:rsidRDefault="0007035C" w:rsidP="00B3795E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</w:p>
    <w:p w:rsidR="00BF0FF2" w:rsidRPr="00837C76" w:rsidRDefault="00BF0FF2" w:rsidP="00837C76">
      <w:pPr>
        <w:spacing w:after="0" w:line="240" w:lineRule="auto"/>
        <w:ind w:left="703" w:hanging="703"/>
        <w:jc w:val="both"/>
        <w:rPr>
          <w:rFonts w:ascii="Arial Narrow" w:hAnsi="Arial Narrow"/>
          <w:sz w:val="20"/>
          <w:szCs w:val="20"/>
        </w:rPr>
      </w:pPr>
      <w:r w:rsidRPr="00837C76">
        <w:rPr>
          <w:rFonts w:ascii="Arial Narrow" w:hAnsi="Arial Narrow"/>
          <w:sz w:val="20"/>
          <w:szCs w:val="20"/>
        </w:rPr>
        <w:lastRenderedPageBreak/>
        <w:t>(5)</w:t>
      </w:r>
      <w:r w:rsidRPr="00837C76">
        <w:rPr>
          <w:rFonts w:ascii="Arial Narrow" w:hAnsi="Arial Narrow"/>
          <w:sz w:val="20"/>
          <w:szCs w:val="20"/>
        </w:rPr>
        <w:tab/>
        <w:t>A Hársfa utca – 4090 hrsz. – Budafoki utca – 4080/22 hrsz. által határolt területen:</w:t>
      </w:r>
    </w:p>
    <w:p w:rsidR="00BF0FF2" w:rsidRPr="00837C76" w:rsidRDefault="00BF0FF2" w:rsidP="00F03175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  <w:proofErr w:type="gramStart"/>
      <w:r w:rsidRPr="00837C76">
        <w:rPr>
          <w:rFonts w:ascii="Arial Narrow" w:hAnsi="Arial Narrow"/>
          <w:sz w:val="20"/>
          <w:szCs w:val="20"/>
        </w:rPr>
        <w:t>a)</w:t>
      </w:r>
      <w:r w:rsidRPr="00837C76">
        <w:rPr>
          <w:rFonts w:ascii="Arial Narrow" w:hAnsi="Arial Narrow"/>
          <w:sz w:val="20"/>
          <w:szCs w:val="20"/>
        </w:rPr>
        <w:tab/>
      </w:r>
      <w:proofErr w:type="spellStart"/>
      <w:r w:rsidRPr="00837C76">
        <w:rPr>
          <w:rFonts w:ascii="Arial Narrow" w:hAnsi="Arial Narrow"/>
          <w:sz w:val="20"/>
          <w:szCs w:val="20"/>
        </w:rPr>
        <w:t>a</w:t>
      </w:r>
      <w:proofErr w:type="spellEnd"/>
      <w:r w:rsidRPr="00837C76">
        <w:rPr>
          <w:rFonts w:ascii="Arial Narrow" w:hAnsi="Arial Narrow"/>
          <w:sz w:val="20"/>
          <w:szCs w:val="20"/>
        </w:rPr>
        <w:t xml:space="preserve"> megtartandó fasor nyomvonalában lévő idős nyárfasor mindaddig megtartandó, míg a fák egészségi állapota, illetve a balesetveszély elhárítása miatt kivágásuk szükségessé válik; fakivágás esetén az eredetileg meglévő</w:t>
      </w:r>
      <w:r w:rsidR="00040E00">
        <w:rPr>
          <w:rFonts w:ascii="Arial Narrow" w:hAnsi="Arial Narrow"/>
          <w:sz w:val="20"/>
          <w:szCs w:val="20"/>
        </w:rPr>
        <w:t xml:space="preserve"> </w:t>
      </w:r>
      <w:r w:rsidRPr="00837C76">
        <w:rPr>
          <w:rFonts w:ascii="Arial Narrow" w:hAnsi="Arial Narrow"/>
          <w:sz w:val="20"/>
          <w:szCs w:val="20"/>
        </w:rPr>
        <w:t xml:space="preserve">fasor vonalában a telekhatár mentén új fasor telepítendő; a pótlás során 14/16 cm </w:t>
      </w:r>
      <w:proofErr w:type="spellStart"/>
      <w:r w:rsidRPr="00837C76">
        <w:rPr>
          <w:rFonts w:ascii="Arial Narrow" w:hAnsi="Arial Narrow"/>
          <w:sz w:val="20"/>
          <w:szCs w:val="20"/>
        </w:rPr>
        <w:t>törzskörméretű</w:t>
      </w:r>
      <w:proofErr w:type="spellEnd"/>
      <w:r w:rsidRPr="00837C76">
        <w:rPr>
          <w:rFonts w:ascii="Arial Narrow" w:hAnsi="Arial Narrow"/>
          <w:sz w:val="20"/>
          <w:szCs w:val="20"/>
        </w:rPr>
        <w:t>, kétszer iskolázott, nagy vagy közepes lombkoronát növelő egyedek ültetendők; a telepítés tőtávolságát, a telepítésre kerülő faj habitusára tekintettel szükséges meghatározni, 6-12 méter között;</w:t>
      </w:r>
      <w:proofErr w:type="gramEnd"/>
    </w:p>
    <w:p w:rsidR="00BF0FF2" w:rsidRPr="00837C76" w:rsidRDefault="00BF0FF2" w:rsidP="00F03175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  <w:r w:rsidRPr="00837C76">
        <w:rPr>
          <w:rFonts w:ascii="Arial Narrow" w:hAnsi="Arial Narrow"/>
          <w:sz w:val="20"/>
          <w:szCs w:val="20"/>
        </w:rPr>
        <w:t>b)</w:t>
      </w:r>
      <w:r w:rsidRPr="00837C76">
        <w:rPr>
          <w:rFonts w:ascii="Arial Narrow" w:hAnsi="Arial Narrow"/>
          <w:sz w:val="20"/>
          <w:szCs w:val="20"/>
        </w:rPr>
        <w:tab/>
        <w:t xml:space="preserve">a javasolt fasorral jelölt sávban egységes fasor telepítendő; a javasolt fasor 14/16 cm </w:t>
      </w:r>
      <w:proofErr w:type="spellStart"/>
      <w:r w:rsidRPr="00837C76">
        <w:rPr>
          <w:rFonts w:ascii="Arial Narrow" w:hAnsi="Arial Narrow"/>
          <w:sz w:val="20"/>
          <w:szCs w:val="20"/>
        </w:rPr>
        <w:t>törzskörméretű</w:t>
      </w:r>
      <w:proofErr w:type="spellEnd"/>
      <w:r w:rsidRPr="00837C76">
        <w:rPr>
          <w:rFonts w:ascii="Arial Narrow" w:hAnsi="Arial Narrow"/>
          <w:sz w:val="20"/>
          <w:szCs w:val="20"/>
        </w:rPr>
        <w:t>, kétszer iskolázott, nagy vagy közepes lombkoronát növelő egyedekből alakítandó ki, a telepítés tőtávolságát, a telepítésre kerülő faj habitusára tekintettel szükséges meghatározni, 6-12 méter között;</w:t>
      </w:r>
    </w:p>
    <w:p w:rsidR="00BF0FF2" w:rsidRDefault="00BF0FF2" w:rsidP="00BF0FF2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  <w:r w:rsidRPr="00837C76">
        <w:rPr>
          <w:rFonts w:ascii="Arial Narrow" w:hAnsi="Arial Narrow"/>
          <w:sz w:val="20"/>
          <w:szCs w:val="20"/>
        </w:rPr>
        <w:t>c)</w:t>
      </w:r>
      <w:r w:rsidRPr="00837C76">
        <w:rPr>
          <w:rFonts w:ascii="Arial Narrow" w:hAnsi="Arial Narrow"/>
          <w:sz w:val="20"/>
          <w:szCs w:val="20"/>
        </w:rPr>
        <w:tab/>
        <w:t>a növénytelepítéseket környezettűrő, az ökológiai igényeknek megfelelő, 1/2 arányban őshonos fajok, és azok fajtáinak alkalmazásával kell elvégezni.</w:t>
      </w:r>
    </w:p>
    <w:p w:rsidR="00836327" w:rsidRPr="00836327" w:rsidRDefault="00836327" w:rsidP="00B3795E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</w:p>
    <w:p w:rsidR="00987584" w:rsidRPr="00836327" w:rsidRDefault="00C65995" w:rsidP="00B3795E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="002C3829" w:rsidRPr="00836327">
        <w:rPr>
          <w:rFonts w:ascii="Arial Narrow" w:hAnsi="Arial Narrow"/>
          <w:b/>
          <w:sz w:val="20"/>
          <w:szCs w:val="20"/>
        </w:rPr>
        <w:t>.§</w:t>
      </w:r>
      <w:r w:rsidR="00B3795E" w:rsidRPr="00836327">
        <w:rPr>
          <w:rFonts w:ascii="Arial Narrow" w:hAnsi="Arial Narrow"/>
          <w:b/>
          <w:sz w:val="20"/>
          <w:szCs w:val="20"/>
        </w:rPr>
        <w:t xml:space="preserve"> </w:t>
      </w:r>
      <w:r w:rsidR="00987584" w:rsidRPr="00836327">
        <w:rPr>
          <w:rFonts w:ascii="Arial Narrow" w:hAnsi="Arial Narrow"/>
          <w:sz w:val="20"/>
          <w:szCs w:val="20"/>
        </w:rPr>
        <w:t>A BHÉSZ eltérő övezeti előírása hiányában melléképület – az alábbi korlátozással helyezhető el:</w:t>
      </w:r>
    </w:p>
    <w:p w:rsidR="00987584" w:rsidRPr="00836327" w:rsidRDefault="00987584" w:rsidP="00B3795E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  <w:proofErr w:type="gramStart"/>
      <w:r w:rsidRPr="00836327">
        <w:rPr>
          <w:rFonts w:ascii="Arial Narrow" w:hAnsi="Arial Narrow"/>
          <w:sz w:val="20"/>
          <w:szCs w:val="20"/>
        </w:rPr>
        <w:t>a</w:t>
      </w:r>
      <w:proofErr w:type="gramEnd"/>
      <w:r w:rsidRPr="00836327">
        <w:rPr>
          <w:rFonts w:ascii="Arial Narrow" w:hAnsi="Arial Narrow"/>
          <w:sz w:val="20"/>
          <w:szCs w:val="20"/>
        </w:rPr>
        <w:t>)</w:t>
      </w:r>
      <w:r w:rsidRPr="00836327">
        <w:rPr>
          <w:rFonts w:ascii="Arial Narrow" w:hAnsi="Arial Narrow"/>
          <w:sz w:val="20"/>
          <w:szCs w:val="20"/>
        </w:rPr>
        <w:tab/>
        <w:t>melléképület csak önálló főépítmény létesítésével egyidejűleg, vagy azt követően létesíthető, és</w:t>
      </w:r>
    </w:p>
    <w:p w:rsidR="00987584" w:rsidRPr="00836327" w:rsidRDefault="00987584" w:rsidP="00A825B4">
      <w:pPr>
        <w:spacing w:after="0" w:line="240" w:lineRule="auto"/>
        <w:ind w:left="993" w:hanging="285"/>
        <w:jc w:val="both"/>
        <w:rPr>
          <w:rFonts w:ascii="Arial Narrow" w:hAnsi="Arial Narrow"/>
          <w:sz w:val="20"/>
          <w:szCs w:val="20"/>
        </w:rPr>
      </w:pPr>
      <w:r w:rsidRPr="00836327">
        <w:rPr>
          <w:rFonts w:ascii="Arial Narrow" w:hAnsi="Arial Narrow"/>
          <w:sz w:val="20"/>
          <w:szCs w:val="20"/>
        </w:rPr>
        <w:t>b)</w:t>
      </w:r>
      <w:r w:rsidRPr="00836327">
        <w:rPr>
          <w:rFonts w:ascii="Arial Narrow" w:hAnsi="Arial Narrow"/>
          <w:sz w:val="20"/>
          <w:szCs w:val="20"/>
        </w:rPr>
        <w:tab/>
        <w:t xml:space="preserve">melléképület legfeljebb </w:t>
      </w:r>
      <w:r w:rsidR="00232A83">
        <w:rPr>
          <w:rFonts w:ascii="Arial Narrow" w:hAnsi="Arial Narrow"/>
          <w:sz w:val="20"/>
          <w:szCs w:val="20"/>
        </w:rPr>
        <w:t>földszintes</w:t>
      </w:r>
      <w:r w:rsidRPr="00836327">
        <w:rPr>
          <w:rFonts w:ascii="Arial Narrow" w:hAnsi="Arial Narrow"/>
          <w:sz w:val="20"/>
          <w:szCs w:val="20"/>
        </w:rPr>
        <w:t xml:space="preserve"> kialakítású lehet, és</w:t>
      </w:r>
      <w:r w:rsidR="00A825B4">
        <w:rPr>
          <w:rFonts w:ascii="Arial Narrow" w:hAnsi="Arial Narrow"/>
          <w:sz w:val="20"/>
          <w:szCs w:val="20"/>
        </w:rPr>
        <w:t xml:space="preserve"> </w:t>
      </w:r>
      <w:r w:rsidRPr="00836327">
        <w:rPr>
          <w:rFonts w:ascii="Arial Narrow" w:hAnsi="Arial Narrow"/>
          <w:sz w:val="20"/>
          <w:szCs w:val="20"/>
        </w:rPr>
        <w:t>megengedett legnagyobb épületmagassága legfeljebb 4,5 m lehet.</w:t>
      </w:r>
    </w:p>
    <w:p w:rsidR="00B3795E" w:rsidRPr="00B3795E" w:rsidRDefault="00B3795E" w:rsidP="00B3795E">
      <w:pPr>
        <w:spacing w:after="0" w:line="240" w:lineRule="auto"/>
        <w:ind w:left="993" w:hanging="285"/>
        <w:jc w:val="both"/>
        <w:rPr>
          <w:rFonts w:ascii="Arial Narrow" w:hAnsi="Arial Narrow"/>
          <w:sz w:val="24"/>
          <w:szCs w:val="24"/>
        </w:rPr>
      </w:pPr>
    </w:p>
    <w:p w:rsidR="00052BBC" w:rsidRPr="00E87B9C" w:rsidRDefault="00C65995" w:rsidP="00B3795E">
      <w:p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</w:t>
      </w:r>
      <w:r w:rsidR="00052BBC" w:rsidRPr="00E87B9C">
        <w:rPr>
          <w:rFonts w:ascii="Arial Narrow" w:hAnsi="Arial Narrow"/>
          <w:b/>
          <w:sz w:val="20"/>
          <w:szCs w:val="20"/>
        </w:rPr>
        <w:t>. §</w:t>
      </w:r>
      <w:r w:rsidR="00052BBC" w:rsidRPr="00E87B9C">
        <w:rPr>
          <w:rFonts w:ascii="Arial Narrow" w:hAnsi="Arial Narrow"/>
          <w:sz w:val="20"/>
          <w:szCs w:val="20"/>
        </w:rPr>
        <w:t xml:space="preserve"> A 12,0 m-nél kisebb szabályozási szélességű közterületek, közforgalom előtt megnyitott területek útkereszteződéseinél a telek sarokpontjától számított 4,0-4,0 m-en belül nem tömör kerítést kell építeni, az útkereszteződés beláthatósága érdekében.</w:t>
      </w:r>
    </w:p>
    <w:p w:rsidR="00D160B2" w:rsidRPr="00E87B9C" w:rsidRDefault="00D160B2" w:rsidP="00B3795E">
      <w:p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B54B70" w:rsidRPr="00E87B9C" w:rsidRDefault="00C65995" w:rsidP="00B3795E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9</w:t>
      </w:r>
      <w:r w:rsidR="002C3829" w:rsidRPr="00E87B9C">
        <w:rPr>
          <w:rFonts w:ascii="Arial Narrow" w:hAnsi="Arial Narrow"/>
          <w:b/>
          <w:sz w:val="20"/>
          <w:szCs w:val="20"/>
        </w:rPr>
        <w:t>. §</w:t>
      </w:r>
      <w:r w:rsidR="002C3829" w:rsidRPr="00E87B9C">
        <w:rPr>
          <w:rFonts w:ascii="Arial Narrow" w:hAnsi="Arial Narrow"/>
          <w:sz w:val="20"/>
          <w:szCs w:val="20"/>
        </w:rPr>
        <w:t xml:space="preserve"> </w:t>
      </w:r>
      <w:r w:rsidR="00BA4D9F">
        <w:rPr>
          <w:rFonts w:ascii="Arial Narrow" w:hAnsi="Arial Narrow"/>
          <w:sz w:val="20"/>
          <w:szCs w:val="20"/>
        </w:rPr>
        <w:t>A vállalkozás használatában álló ingatlanon elhelyezett cégtábla, üzletfelirat, a vállalkozást népszerűsítő egyéb felirat és más grafikai megjelenítés (továbbiakban: ü</w:t>
      </w:r>
      <w:r w:rsidR="00C23260" w:rsidRPr="00E87B9C">
        <w:rPr>
          <w:rFonts w:ascii="Arial Narrow" w:hAnsi="Arial Narrow"/>
          <w:sz w:val="20"/>
          <w:szCs w:val="20"/>
        </w:rPr>
        <w:t>zletfelirat</w:t>
      </w:r>
      <w:r w:rsidR="00BA4D9F">
        <w:rPr>
          <w:rFonts w:ascii="Arial Narrow" w:hAnsi="Arial Narrow"/>
          <w:sz w:val="20"/>
          <w:szCs w:val="20"/>
        </w:rPr>
        <w:t>)</w:t>
      </w:r>
      <w:r w:rsidR="00B54B70" w:rsidRPr="00E87B9C">
        <w:rPr>
          <w:rFonts w:ascii="Arial Narrow" w:hAnsi="Arial Narrow"/>
          <w:sz w:val="20"/>
          <w:szCs w:val="20"/>
        </w:rPr>
        <w:t xml:space="preserve"> az alábbi feltételek figyelembevételével helyezhető el:</w:t>
      </w:r>
    </w:p>
    <w:p w:rsidR="00F03F4A" w:rsidRPr="00E87B9C" w:rsidRDefault="001846D7" w:rsidP="005C06BB">
      <w:pPr>
        <w:pStyle w:val="Listaszerbekezds"/>
        <w:numPr>
          <w:ilvl w:val="1"/>
          <w:numId w:val="15"/>
        </w:num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851" w:right="142" w:hanging="284"/>
        <w:jc w:val="both"/>
        <w:rPr>
          <w:rFonts w:ascii="Arial Narrow" w:hAnsi="Arial Narrow"/>
          <w:sz w:val="20"/>
          <w:szCs w:val="20"/>
        </w:rPr>
      </w:pPr>
      <w:r w:rsidRPr="00E87B9C">
        <w:rPr>
          <w:rFonts w:ascii="Arial Narrow" w:hAnsi="Arial Narrow"/>
          <w:sz w:val="20"/>
          <w:szCs w:val="20"/>
        </w:rPr>
        <w:t>M</w:t>
      </w:r>
      <w:r w:rsidR="00191193" w:rsidRPr="00E87B9C">
        <w:rPr>
          <w:rFonts w:ascii="Arial Narrow" w:hAnsi="Arial Narrow"/>
          <w:sz w:val="20"/>
          <w:szCs w:val="20"/>
        </w:rPr>
        <w:t>éretét, színét és elhelyezését az utcai homlokzaton a teljes homlokzattal együtt, egy egységként kell tervezni és kialakítani úgy, hogy azok szervesen illeszkedjenek a meglévő és tervezett épületek vízszintes és függőleges homlokzati tagolásához, a nyílászáró</w:t>
      </w:r>
      <w:r w:rsidR="006F347A" w:rsidRPr="00E87B9C">
        <w:rPr>
          <w:rFonts w:ascii="Arial Narrow" w:hAnsi="Arial Narrow"/>
          <w:sz w:val="20"/>
          <w:szCs w:val="20"/>
        </w:rPr>
        <w:t>k kiosztásához, azok ritmusához</w:t>
      </w:r>
      <w:r w:rsidR="00191193" w:rsidRPr="00E87B9C">
        <w:rPr>
          <w:rFonts w:ascii="Arial Narrow" w:hAnsi="Arial Narrow"/>
          <w:sz w:val="20"/>
          <w:szCs w:val="20"/>
        </w:rPr>
        <w:t xml:space="preserve"> </w:t>
      </w:r>
      <w:r w:rsidR="006F347A" w:rsidRPr="00E87B9C">
        <w:rPr>
          <w:rFonts w:ascii="Arial Narrow" w:hAnsi="Arial Narrow"/>
          <w:sz w:val="20"/>
          <w:szCs w:val="20"/>
        </w:rPr>
        <w:t xml:space="preserve">úgy, hogy együttesen összhangban legyenek </w:t>
      </w:r>
      <w:r w:rsidR="00191193" w:rsidRPr="00E87B9C">
        <w:rPr>
          <w:rFonts w:ascii="Arial Narrow" w:hAnsi="Arial Narrow"/>
          <w:sz w:val="20"/>
          <w:szCs w:val="20"/>
        </w:rPr>
        <w:t xml:space="preserve">az épület építészeti </w:t>
      </w:r>
      <w:r w:rsidR="006F347A" w:rsidRPr="00E87B9C">
        <w:rPr>
          <w:rFonts w:ascii="Arial Narrow" w:hAnsi="Arial Narrow"/>
          <w:sz w:val="20"/>
          <w:szCs w:val="20"/>
        </w:rPr>
        <w:t xml:space="preserve">részletképzésével, </w:t>
      </w:r>
      <w:r w:rsidR="00191193" w:rsidRPr="00E87B9C">
        <w:rPr>
          <w:rFonts w:ascii="Arial Narrow" w:hAnsi="Arial Narrow"/>
          <w:sz w:val="20"/>
          <w:szCs w:val="20"/>
        </w:rPr>
        <w:t>színezésé</w:t>
      </w:r>
      <w:r w:rsidR="006F347A" w:rsidRPr="00E87B9C">
        <w:rPr>
          <w:rFonts w:ascii="Arial Narrow" w:hAnsi="Arial Narrow"/>
          <w:sz w:val="20"/>
          <w:szCs w:val="20"/>
        </w:rPr>
        <w:t>vel, építészeti hangsúlyaival</w:t>
      </w:r>
      <w:r w:rsidR="00191193" w:rsidRPr="00E87B9C">
        <w:rPr>
          <w:rFonts w:ascii="Arial Narrow" w:hAnsi="Arial Narrow"/>
          <w:sz w:val="20"/>
          <w:szCs w:val="20"/>
        </w:rPr>
        <w:t xml:space="preserve">. </w:t>
      </w:r>
    </w:p>
    <w:p w:rsidR="001846D7" w:rsidRPr="00E87B9C" w:rsidRDefault="00F03F4A" w:rsidP="005C06BB">
      <w:pPr>
        <w:numPr>
          <w:ilvl w:val="1"/>
          <w:numId w:val="15"/>
        </w:num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851" w:right="142" w:hanging="284"/>
        <w:jc w:val="both"/>
        <w:rPr>
          <w:rFonts w:ascii="Arial Narrow" w:hAnsi="Arial Narrow"/>
          <w:sz w:val="20"/>
          <w:szCs w:val="20"/>
        </w:rPr>
      </w:pPr>
      <w:r w:rsidRPr="00E87B9C">
        <w:rPr>
          <w:rFonts w:ascii="Arial Narrow" w:hAnsi="Arial Narrow"/>
          <w:iCs/>
          <w:sz w:val="20"/>
          <w:szCs w:val="20"/>
        </w:rPr>
        <w:t>Kerítésen, támfalakon csak azok tagozásával összhangban, egységes elrendezés</w:t>
      </w:r>
      <w:r w:rsidR="001846D7" w:rsidRPr="00E87B9C">
        <w:rPr>
          <w:rFonts w:ascii="Arial Narrow" w:hAnsi="Arial Narrow"/>
          <w:iCs/>
          <w:sz w:val="20"/>
          <w:szCs w:val="20"/>
        </w:rPr>
        <w:t>sel</w:t>
      </w:r>
      <w:r w:rsidRPr="00E87B9C">
        <w:rPr>
          <w:rFonts w:ascii="Arial Narrow" w:hAnsi="Arial Narrow"/>
          <w:iCs/>
          <w:sz w:val="20"/>
          <w:szCs w:val="20"/>
        </w:rPr>
        <w:t xml:space="preserve"> szabad elhelyezni. </w:t>
      </w:r>
    </w:p>
    <w:p w:rsidR="001846D7" w:rsidRPr="00E87B9C" w:rsidRDefault="00F03F4A" w:rsidP="005C06BB">
      <w:pPr>
        <w:numPr>
          <w:ilvl w:val="1"/>
          <w:numId w:val="15"/>
        </w:num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851" w:right="142" w:hanging="284"/>
        <w:jc w:val="both"/>
        <w:rPr>
          <w:rFonts w:ascii="Arial Narrow" w:hAnsi="Arial Narrow"/>
          <w:sz w:val="20"/>
          <w:szCs w:val="20"/>
        </w:rPr>
      </w:pPr>
      <w:r w:rsidRPr="00E87B9C">
        <w:rPr>
          <w:rFonts w:ascii="Arial Narrow" w:hAnsi="Arial Narrow"/>
          <w:sz w:val="20"/>
          <w:szCs w:val="20"/>
        </w:rPr>
        <w:t xml:space="preserve"> </w:t>
      </w:r>
      <w:r w:rsidR="00C23260" w:rsidRPr="00E87B9C">
        <w:rPr>
          <w:rFonts w:ascii="Arial Narrow" w:hAnsi="Arial Narrow"/>
          <w:sz w:val="20"/>
          <w:szCs w:val="20"/>
        </w:rPr>
        <w:t xml:space="preserve">A kihelyezett üzletfeliratok </w:t>
      </w:r>
      <w:proofErr w:type="spellStart"/>
      <w:r w:rsidR="00C23260" w:rsidRPr="00E87B9C">
        <w:rPr>
          <w:rFonts w:ascii="Arial Narrow" w:hAnsi="Arial Narrow"/>
          <w:sz w:val="20"/>
          <w:szCs w:val="20"/>
        </w:rPr>
        <w:t>összfelületének</w:t>
      </w:r>
      <w:proofErr w:type="spellEnd"/>
      <w:r w:rsidR="00C23260" w:rsidRPr="00E87B9C">
        <w:rPr>
          <w:rFonts w:ascii="Arial Narrow" w:hAnsi="Arial Narrow"/>
          <w:sz w:val="20"/>
          <w:szCs w:val="20"/>
        </w:rPr>
        <w:t xml:space="preserve"> </w:t>
      </w:r>
      <w:r w:rsidRPr="00E87B9C">
        <w:rPr>
          <w:rFonts w:ascii="Arial Narrow" w:hAnsi="Arial Narrow"/>
          <w:sz w:val="20"/>
          <w:szCs w:val="20"/>
        </w:rPr>
        <w:t>nagysága nem haladhatja meg az érintett homlokzati felület 10%-át.</w:t>
      </w:r>
    </w:p>
    <w:p w:rsidR="0093712E" w:rsidRPr="00E87B9C" w:rsidRDefault="001846D7" w:rsidP="005C06BB">
      <w:pPr>
        <w:numPr>
          <w:ilvl w:val="1"/>
          <w:numId w:val="15"/>
        </w:num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851" w:right="142" w:hanging="284"/>
        <w:jc w:val="both"/>
        <w:rPr>
          <w:rFonts w:ascii="Arial Narrow" w:hAnsi="Arial Narrow"/>
          <w:sz w:val="20"/>
          <w:szCs w:val="20"/>
        </w:rPr>
      </w:pPr>
      <w:r w:rsidRPr="00E87B9C">
        <w:rPr>
          <w:rFonts w:ascii="Arial Narrow" w:hAnsi="Arial Narrow"/>
          <w:sz w:val="20"/>
          <w:szCs w:val="20"/>
        </w:rPr>
        <w:t xml:space="preserve">Lombhullató és örökzöld fán nem helyezhető el. </w:t>
      </w:r>
    </w:p>
    <w:p w:rsidR="00D160B2" w:rsidRDefault="00807341" w:rsidP="00DD3461">
      <w:pPr>
        <w:numPr>
          <w:ilvl w:val="1"/>
          <w:numId w:val="15"/>
        </w:num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851" w:right="142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Molinó (szövetből készült üzletfelirat) nem helyezhető el.</w:t>
      </w:r>
    </w:p>
    <w:p w:rsidR="00807341" w:rsidRPr="00E87B9C" w:rsidRDefault="00807341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851" w:right="142"/>
        <w:jc w:val="both"/>
        <w:rPr>
          <w:rFonts w:ascii="Arial Narrow" w:hAnsi="Arial Narrow"/>
          <w:sz w:val="20"/>
          <w:szCs w:val="20"/>
        </w:rPr>
      </w:pPr>
    </w:p>
    <w:p w:rsidR="00F06F93" w:rsidRPr="00E87B9C" w:rsidRDefault="00F91B32" w:rsidP="00D160B2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right="142"/>
        <w:jc w:val="both"/>
        <w:rPr>
          <w:rFonts w:ascii="Arial Narrow" w:hAnsi="Arial Narrow"/>
          <w:sz w:val="20"/>
          <w:szCs w:val="20"/>
        </w:rPr>
      </w:pPr>
      <w:r w:rsidRPr="00E87B9C">
        <w:rPr>
          <w:rFonts w:ascii="Arial Narrow" w:hAnsi="Arial Narrow"/>
          <w:b/>
          <w:sz w:val="20"/>
          <w:szCs w:val="20"/>
        </w:rPr>
        <w:t>1</w:t>
      </w:r>
      <w:r w:rsidR="00C65995">
        <w:rPr>
          <w:rFonts w:ascii="Arial Narrow" w:hAnsi="Arial Narrow"/>
          <w:b/>
          <w:sz w:val="20"/>
          <w:szCs w:val="20"/>
        </w:rPr>
        <w:t>0</w:t>
      </w:r>
      <w:r w:rsidRPr="00E87B9C">
        <w:rPr>
          <w:rFonts w:ascii="Arial Narrow" w:hAnsi="Arial Narrow"/>
          <w:b/>
          <w:sz w:val="20"/>
          <w:szCs w:val="20"/>
        </w:rPr>
        <w:t>. §</w:t>
      </w:r>
      <w:r w:rsidRPr="00E87B9C">
        <w:rPr>
          <w:b/>
          <w:bCs/>
          <w:color w:val="538135" w:themeColor="accent6" w:themeShade="BF"/>
          <w:sz w:val="20"/>
          <w:szCs w:val="20"/>
        </w:rPr>
        <w:t xml:space="preserve"> </w:t>
      </w:r>
      <w:r w:rsidR="00466F44" w:rsidRPr="00E87B9C">
        <w:rPr>
          <w:rFonts w:ascii="Arial Narrow" w:hAnsi="Arial Narrow"/>
          <w:sz w:val="20"/>
          <w:szCs w:val="20"/>
        </w:rPr>
        <w:t xml:space="preserve">Cégér </w:t>
      </w:r>
      <w:r w:rsidR="006F347A" w:rsidRPr="00E87B9C">
        <w:rPr>
          <w:rFonts w:ascii="Arial Narrow" w:hAnsi="Arial Narrow"/>
          <w:sz w:val="20"/>
          <w:szCs w:val="20"/>
        </w:rPr>
        <w:t xml:space="preserve">az alábbi feltételek figyelembevételével </w:t>
      </w:r>
      <w:r w:rsidR="00466F44" w:rsidRPr="00E87B9C">
        <w:rPr>
          <w:rFonts w:ascii="Arial Narrow" w:hAnsi="Arial Narrow"/>
          <w:sz w:val="20"/>
          <w:szCs w:val="20"/>
        </w:rPr>
        <w:t>helyez</w:t>
      </w:r>
      <w:r w:rsidR="006F347A" w:rsidRPr="00E87B9C">
        <w:rPr>
          <w:rFonts w:ascii="Arial Narrow" w:hAnsi="Arial Narrow"/>
          <w:sz w:val="20"/>
          <w:szCs w:val="20"/>
        </w:rPr>
        <w:t>hető el:</w:t>
      </w:r>
    </w:p>
    <w:p w:rsidR="005B3A2E" w:rsidRPr="00E87B9C" w:rsidRDefault="00FC438E" w:rsidP="005C06BB">
      <w:pPr>
        <w:pStyle w:val="Listaszerbekezds"/>
        <w:numPr>
          <w:ilvl w:val="0"/>
          <w:numId w:val="19"/>
        </w:num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851" w:right="142" w:hanging="284"/>
        <w:jc w:val="both"/>
        <w:rPr>
          <w:rFonts w:ascii="Arial Narrow" w:hAnsi="Arial Narrow"/>
          <w:sz w:val="20"/>
          <w:szCs w:val="20"/>
        </w:rPr>
      </w:pPr>
      <w:r w:rsidRPr="00E87B9C">
        <w:rPr>
          <w:rFonts w:ascii="Arial Narrow" w:hAnsi="Arial Narrow"/>
          <w:sz w:val="20"/>
          <w:szCs w:val="20"/>
        </w:rPr>
        <w:t xml:space="preserve">Cégéreket úgy kell kialakítani, </w:t>
      </w:r>
      <w:r w:rsidR="00491FAD" w:rsidRPr="00E87B9C">
        <w:rPr>
          <w:rFonts w:ascii="Arial Narrow" w:hAnsi="Arial Narrow"/>
          <w:sz w:val="20"/>
          <w:szCs w:val="20"/>
        </w:rPr>
        <w:t>hogy azok szervesen illeszkedjenek a meglévő és tervezett épületek vízszintes és függőleges homlokzati tagolásához, a nyílászárók kiosztásához, azok ritmusához úgy, hogy együttesen összhangban legyenek az épület építészeti részletképzésével, színezésével, építészeti hangsúlyaival.</w:t>
      </w:r>
    </w:p>
    <w:p w:rsidR="006E4C86" w:rsidRPr="00E87B9C" w:rsidRDefault="00FC438E" w:rsidP="005C06BB">
      <w:pPr>
        <w:pStyle w:val="Listaszerbekezds"/>
        <w:numPr>
          <w:ilvl w:val="0"/>
          <w:numId w:val="19"/>
        </w:num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851" w:right="142" w:hanging="284"/>
        <w:jc w:val="both"/>
        <w:rPr>
          <w:rFonts w:ascii="Arial Narrow" w:hAnsi="Arial Narrow"/>
          <w:sz w:val="20"/>
          <w:szCs w:val="20"/>
        </w:rPr>
      </w:pPr>
      <w:r w:rsidRPr="00E87B9C">
        <w:rPr>
          <w:rFonts w:ascii="Arial Narrow" w:hAnsi="Arial Narrow"/>
          <w:sz w:val="20"/>
          <w:szCs w:val="20"/>
        </w:rPr>
        <w:t xml:space="preserve">Elhelyezhető a földszinten a mindenkori előírt gyalogos űrszelvény szabadon hagyása mellett. </w:t>
      </w:r>
    </w:p>
    <w:p w:rsidR="00FC438E" w:rsidRPr="00E87B9C" w:rsidRDefault="00FC438E" w:rsidP="005C06BB">
      <w:pPr>
        <w:pStyle w:val="Listaszerbekezds"/>
        <w:numPr>
          <w:ilvl w:val="0"/>
          <w:numId w:val="19"/>
        </w:num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851" w:right="142" w:hanging="284"/>
        <w:jc w:val="both"/>
        <w:rPr>
          <w:rFonts w:ascii="Arial Narrow" w:hAnsi="Arial Narrow"/>
          <w:sz w:val="20"/>
          <w:szCs w:val="20"/>
        </w:rPr>
      </w:pPr>
      <w:r w:rsidRPr="00E87B9C">
        <w:rPr>
          <w:rFonts w:ascii="Arial Narrow" w:hAnsi="Arial Narrow"/>
          <w:sz w:val="20"/>
          <w:szCs w:val="20"/>
        </w:rPr>
        <w:t>Mérete tartószerkezetével és annak díszítésével</w:t>
      </w:r>
      <w:r w:rsidR="006D69D3">
        <w:rPr>
          <w:rFonts w:ascii="Arial Narrow" w:hAnsi="Arial Narrow"/>
          <w:sz w:val="20"/>
          <w:szCs w:val="20"/>
        </w:rPr>
        <w:t xml:space="preserve"> együtt maximum 80x80 cm lehet,</w:t>
      </w:r>
      <w:r w:rsidRPr="00E87B9C">
        <w:rPr>
          <w:rFonts w:ascii="Arial Narrow" w:hAnsi="Arial Narrow"/>
          <w:sz w:val="20"/>
          <w:szCs w:val="20"/>
        </w:rPr>
        <w:t xml:space="preserve"> szerkezeti vastagsága 15 cm-nél vastagabb nem lehet.</w:t>
      </w:r>
    </w:p>
    <w:p w:rsidR="00FC438E" w:rsidRDefault="00FC438E" w:rsidP="005C06BB">
      <w:pPr>
        <w:pStyle w:val="Listaszerbekezds"/>
        <w:numPr>
          <w:ilvl w:val="0"/>
          <w:numId w:val="19"/>
        </w:num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851" w:right="142" w:hanging="284"/>
        <w:jc w:val="both"/>
        <w:rPr>
          <w:rFonts w:ascii="Arial Narrow" w:hAnsi="Arial Narrow"/>
          <w:sz w:val="20"/>
          <w:szCs w:val="20"/>
        </w:rPr>
      </w:pPr>
      <w:r w:rsidRPr="00E87B9C">
        <w:rPr>
          <w:rFonts w:ascii="Arial Narrow" w:hAnsi="Arial Narrow"/>
          <w:sz w:val="20"/>
          <w:szCs w:val="20"/>
        </w:rPr>
        <w:t xml:space="preserve">A cégér felszerelésének módját, világító cégér színét és a megvilágításának módját, az egymástól való távolságát, illetőleg az egy épületen elhelyezhető cégérek darabszámát a harmonikus utcaképi megjelenés figyelembevételével kell </w:t>
      </w:r>
      <w:r w:rsidR="009B7E35" w:rsidRPr="00E87B9C">
        <w:rPr>
          <w:rFonts w:ascii="Arial Narrow" w:hAnsi="Arial Narrow"/>
          <w:sz w:val="20"/>
          <w:szCs w:val="20"/>
        </w:rPr>
        <w:t>megtervezni. A megvilágítást szolgáló elektromos vezetékek csak berendezésen belül és rejtetten alakíthatók ki, a homlokzat falán kívül kábelcsatornában sem vezethetők. Utólagos elhelyezésnél a felszerelés után a homlokzat s</w:t>
      </w:r>
      <w:r w:rsidR="00F835A3" w:rsidRPr="00E87B9C">
        <w:rPr>
          <w:rFonts w:ascii="Arial Narrow" w:hAnsi="Arial Narrow"/>
          <w:sz w:val="20"/>
          <w:szCs w:val="20"/>
        </w:rPr>
        <w:t>z</w:t>
      </w:r>
      <w:r w:rsidR="009B7E35" w:rsidRPr="00E87B9C">
        <w:rPr>
          <w:rFonts w:ascii="Arial Narrow" w:hAnsi="Arial Narrow"/>
          <w:sz w:val="20"/>
          <w:szCs w:val="20"/>
        </w:rPr>
        <w:t>ínével azonos festést el kell végezni.</w:t>
      </w:r>
    </w:p>
    <w:p w:rsidR="006D69D3" w:rsidRDefault="006D69D3" w:rsidP="00852816">
      <w:pPr>
        <w:tabs>
          <w:tab w:val="left" w:pos="709"/>
          <w:tab w:val="left" w:pos="7938"/>
        </w:tabs>
        <w:autoSpaceDE w:val="0"/>
        <w:autoSpaceDN w:val="0"/>
        <w:spacing w:after="0" w:line="240" w:lineRule="auto"/>
        <w:ind w:left="709" w:right="142" w:hanging="709"/>
        <w:jc w:val="both"/>
        <w:rPr>
          <w:rFonts w:ascii="Arial Narrow" w:hAnsi="Arial Narrow"/>
          <w:b/>
          <w:sz w:val="20"/>
          <w:szCs w:val="20"/>
        </w:rPr>
      </w:pPr>
    </w:p>
    <w:p w:rsidR="00D02E8E" w:rsidRPr="00852816" w:rsidRDefault="00C65995" w:rsidP="00852816">
      <w:pPr>
        <w:tabs>
          <w:tab w:val="left" w:pos="709"/>
          <w:tab w:val="left" w:pos="7938"/>
        </w:tabs>
        <w:autoSpaceDE w:val="0"/>
        <w:autoSpaceDN w:val="0"/>
        <w:spacing w:after="0" w:line="240" w:lineRule="auto"/>
        <w:ind w:left="709" w:right="142" w:hanging="709"/>
        <w:jc w:val="both"/>
        <w:rPr>
          <w:rFonts w:ascii="Arial Narrow" w:hAnsi="Arial Narrow"/>
          <w:sz w:val="20"/>
          <w:szCs w:val="20"/>
        </w:rPr>
      </w:pPr>
      <w:r w:rsidRPr="00852816">
        <w:rPr>
          <w:rFonts w:ascii="Arial Narrow" w:hAnsi="Arial Narrow"/>
          <w:b/>
          <w:sz w:val="20"/>
          <w:szCs w:val="20"/>
        </w:rPr>
        <w:t>11. §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D02E8E" w:rsidRPr="00852816">
        <w:rPr>
          <w:rFonts w:ascii="Arial Narrow" w:hAnsi="Arial Narrow"/>
          <w:sz w:val="20"/>
          <w:szCs w:val="20"/>
        </w:rPr>
        <w:t>Totemoszlopot elhelyezni csak az Átalakuló és a Gazdasági területeken lehet.</w:t>
      </w:r>
    </w:p>
    <w:p w:rsidR="00D02E8E" w:rsidRDefault="00D02E8E" w:rsidP="00852816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right="142"/>
        <w:jc w:val="both"/>
        <w:rPr>
          <w:rFonts w:ascii="Arial Narrow" w:hAnsi="Arial Narrow"/>
          <w:sz w:val="20"/>
          <w:szCs w:val="20"/>
        </w:rPr>
      </w:pPr>
    </w:p>
    <w:p w:rsidR="0002593A" w:rsidRDefault="00C65995" w:rsidP="0007035C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52816">
        <w:rPr>
          <w:rFonts w:ascii="Arial Narrow" w:hAnsi="Arial Narrow"/>
          <w:b/>
          <w:sz w:val="20"/>
          <w:szCs w:val="20"/>
        </w:rPr>
        <w:t>12.</w:t>
      </w:r>
      <w:r>
        <w:rPr>
          <w:rFonts w:ascii="Arial Narrow" w:hAnsi="Arial Narrow"/>
          <w:sz w:val="20"/>
          <w:szCs w:val="20"/>
        </w:rPr>
        <w:t xml:space="preserve"> </w:t>
      </w:r>
      <w:r w:rsidRPr="00F93980">
        <w:rPr>
          <w:rFonts w:ascii="Arial Narrow" w:hAnsi="Arial Narrow"/>
          <w:b/>
          <w:sz w:val="20"/>
          <w:szCs w:val="20"/>
        </w:rPr>
        <w:t>§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D45F4F" w:rsidRPr="00DD3461">
        <w:rPr>
          <w:rFonts w:ascii="Arial Narrow" w:hAnsi="Arial Narrow"/>
          <w:sz w:val="20"/>
          <w:szCs w:val="20"/>
        </w:rPr>
        <w:t>421/2015. (</w:t>
      </w:r>
      <w:r w:rsidR="00D45F4F">
        <w:rPr>
          <w:rFonts w:ascii="Arial Narrow" w:hAnsi="Arial Narrow"/>
          <w:sz w:val="20"/>
          <w:szCs w:val="20"/>
        </w:rPr>
        <w:t>XII.23) Korm. rendelet szerinti „</w:t>
      </w:r>
      <w:r w:rsidR="0002593A">
        <w:rPr>
          <w:rFonts w:ascii="Arial Narrow" w:hAnsi="Arial Narrow"/>
          <w:sz w:val="20"/>
          <w:szCs w:val="20"/>
        </w:rPr>
        <w:t>Tájékozódást segítő jelzést megjelenítő reklámcélú eszközök</w:t>
      </w:r>
      <w:r w:rsidR="00D45F4F">
        <w:rPr>
          <w:rFonts w:ascii="Arial Narrow" w:hAnsi="Arial Narrow"/>
          <w:sz w:val="20"/>
          <w:szCs w:val="20"/>
        </w:rPr>
        <w:t>”</w:t>
      </w:r>
      <w:proofErr w:type="spellStart"/>
      <w:r w:rsidR="00D45F4F">
        <w:rPr>
          <w:rFonts w:ascii="Arial Narrow" w:hAnsi="Arial Narrow"/>
          <w:sz w:val="20"/>
          <w:szCs w:val="20"/>
        </w:rPr>
        <w:t>-</w:t>
      </w:r>
      <w:r w:rsidR="0002593A">
        <w:rPr>
          <w:rFonts w:ascii="Arial Narrow" w:hAnsi="Arial Narrow"/>
          <w:sz w:val="20"/>
          <w:szCs w:val="20"/>
        </w:rPr>
        <w:t>et</w:t>
      </w:r>
      <w:proofErr w:type="spellEnd"/>
      <w:r w:rsidR="0002593A">
        <w:rPr>
          <w:rFonts w:ascii="Arial Narrow" w:hAnsi="Arial Narrow"/>
          <w:sz w:val="20"/>
          <w:szCs w:val="20"/>
        </w:rPr>
        <w:t xml:space="preserve"> elhelyezni tilos.</w:t>
      </w:r>
    </w:p>
    <w:p w:rsidR="0023217B" w:rsidRPr="0023217B" w:rsidRDefault="004F12E6" w:rsidP="0007035C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F03175">
        <w:rPr>
          <w:rFonts w:ascii="Arial Narrow" w:hAnsi="Arial Narrow"/>
          <w:b/>
          <w:sz w:val="20"/>
          <w:szCs w:val="20"/>
        </w:rPr>
        <w:t>13.</w:t>
      </w:r>
      <w:r w:rsidR="0023217B" w:rsidRPr="00F03175">
        <w:rPr>
          <w:rFonts w:ascii="Arial Narrow" w:hAnsi="Arial Narrow"/>
          <w:b/>
          <w:sz w:val="20"/>
          <w:szCs w:val="20"/>
        </w:rPr>
        <w:t xml:space="preserve">§ </w:t>
      </w:r>
      <w:r w:rsidR="0023217B" w:rsidRPr="00F03175">
        <w:rPr>
          <w:rFonts w:ascii="Arial Narrow" w:hAnsi="Arial Narrow"/>
          <w:sz w:val="20"/>
          <w:szCs w:val="20"/>
        </w:rPr>
        <w:t xml:space="preserve">Reklámot, reklámhordozót tartós használatú öntapadó </w:t>
      </w:r>
      <w:proofErr w:type="spellStart"/>
      <w:r w:rsidR="0023217B" w:rsidRPr="00F03175">
        <w:rPr>
          <w:rFonts w:ascii="Arial Narrow" w:hAnsi="Arial Narrow"/>
          <w:sz w:val="20"/>
          <w:szCs w:val="20"/>
        </w:rPr>
        <w:t>vinyl</w:t>
      </w:r>
      <w:proofErr w:type="spellEnd"/>
      <w:r w:rsidR="0023217B" w:rsidRPr="00F03175">
        <w:rPr>
          <w:rFonts w:ascii="Arial Narrow" w:hAnsi="Arial Narrow"/>
          <w:sz w:val="20"/>
          <w:szCs w:val="20"/>
        </w:rPr>
        <w:t xml:space="preserve"> fóliával lehet rögzíteni, ez a technológia nem minősül ragasztásnak.</w:t>
      </w:r>
    </w:p>
    <w:p w:rsidR="00C65995" w:rsidRDefault="00C65995" w:rsidP="00852816">
      <w:pPr>
        <w:pStyle w:val="Listaszerbekezds"/>
        <w:spacing w:before="100" w:beforeAutospacing="1" w:after="100" w:afterAutospacing="1" w:line="240" w:lineRule="auto"/>
        <w:ind w:left="0"/>
        <w:rPr>
          <w:rFonts w:ascii="Arial Narrow" w:hAnsi="Arial Narrow" w:cstheme="minorHAnsi"/>
          <w:b/>
          <w:smallCaps/>
          <w:sz w:val="24"/>
          <w:szCs w:val="24"/>
        </w:rPr>
      </w:pPr>
    </w:p>
    <w:p w:rsidR="0007035C" w:rsidRDefault="0007035C" w:rsidP="00852816">
      <w:pPr>
        <w:pStyle w:val="Listaszerbekezds"/>
        <w:spacing w:before="100" w:beforeAutospacing="1" w:after="100" w:afterAutospacing="1" w:line="240" w:lineRule="auto"/>
        <w:ind w:left="0"/>
        <w:rPr>
          <w:rFonts w:ascii="Arial Narrow" w:hAnsi="Arial Narrow" w:cstheme="minorHAnsi"/>
          <w:b/>
          <w:smallCaps/>
          <w:sz w:val="24"/>
          <w:szCs w:val="24"/>
        </w:rPr>
      </w:pPr>
    </w:p>
    <w:p w:rsidR="0007035C" w:rsidRDefault="0007035C" w:rsidP="00852816">
      <w:pPr>
        <w:pStyle w:val="Listaszerbekezds"/>
        <w:spacing w:before="100" w:beforeAutospacing="1" w:after="100" w:afterAutospacing="1" w:line="240" w:lineRule="auto"/>
        <w:ind w:left="0"/>
        <w:rPr>
          <w:rFonts w:ascii="Arial Narrow" w:hAnsi="Arial Narrow" w:cstheme="minorHAnsi"/>
          <w:b/>
          <w:smallCaps/>
          <w:sz w:val="24"/>
          <w:szCs w:val="24"/>
        </w:rPr>
      </w:pPr>
    </w:p>
    <w:p w:rsidR="00D368DE" w:rsidRPr="00890AD9" w:rsidRDefault="00D368DE" w:rsidP="00D368D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 w:rsidRPr="00890AD9">
        <w:rPr>
          <w:rFonts w:ascii="Arial Narrow" w:hAnsi="Arial Narrow" w:cstheme="minorHAnsi"/>
          <w:b/>
          <w:smallCaps/>
          <w:sz w:val="24"/>
          <w:szCs w:val="24"/>
        </w:rPr>
        <w:t xml:space="preserve">Helyi területi védelemmel érintett területekre vonatkozó településképi követelmények – </w:t>
      </w:r>
    </w:p>
    <w:p w:rsidR="0011577D" w:rsidRPr="00890AD9" w:rsidRDefault="00D368DE" w:rsidP="00D368DE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 w:rsidRPr="00890AD9">
        <w:rPr>
          <w:rFonts w:ascii="Arial Narrow" w:hAnsi="Arial Narrow" w:cstheme="minorHAnsi"/>
          <w:b/>
          <w:smallCaps/>
          <w:sz w:val="24"/>
          <w:szCs w:val="24"/>
        </w:rPr>
        <w:t>Kőhegy és környéke</w:t>
      </w:r>
    </w:p>
    <w:p w:rsidR="00244924" w:rsidRPr="00D368DE" w:rsidRDefault="00F91B32" w:rsidP="0007035C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D368DE">
        <w:rPr>
          <w:rFonts w:ascii="Arial Narrow" w:hAnsi="Arial Narrow"/>
          <w:b/>
          <w:sz w:val="20"/>
          <w:szCs w:val="20"/>
        </w:rPr>
        <w:lastRenderedPageBreak/>
        <w:t>1</w:t>
      </w:r>
      <w:r w:rsidR="004F12E6">
        <w:rPr>
          <w:rFonts w:ascii="Arial Narrow" w:hAnsi="Arial Narrow"/>
          <w:b/>
          <w:sz w:val="20"/>
          <w:szCs w:val="20"/>
        </w:rPr>
        <w:t>4</w:t>
      </w:r>
      <w:r w:rsidRPr="00D368DE">
        <w:rPr>
          <w:rFonts w:ascii="Arial Narrow" w:hAnsi="Arial Narrow"/>
          <w:b/>
          <w:sz w:val="20"/>
          <w:szCs w:val="20"/>
        </w:rPr>
        <w:t>. §</w:t>
      </w:r>
      <w:r w:rsidR="00D160B2" w:rsidRPr="00D368DE">
        <w:rPr>
          <w:rFonts w:ascii="Arial Narrow" w:hAnsi="Arial Narrow"/>
          <w:sz w:val="20"/>
          <w:szCs w:val="20"/>
        </w:rPr>
        <w:t xml:space="preserve"> </w:t>
      </w:r>
      <w:r w:rsidR="00244924" w:rsidRPr="00D368DE">
        <w:rPr>
          <w:rFonts w:ascii="Arial Narrow" w:hAnsi="Arial Narrow"/>
          <w:sz w:val="20"/>
          <w:szCs w:val="20"/>
        </w:rPr>
        <w:t xml:space="preserve">A területen tervezett </w:t>
      </w:r>
      <w:r w:rsidR="00730373">
        <w:rPr>
          <w:rFonts w:ascii="Arial Narrow" w:hAnsi="Arial Narrow"/>
          <w:sz w:val="20"/>
          <w:szCs w:val="20"/>
        </w:rPr>
        <w:t xml:space="preserve">új </w:t>
      </w:r>
      <w:r w:rsidR="00244924" w:rsidRPr="00D368DE">
        <w:rPr>
          <w:rFonts w:ascii="Arial Narrow" w:hAnsi="Arial Narrow"/>
          <w:sz w:val="20"/>
          <w:szCs w:val="20"/>
        </w:rPr>
        <w:t>épületek</w:t>
      </w:r>
      <w:r w:rsidR="00730373">
        <w:rPr>
          <w:rFonts w:ascii="Arial Narrow" w:hAnsi="Arial Narrow"/>
          <w:sz w:val="20"/>
          <w:szCs w:val="20"/>
        </w:rPr>
        <w:t xml:space="preserve"> létesítése és meglévő épületek átalakítása, bővítése esetén az épületek</w:t>
      </w:r>
      <w:r w:rsidR="00244924" w:rsidRPr="00D368DE">
        <w:rPr>
          <w:rFonts w:ascii="Arial Narrow" w:hAnsi="Arial Narrow"/>
          <w:sz w:val="20"/>
          <w:szCs w:val="20"/>
        </w:rPr>
        <w:t xml:space="preserve"> építészeti karakterének követelményei:</w:t>
      </w:r>
    </w:p>
    <w:p w:rsidR="00244924" w:rsidRPr="00D368DE" w:rsidRDefault="00244924" w:rsidP="00D160B2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hAnsi="Arial Narrow"/>
          <w:sz w:val="20"/>
          <w:szCs w:val="20"/>
        </w:rPr>
        <w:t xml:space="preserve">a) </w:t>
      </w:r>
      <w:r w:rsidRPr="00D368DE">
        <w:rPr>
          <w:rFonts w:ascii="Arial Narrow" w:hAnsi="Arial Narrow"/>
          <w:sz w:val="20"/>
          <w:szCs w:val="20"/>
        </w:rPr>
        <w:tab/>
        <w:t xml:space="preserve">azokon a </w:t>
      </w:r>
      <w:proofErr w:type="gramStart"/>
      <w:r w:rsidRPr="00D368DE">
        <w:rPr>
          <w:rFonts w:ascii="Arial Narrow" w:hAnsi="Arial Narrow"/>
          <w:sz w:val="20"/>
          <w:szCs w:val="20"/>
        </w:rPr>
        <w:t>telkeken</w:t>
      </w:r>
      <w:proofErr w:type="gramEnd"/>
      <w:r w:rsidRPr="00D368DE">
        <w:rPr>
          <w:rFonts w:ascii="Arial Narrow" w:eastAsia="Times New Roman" w:hAnsi="Arial Narrow" w:cs="Arial"/>
          <w:sz w:val="20"/>
          <w:szCs w:val="20"/>
        </w:rPr>
        <w:t xml:space="preserve"> amelyek a lejtő felől megközelíthetők az épület elhelyezésével illeszkedni kell az eredeti beépítéshez, az épületeket a lejtő felőli közterületi határhoz közelebb kell elhelyezni úgy, hogy azok megközelítse is csak erről a közterületről legyen biztosított, és a hegyoldal felőli közterülethatártól a lehető legtávolabb legyen épület, épületrész, azokon a telkeken amelyek a gépjárművel csak a hegy felől közelíthetők meg, az épületek a telek felső részén is elhelyezhetők;</w:t>
      </w:r>
    </w:p>
    <w:p w:rsidR="00244924" w:rsidRPr="00D368DE" w:rsidRDefault="00244924" w:rsidP="00D160B2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 xml:space="preserve">b) </w:t>
      </w:r>
      <w:r w:rsidRPr="00D368DE">
        <w:rPr>
          <w:rFonts w:ascii="Arial Narrow" w:eastAsia="Times New Roman" w:hAnsi="Arial Narrow" w:cs="Arial"/>
          <w:sz w:val="20"/>
          <w:szCs w:val="20"/>
        </w:rPr>
        <w:tab/>
      </w:r>
      <w:r w:rsidRPr="00D368DE">
        <w:rPr>
          <w:rFonts w:ascii="Arial Narrow" w:hAnsi="Arial Narrow"/>
          <w:sz w:val="20"/>
          <w:szCs w:val="20"/>
        </w:rPr>
        <w:t>az</w:t>
      </w:r>
      <w:r w:rsidRPr="00D368DE">
        <w:rPr>
          <w:rFonts w:ascii="Arial Narrow" w:eastAsia="Times New Roman" w:hAnsi="Arial Narrow" w:cs="Arial"/>
          <w:sz w:val="20"/>
          <w:szCs w:val="20"/>
        </w:rPr>
        <w:t xml:space="preserve"> övezetben új épületek kizárólag </w:t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magastetős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kialakítással épülhetnek, 40 – 45 fok közötti hajlásszöggel, az utcára merőleges gerinccel, tető akkor lehet az utcával párhuzamos gerincű, ha így igazodik a környezetben kialakult beépítéshez;</w:t>
      </w:r>
    </w:p>
    <w:p w:rsidR="00244924" w:rsidRPr="00D368DE" w:rsidRDefault="00244924" w:rsidP="00D160B2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c)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>az épület eredeti terepszinttől mért gerincmagassága legfeljebb 9,0 m lehet a lejtő felőli oromzatos homlokzaton mérve;</w:t>
      </w:r>
    </w:p>
    <w:p w:rsidR="00244924" w:rsidRPr="00D368DE" w:rsidRDefault="00244924" w:rsidP="00D160B2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 xml:space="preserve">d) 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>az épület telepítése, léptéke, arányai és a homlokzati anyagainak őrizni kell a présház jelleget, új épület közterület felőli oromzatos – oromfal nélkül – homlokzatának magasság szélesség arányát 1:</w:t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1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és 1:3 között kell kialakítani;</w:t>
      </w:r>
    </w:p>
    <w:p w:rsidR="00244924" w:rsidRPr="00D368DE" w:rsidRDefault="00F91B32" w:rsidP="00D160B2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D368DE">
        <w:rPr>
          <w:rFonts w:ascii="Arial Narrow" w:eastAsia="Times New Roman" w:hAnsi="Arial Narrow" w:cs="Arial"/>
          <w:sz w:val="20"/>
          <w:szCs w:val="20"/>
        </w:rPr>
        <w:t>e</w:t>
      </w:r>
      <w:proofErr w:type="gramEnd"/>
      <w:r w:rsidR="00244924" w:rsidRPr="00D368DE">
        <w:rPr>
          <w:rFonts w:ascii="Arial Narrow" w:eastAsia="Times New Roman" w:hAnsi="Arial Narrow" w:cs="Arial"/>
          <w:sz w:val="20"/>
          <w:szCs w:val="20"/>
        </w:rPr>
        <w:t xml:space="preserve">) </w:t>
      </w:r>
      <w:r w:rsidR="00244924" w:rsidRPr="00D368DE">
        <w:rPr>
          <w:rFonts w:ascii="Arial Narrow" w:eastAsia="Times New Roman" w:hAnsi="Arial Narrow" w:cs="Arial"/>
          <w:sz w:val="20"/>
          <w:szCs w:val="20"/>
        </w:rPr>
        <w:tab/>
        <w:t xml:space="preserve">a terület hagyományos épületeire jellemző osztott ablakok és kőkeretezés megtartandó és az új épületek esetében is </w:t>
      </w:r>
      <w:r w:rsidR="00CF2B21">
        <w:rPr>
          <w:rFonts w:ascii="Arial Narrow" w:eastAsia="Times New Roman" w:hAnsi="Arial Narrow" w:cs="Arial"/>
          <w:sz w:val="20"/>
          <w:szCs w:val="20"/>
        </w:rPr>
        <w:t>törekedni kell alkalmazására</w:t>
      </w:r>
      <w:r w:rsidR="00244924" w:rsidRPr="00D368DE">
        <w:rPr>
          <w:rFonts w:ascii="Arial Narrow" w:eastAsia="Times New Roman" w:hAnsi="Arial Narrow" w:cs="Arial"/>
          <w:sz w:val="20"/>
          <w:szCs w:val="20"/>
        </w:rPr>
        <w:t>;</w:t>
      </w:r>
    </w:p>
    <w:p w:rsidR="00244924" w:rsidRPr="00D368DE" w:rsidRDefault="00F91B32" w:rsidP="00D160B2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D368DE">
        <w:rPr>
          <w:rFonts w:ascii="Arial Narrow" w:eastAsia="Times New Roman" w:hAnsi="Arial Narrow" w:cs="Arial"/>
          <w:sz w:val="20"/>
          <w:szCs w:val="20"/>
        </w:rPr>
        <w:t>f</w:t>
      </w:r>
      <w:proofErr w:type="gramEnd"/>
      <w:r w:rsidR="00244924" w:rsidRPr="00D368DE">
        <w:rPr>
          <w:rFonts w:ascii="Arial Narrow" w:eastAsia="Times New Roman" w:hAnsi="Arial Narrow" w:cs="Arial"/>
          <w:sz w:val="20"/>
          <w:szCs w:val="20"/>
        </w:rPr>
        <w:t>)</w:t>
      </w:r>
      <w:r w:rsidRPr="00D368DE">
        <w:rPr>
          <w:rFonts w:ascii="Arial Narrow" w:eastAsia="Times New Roman" w:hAnsi="Arial Narrow" w:cs="Arial"/>
          <w:sz w:val="20"/>
          <w:szCs w:val="20"/>
        </w:rPr>
        <w:t xml:space="preserve">  </w:t>
      </w:r>
      <w:r w:rsidR="00244924" w:rsidRPr="00D368DE">
        <w:rPr>
          <w:rFonts w:ascii="Arial Narrow" w:eastAsia="Times New Roman" w:hAnsi="Arial Narrow" w:cs="Arial"/>
          <w:sz w:val="20"/>
          <w:szCs w:val="20"/>
        </w:rPr>
        <w:t>a területen csak természetes pala vagy cserépfedés készíthető, a homlokzatok kialakításánál nyers falazat, vakolt felszín és kőburkolat alkalmazandó;</w:t>
      </w:r>
    </w:p>
    <w:p w:rsidR="000F4643" w:rsidRPr="00D368DE" w:rsidRDefault="00F91B32" w:rsidP="00D160B2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D368DE">
        <w:rPr>
          <w:rFonts w:ascii="Arial Narrow" w:eastAsia="Times New Roman" w:hAnsi="Arial Narrow" w:cs="Arial"/>
          <w:sz w:val="20"/>
          <w:szCs w:val="20"/>
        </w:rPr>
        <w:t>g</w:t>
      </w:r>
      <w:proofErr w:type="gramEnd"/>
      <w:r w:rsidR="00244924" w:rsidRPr="00D368DE">
        <w:rPr>
          <w:rFonts w:ascii="Arial Narrow" w:eastAsia="Times New Roman" w:hAnsi="Arial Narrow" w:cs="Arial"/>
          <w:sz w:val="20"/>
          <w:szCs w:val="20"/>
        </w:rPr>
        <w:t xml:space="preserve">) </w:t>
      </w:r>
      <w:r w:rsidR="00244924" w:rsidRPr="00D368DE">
        <w:rPr>
          <w:rFonts w:ascii="Arial Narrow" w:eastAsia="Times New Roman" w:hAnsi="Arial Narrow" w:cs="Arial"/>
          <w:sz w:val="20"/>
          <w:szCs w:val="20"/>
        </w:rPr>
        <w:tab/>
        <w:t>az épületek falazati és födém tartószerkezeteinek kialakításánál csak kiselemes építőanyag, a tető héjazatot tartó szerkezeteinél csak fa szerkezetek alkalmazhatók;</w:t>
      </w:r>
    </w:p>
    <w:p w:rsidR="000F4643" w:rsidRPr="00D368DE" w:rsidRDefault="000F4643" w:rsidP="00D160B2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D368DE">
        <w:rPr>
          <w:rFonts w:ascii="Arial Narrow" w:eastAsia="Times New Roman" w:hAnsi="Arial Narrow" w:cs="Arial"/>
          <w:sz w:val="20"/>
          <w:szCs w:val="20"/>
        </w:rPr>
        <w:t>h</w:t>
      </w:r>
      <w:proofErr w:type="gramEnd"/>
      <w:r w:rsidRPr="00D368DE">
        <w:rPr>
          <w:rFonts w:ascii="Arial Narrow" w:eastAsia="Times New Roman" w:hAnsi="Arial Narrow" w:cs="Arial"/>
          <w:sz w:val="20"/>
          <w:szCs w:val="20"/>
        </w:rPr>
        <w:t xml:space="preserve">) </w:t>
      </w:r>
      <w:r w:rsidR="00303C31" w:rsidRPr="00D368DE">
        <w:rPr>
          <w:rFonts w:ascii="Arial Narrow" w:eastAsia="Times New Roman" w:hAnsi="Arial Narrow" w:cs="Arial"/>
          <w:sz w:val="20"/>
          <w:szCs w:val="20"/>
        </w:rPr>
        <w:t>ú</w:t>
      </w:r>
      <w:r w:rsidRPr="00D368DE">
        <w:rPr>
          <w:rFonts w:ascii="Arial Narrow" w:eastAsia="Times New Roman" w:hAnsi="Arial Narrow" w:cs="Arial"/>
          <w:sz w:val="20"/>
          <w:szCs w:val="20"/>
        </w:rPr>
        <w:t>j épületek építésekor, vagy meglevő épületek felújításakor törekedni kell arra, hogy azok az eredeti présház hangulatot tükrözzék, továbbá minimális homlokzatdíszítést kell alkalmazni.</w:t>
      </w:r>
    </w:p>
    <w:p w:rsidR="00244924" w:rsidRPr="00D368DE" w:rsidRDefault="00244924" w:rsidP="00D160B2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D160B2" w:rsidRPr="00D368DE" w:rsidRDefault="00D160B2" w:rsidP="00D160B2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E13D8" w:rsidRPr="00D368DE" w:rsidRDefault="00FE13D8" w:rsidP="00D160B2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567" w:right="142" w:hanging="567"/>
        <w:jc w:val="both"/>
        <w:rPr>
          <w:rFonts w:ascii="Arial Narrow" w:hAnsi="Arial Narrow"/>
          <w:sz w:val="20"/>
          <w:szCs w:val="20"/>
        </w:rPr>
      </w:pPr>
      <w:r w:rsidRPr="00D368DE">
        <w:rPr>
          <w:rFonts w:ascii="Arial Narrow" w:hAnsi="Arial Narrow"/>
          <w:b/>
          <w:sz w:val="20"/>
          <w:szCs w:val="20"/>
        </w:rPr>
        <w:t>1</w:t>
      </w:r>
      <w:r w:rsidR="004F12E6">
        <w:rPr>
          <w:rFonts w:ascii="Arial Narrow" w:hAnsi="Arial Narrow"/>
          <w:b/>
          <w:sz w:val="20"/>
          <w:szCs w:val="20"/>
        </w:rPr>
        <w:t>5</w:t>
      </w:r>
      <w:r w:rsidRPr="00D368DE">
        <w:rPr>
          <w:rFonts w:ascii="Arial Narrow" w:hAnsi="Arial Narrow"/>
          <w:b/>
          <w:sz w:val="20"/>
          <w:szCs w:val="20"/>
        </w:rPr>
        <w:t>. §</w:t>
      </w:r>
      <w:r w:rsidR="00D160B2" w:rsidRPr="00D368DE">
        <w:rPr>
          <w:rFonts w:ascii="Arial Narrow" w:hAnsi="Arial Narrow"/>
          <w:b/>
          <w:sz w:val="20"/>
          <w:szCs w:val="20"/>
        </w:rPr>
        <w:t xml:space="preserve"> </w:t>
      </w:r>
      <w:r w:rsidRPr="00D368DE">
        <w:rPr>
          <w:rFonts w:ascii="Arial Narrow" w:hAnsi="Arial Narrow"/>
          <w:sz w:val="20"/>
          <w:szCs w:val="20"/>
        </w:rPr>
        <w:t xml:space="preserve">A területen fekvő telken bármely épület legfeljebb 3 szintes kialakítású lehet, amiből csak 2 szint lehet nem terepszint alatti épületszint. A telken meglévő mélypince nem számít külön szintnek. </w:t>
      </w:r>
    </w:p>
    <w:p w:rsidR="00D160B2" w:rsidRPr="00D368DE" w:rsidRDefault="00D160B2" w:rsidP="00D160B2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567" w:right="142" w:hanging="567"/>
        <w:jc w:val="both"/>
        <w:rPr>
          <w:rFonts w:ascii="Arial Narrow" w:hAnsi="Arial Narrow"/>
          <w:sz w:val="20"/>
          <w:szCs w:val="20"/>
        </w:rPr>
      </w:pPr>
    </w:p>
    <w:p w:rsidR="00FE13D8" w:rsidRPr="00D368DE" w:rsidRDefault="00FE13D8" w:rsidP="00D160B2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567" w:right="142" w:hanging="567"/>
        <w:jc w:val="both"/>
        <w:rPr>
          <w:rFonts w:ascii="Arial Narrow" w:hAnsi="Arial Narrow"/>
          <w:sz w:val="20"/>
          <w:szCs w:val="20"/>
        </w:rPr>
      </w:pPr>
      <w:r w:rsidRPr="00D368DE">
        <w:rPr>
          <w:rFonts w:ascii="Arial Narrow" w:hAnsi="Arial Narrow"/>
          <w:b/>
          <w:sz w:val="20"/>
          <w:szCs w:val="20"/>
        </w:rPr>
        <w:t>1</w:t>
      </w:r>
      <w:r w:rsidR="004F12E6">
        <w:rPr>
          <w:rFonts w:ascii="Arial Narrow" w:hAnsi="Arial Narrow"/>
          <w:b/>
          <w:sz w:val="20"/>
          <w:szCs w:val="20"/>
        </w:rPr>
        <w:t>6</w:t>
      </w:r>
      <w:r w:rsidRPr="00D368DE">
        <w:rPr>
          <w:rFonts w:ascii="Arial Narrow" w:hAnsi="Arial Narrow"/>
          <w:b/>
          <w:sz w:val="20"/>
          <w:szCs w:val="20"/>
        </w:rPr>
        <w:t>. §</w:t>
      </w:r>
      <w:r w:rsidRPr="00D368DE">
        <w:rPr>
          <w:rFonts w:ascii="Arial Narrow" w:hAnsi="Arial Narrow"/>
          <w:sz w:val="20"/>
          <w:szCs w:val="20"/>
        </w:rPr>
        <w:t xml:space="preserve"> Az egy telken belül elhelyezett önálló épületek között legalább 3,0 m telepítési távolságot kell tartani.</w:t>
      </w:r>
    </w:p>
    <w:p w:rsidR="00FE2A27" w:rsidRPr="00D368DE" w:rsidRDefault="00FE2A27" w:rsidP="00D160B2">
      <w:pPr>
        <w:tabs>
          <w:tab w:val="left" w:pos="1080"/>
        </w:tabs>
        <w:spacing w:after="0" w:line="240" w:lineRule="auto"/>
        <w:ind w:left="1134"/>
        <w:rPr>
          <w:rFonts w:ascii="Arial Narrow" w:eastAsia="Times New Roman" w:hAnsi="Arial Narrow" w:cs="Arial"/>
          <w:sz w:val="20"/>
          <w:szCs w:val="20"/>
        </w:rPr>
      </w:pPr>
    </w:p>
    <w:p w:rsidR="00FE2A27" w:rsidRPr="00D368DE" w:rsidRDefault="00F91B32" w:rsidP="00D160B2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567" w:right="142" w:hanging="567"/>
        <w:jc w:val="both"/>
        <w:rPr>
          <w:rFonts w:ascii="Arial Narrow" w:hAnsi="Arial Narrow" w:cs="Arial"/>
          <w:sz w:val="20"/>
          <w:szCs w:val="20"/>
        </w:rPr>
      </w:pPr>
      <w:r w:rsidRPr="00D368DE">
        <w:rPr>
          <w:rFonts w:ascii="Arial Narrow" w:hAnsi="Arial Narrow"/>
          <w:b/>
          <w:bCs/>
          <w:sz w:val="20"/>
          <w:szCs w:val="20"/>
        </w:rPr>
        <w:t>1</w:t>
      </w:r>
      <w:r w:rsidR="004F12E6">
        <w:rPr>
          <w:rFonts w:ascii="Arial Narrow" w:hAnsi="Arial Narrow"/>
          <w:b/>
          <w:bCs/>
          <w:sz w:val="20"/>
          <w:szCs w:val="20"/>
        </w:rPr>
        <w:t>7</w:t>
      </w:r>
      <w:r w:rsidRPr="00D368DE">
        <w:rPr>
          <w:rFonts w:ascii="Arial Narrow" w:hAnsi="Arial Narrow"/>
          <w:b/>
          <w:bCs/>
          <w:sz w:val="20"/>
          <w:szCs w:val="20"/>
        </w:rPr>
        <w:t>. §</w:t>
      </w:r>
      <w:r w:rsidR="00FE2A27" w:rsidRPr="00D368DE">
        <w:rPr>
          <w:rFonts w:ascii="Arial Narrow" w:hAnsi="Arial Narrow" w:cs="Arial"/>
          <w:sz w:val="20"/>
          <w:szCs w:val="20"/>
        </w:rPr>
        <w:t xml:space="preserve"> </w:t>
      </w:r>
      <w:r w:rsidR="00FE2A27" w:rsidRPr="00D368DE">
        <w:rPr>
          <w:rFonts w:ascii="Arial Narrow" w:hAnsi="Arial Narrow" w:cs="Arial"/>
          <w:sz w:val="20"/>
          <w:szCs w:val="20"/>
        </w:rPr>
        <w:tab/>
        <w:t xml:space="preserve">A területen </w:t>
      </w:r>
      <w:r w:rsidR="00FE2A27" w:rsidRPr="00D368DE">
        <w:rPr>
          <w:rFonts w:ascii="Arial Narrow" w:eastAsia="Times New Roman" w:hAnsi="Arial Narrow" w:cs="Arial"/>
          <w:sz w:val="20"/>
          <w:szCs w:val="20"/>
        </w:rPr>
        <w:t>klímaberendezés</w:t>
      </w:r>
      <w:r w:rsidR="00FE2A27" w:rsidRPr="00D368DE">
        <w:rPr>
          <w:rFonts w:ascii="Arial Narrow" w:hAnsi="Arial Narrow" w:cs="Arial"/>
          <w:sz w:val="20"/>
          <w:szCs w:val="20"/>
        </w:rPr>
        <w:t xml:space="preserve"> homlokzaton:</w:t>
      </w:r>
    </w:p>
    <w:p w:rsidR="00FE2A27" w:rsidRPr="00D368DE" w:rsidRDefault="00FE2A27" w:rsidP="00303C31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D368DE">
        <w:rPr>
          <w:rFonts w:ascii="Arial Narrow" w:hAnsi="Arial Narrow" w:cs="Arial"/>
          <w:sz w:val="20"/>
          <w:szCs w:val="20"/>
        </w:rPr>
        <w:t>a</w:t>
      </w:r>
      <w:proofErr w:type="gramEnd"/>
      <w:r w:rsidRPr="00D368DE">
        <w:rPr>
          <w:rFonts w:ascii="Arial Narrow" w:hAnsi="Arial Narrow" w:cs="Arial"/>
          <w:sz w:val="20"/>
          <w:szCs w:val="20"/>
        </w:rPr>
        <w:t>)</w:t>
      </w:r>
      <w:r w:rsidRPr="00D368DE">
        <w:rPr>
          <w:rFonts w:ascii="Arial Narrow" w:hAnsi="Arial Narrow" w:cs="Arial"/>
          <w:sz w:val="20"/>
          <w:szCs w:val="20"/>
        </w:rPr>
        <w:tab/>
        <w:t xml:space="preserve">utólagosan </w:t>
      </w:r>
      <w:r w:rsidRPr="00D368DE">
        <w:rPr>
          <w:rFonts w:ascii="Arial Narrow" w:eastAsia="Times New Roman" w:hAnsi="Arial Narrow" w:cs="Arial"/>
          <w:sz w:val="20"/>
          <w:szCs w:val="20"/>
        </w:rPr>
        <w:t>csak a homlokzati felületképzéshez illeszkedve, építészeti eszközökkel esztétikus módon takartan helyezhető el,</w:t>
      </w:r>
    </w:p>
    <w:p w:rsidR="00FE2A27" w:rsidRPr="00D368DE" w:rsidRDefault="00FE2A27" w:rsidP="00303C31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b)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>új beépítés esetén, kültéri egység csak egy épületben közös rendszerben kialakítva az utcai homlokzati felülettől távol</w:t>
      </w:r>
      <w:r w:rsidRPr="00D368DE">
        <w:rPr>
          <w:rFonts w:ascii="Arial Narrow" w:hAnsi="Arial Narrow" w:cs="Arial"/>
          <w:sz w:val="20"/>
          <w:szCs w:val="20"/>
        </w:rPr>
        <w:t xml:space="preserve">, előre kialakított helyen helyezhető el. </w:t>
      </w:r>
    </w:p>
    <w:p w:rsidR="00C21FAF" w:rsidRDefault="00FE13D8" w:rsidP="00C21FAF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right="141"/>
        <w:jc w:val="both"/>
        <w:rPr>
          <w:rFonts w:ascii="Arial Narrow" w:hAnsi="Arial Narrow"/>
          <w:sz w:val="20"/>
          <w:szCs w:val="20"/>
        </w:rPr>
      </w:pPr>
      <w:r w:rsidRPr="00D368DE">
        <w:rPr>
          <w:rFonts w:ascii="Arial Narrow" w:hAnsi="Arial Narrow"/>
          <w:b/>
          <w:bCs/>
          <w:sz w:val="20"/>
          <w:szCs w:val="20"/>
        </w:rPr>
        <w:t>1</w:t>
      </w:r>
      <w:r w:rsidR="004F12E6">
        <w:rPr>
          <w:rFonts w:ascii="Arial Narrow" w:hAnsi="Arial Narrow"/>
          <w:b/>
          <w:bCs/>
          <w:sz w:val="20"/>
          <w:szCs w:val="20"/>
        </w:rPr>
        <w:t>8</w:t>
      </w:r>
      <w:r w:rsidRPr="00D368DE">
        <w:rPr>
          <w:rFonts w:ascii="Arial Narrow" w:hAnsi="Arial Narrow"/>
          <w:b/>
          <w:bCs/>
          <w:sz w:val="20"/>
          <w:szCs w:val="20"/>
        </w:rPr>
        <w:t>. §</w:t>
      </w:r>
      <w:r w:rsidRPr="00D368DE">
        <w:rPr>
          <w:rFonts w:ascii="Arial Narrow" w:hAnsi="Arial Narrow" w:cs="Arial"/>
          <w:sz w:val="20"/>
          <w:szCs w:val="20"/>
        </w:rPr>
        <w:t xml:space="preserve"> </w:t>
      </w:r>
      <w:r w:rsidR="002A7CD2">
        <w:rPr>
          <w:rFonts w:ascii="Arial Narrow" w:hAnsi="Arial Narrow" w:cs="Arial"/>
          <w:sz w:val="20"/>
          <w:szCs w:val="20"/>
        </w:rPr>
        <w:t>Homlokzati falsíkra merőlege</w:t>
      </w:r>
      <w:r w:rsidR="00C21FAF">
        <w:rPr>
          <w:rFonts w:ascii="Arial Narrow" w:hAnsi="Arial Narrow" w:cs="Arial"/>
          <w:sz w:val="20"/>
          <w:szCs w:val="20"/>
        </w:rPr>
        <w:t>s</w:t>
      </w:r>
      <w:r w:rsidR="002A7CD2">
        <w:rPr>
          <w:rFonts w:ascii="Arial Narrow" w:hAnsi="Arial Narrow" w:cs="Arial"/>
          <w:sz w:val="20"/>
          <w:szCs w:val="20"/>
        </w:rPr>
        <w:t xml:space="preserve"> </w:t>
      </w:r>
      <w:r w:rsidR="002A7CD2">
        <w:rPr>
          <w:rFonts w:ascii="Arial Narrow" w:hAnsi="Arial Narrow"/>
          <w:sz w:val="20"/>
          <w:szCs w:val="20"/>
        </w:rPr>
        <w:t>c</w:t>
      </w:r>
      <w:r w:rsidR="00C23260" w:rsidRPr="00D368DE">
        <w:rPr>
          <w:rFonts w:ascii="Arial Narrow" w:hAnsi="Arial Narrow"/>
          <w:sz w:val="20"/>
          <w:szCs w:val="20"/>
        </w:rPr>
        <w:t>égér elhelyezése kötelező kereskedelem-szolgáltatás rendeltetés kialakítása esetén</w:t>
      </w:r>
      <w:r w:rsidR="00C21FAF">
        <w:rPr>
          <w:rFonts w:ascii="Arial Narrow" w:hAnsi="Arial Narrow"/>
          <w:sz w:val="20"/>
          <w:szCs w:val="20"/>
        </w:rPr>
        <w:t xml:space="preserve">. </w:t>
      </w:r>
    </w:p>
    <w:p w:rsidR="0007035C" w:rsidRDefault="0007035C" w:rsidP="00C21FAF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right="141"/>
        <w:jc w:val="both"/>
        <w:rPr>
          <w:rFonts w:ascii="Arial Narrow" w:hAnsi="Arial Narrow"/>
          <w:sz w:val="20"/>
          <w:szCs w:val="20"/>
        </w:rPr>
      </w:pPr>
    </w:p>
    <w:p w:rsidR="00C21FAF" w:rsidRDefault="00C21FAF" w:rsidP="00852816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right="141"/>
        <w:jc w:val="center"/>
        <w:rPr>
          <w:rFonts w:ascii="Arial Narrow" w:hAnsi="Arial Narrow"/>
          <w:sz w:val="20"/>
          <w:szCs w:val="20"/>
        </w:rPr>
      </w:pPr>
    </w:p>
    <w:p w:rsidR="00D368DE" w:rsidRPr="00852816" w:rsidRDefault="00D368DE" w:rsidP="00852816">
      <w:pPr>
        <w:pStyle w:val="Listaszerbekezds"/>
        <w:numPr>
          <w:ilvl w:val="0"/>
          <w:numId w:val="1"/>
        </w:numPr>
        <w:tabs>
          <w:tab w:val="left" w:pos="142"/>
          <w:tab w:val="left" w:pos="7938"/>
        </w:tabs>
        <w:autoSpaceDE w:val="0"/>
        <w:autoSpaceDN w:val="0"/>
        <w:spacing w:after="0" w:line="240" w:lineRule="auto"/>
        <w:ind w:right="141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 w:rsidRPr="00852816">
        <w:rPr>
          <w:rFonts w:ascii="Arial Narrow" w:hAnsi="Arial Narrow" w:cstheme="minorHAnsi"/>
          <w:b/>
          <w:smallCaps/>
          <w:sz w:val="24"/>
          <w:szCs w:val="24"/>
        </w:rPr>
        <w:t>Településképi szempontból meghatározó területekre vonatkozó településképi követelmények</w:t>
      </w:r>
    </w:p>
    <w:p w:rsidR="00E339C4" w:rsidRPr="003118CE" w:rsidRDefault="00E339C4" w:rsidP="00852816">
      <w:pPr>
        <w:pStyle w:val="Listaszerbekezds"/>
        <w:spacing w:before="100" w:beforeAutospacing="1" w:after="100" w:afterAutospacing="1"/>
        <w:ind w:left="1080" w:firstLine="336"/>
        <w:jc w:val="center"/>
        <w:rPr>
          <w:sz w:val="24"/>
          <w:szCs w:val="24"/>
        </w:rPr>
      </w:pPr>
    </w:p>
    <w:p w:rsidR="004D5D79" w:rsidRPr="00D368DE" w:rsidRDefault="00C23260" w:rsidP="00852816">
      <w:pPr>
        <w:pStyle w:val="Listaszerbekezds"/>
        <w:numPr>
          <w:ilvl w:val="1"/>
          <w:numId w:val="46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 w:rsidRPr="00D368DE">
        <w:rPr>
          <w:rFonts w:ascii="Arial Narrow" w:hAnsi="Arial Narrow" w:cstheme="minorHAnsi"/>
          <w:b/>
          <w:smallCaps/>
          <w:szCs w:val="24"/>
        </w:rPr>
        <w:t>V</w:t>
      </w:r>
      <w:r w:rsidR="006F0BFB" w:rsidRPr="00D368DE">
        <w:rPr>
          <w:rFonts w:ascii="Arial Narrow" w:hAnsi="Arial Narrow" w:cstheme="minorHAnsi"/>
          <w:b/>
          <w:smallCaps/>
          <w:szCs w:val="24"/>
        </w:rPr>
        <w:t>árosközponti terület</w:t>
      </w:r>
    </w:p>
    <w:p w:rsidR="00FB09E9" w:rsidRPr="00D368DE" w:rsidRDefault="004D5D79" w:rsidP="00303C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b/>
          <w:sz w:val="20"/>
          <w:szCs w:val="20"/>
        </w:rPr>
        <w:t>1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9</w:t>
      </w:r>
      <w:r w:rsidR="00FE13D8" w:rsidRPr="00D368DE">
        <w:rPr>
          <w:rFonts w:ascii="Arial Narrow" w:eastAsia="Times New Roman" w:hAnsi="Arial Narrow" w:cs="Arial"/>
          <w:b/>
          <w:sz w:val="20"/>
          <w:szCs w:val="20"/>
        </w:rPr>
        <w:t>.§</w:t>
      </w:r>
      <w:r w:rsidR="00FE13D8" w:rsidRPr="00D368D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FB09E9" w:rsidRPr="00D368DE">
        <w:rPr>
          <w:rFonts w:ascii="Arial Narrow" w:eastAsia="Times New Roman" w:hAnsi="Arial Narrow" w:cs="Arial"/>
          <w:sz w:val="20"/>
          <w:szCs w:val="20"/>
        </w:rPr>
        <w:t>(</w:t>
      </w:r>
      <w:r w:rsidR="00FE13D8" w:rsidRPr="00D368DE">
        <w:rPr>
          <w:rFonts w:ascii="Arial Narrow" w:eastAsia="Times New Roman" w:hAnsi="Arial Narrow" w:cs="Arial"/>
          <w:sz w:val="20"/>
          <w:szCs w:val="20"/>
        </w:rPr>
        <w:t>1</w:t>
      </w:r>
      <w:r w:rsidR="00FB09E9" w:rsidRPr="00D368DE">
        <w:rPr>
          <w:rFonts w:ascii="Arial Narrow" w:eastAsia="Times New Roman" w:hAnsi="Arial Narrow" w:cs="Arial"/>
          <w:sz w:val="20"/>
          <w:szCs w:val="20"/>
        </w:rPr>
        <w:t xml:space="preserve">) </w:t>
      </w:r>
      <w:r w:rsidR="005B3A2E" w:rsidRPr="00D368DE">
        <w:rPr>
          <w:rFonts w:ascii="Arial Narrow" w:eastAsia="Times New Roman" w:hAnsi="Arial Narrow" w:cs="Arial"/>
          <w:sz w:val="20"/>
          <w:szCs w:val="20"/>
        </w:rPr>
        <w:t>A területen a</w:t>
      </w:r>
      <w:r w:rsidR="00FB09E9" w:rsidRPr="00D368D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A36B4C" w:rsidRPr="00D368DE">
        <w:rPr>
          <w:rFonts w:ascii="Arial Narrow" w:eastAsia="Times New Roman" w:hAnsi="Arial Narrow" w:cs="Arial"/>
          <w:sz w:val="20"/>
          <w:szCs w:val="20"/>
        </w:rPr>
        <w:t xml:space="preserve">zártsorú </w:t>
      </w:r>
      <w:r w:rsidR="00FB09E9" w:rsidRPr="00D368DE">
        <w:rPr>
          <w:rFonts w:ascii="Arial Narrow" w:eastAsia="Times New Roman" w:hAnsi="Arial Narrow" w:cs="Arial"/>
          <w:sz w:val="20"/>
          <w:szCs w:val="20"/>
        </w:rPr>
        <w:t>településkép biztosítása érdekében a teleknyúlvány, magánút, út utcafronti telekhatárán a szükséges űrszelvény megtartásával, önálló épületszerkezettel beépíthető.</w:t>
      </w:r>
    </w:p>
    <w:p w:rsidR="00303C31" w:rsidRPr="00D368DE" w:rsidRDefault="00303C31" w:rsidP="00303C31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B09E9" w:rsidRPr="00D368DE" w:rsidRDefault="00FB09E9" w:rsidP="00303C31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(</w:t>
      </w:r>
      <w:r w:rsidR="00FE13D8" w:rsidRPr="00D368DE">
        <w:rPr>
          <w:rFonts w:ascii="Arial Narrow" w:eastAsia="Times New Roman" w:hAnsi="Arial Narrow" w:cs="Arial"/>
          <w:sz w:val="20"/>
          <w:szCs w:val="20"/>
        </w:rPr>
        <w:t>2</w:t>
      </w:r>
      <w:r w:rsidRPr="00D368DE">
        <w:rPr>
          <w:rFonts w:ascii="Arial Narrow" w:eastAsia="Times New Roman" w:hAnsi="Arial Narrow" w:cs="Arial"/>
          <w:sz w:val="20"/>
          <w:szCs w:val="20"/>
        </w:rPr>
        <w:t xml:space="preserve">) </w:t>
      </w:r>
      <w:r w:rsidRPr="00D368DE">
        <w:rPr>
          <w:rFonts w:ascii="Arial Narrow" w:eastAsia="Times New Roman" w:hAnsi="Arial Narrow" w:cs="Arial"/>
          <w:sz w:val="20"/>
          <w:szCs w:val="20"/>
        </w:rPr>
        <w:tab/>
      </w:r>
      <w:r w:rsidR="00A36B4C" w:rsidRPr="00D368DE">
        <w:rPr>
          <w:rFonts w:ascii="Arial Narrow" w:eastAsia="Times New Roman" w:hAnsi="Arial Narrow" w:cs="Arial"/>
          <w:sz w:val="20"/>
          <w:szCs w:val="20"/>
        </w:rPr>
        <w:t>A területen</w:t>
      </w:r>
      <w:r w:rsidRPr="00D368DE">
        <w:rPr>
          <w:rFonts w:ascii="Arial Narrow" w:eastAsia="Times New Roman" w:hAnsi="Arial Narrow" w:cs="Arial"/>
          <w:sz w:val="20"/>
          <w:szCs w:val="20"/>
        </w:rPr>
        <w:t xml:space="preserve"> a telekegyesítéssel létrejövő telkek esetében az új beépítésnek – a monotonitás megtörése, az eredeti tagolásra utalás miatt – a közterület felé tagolással tükröznie kell az eredeti telekstruktúrát, amennyiben a telkek közterületi szélessége a legkisebb kialakítható telekszélességet meghaladja, ellenkező esetben csak a legkisebb kialakítható telekszélesség mértékének megfelelő tagolás kialakítása kötelező.</w:t>
      </w:r>
    </w:p>
    <w:p w:rsidR="00303C31" w:rsidRPr="00D368DE" w:rsidRDefault="00303C31" w:rsidP="00303C31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B09E9" w:rsidRPr="00D368DE" w:rsidRDefault="00FB09E9" w:rsidP="00303C31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(</w:t>
      </w:r>
      <w:r w:rsidR="00FE13D8" w:rsidRPr="00D368DE">
        <w:rPr>
          <w:rFonts w:ascii="Arial Narrow" w:eastAsia="Times New Roman" w:hAnsi="Arial Narrow" w:cs="Arial"/>
          <w:sz w:val="20"/>
          <w:szCs w:val="20"/>
        </w:rPr>
        <w:t>3</w:t>
      </w:r>
      <w:r w:rsidRPr="00D368DE">
        <w:rPr>
          <w:rFonts w:ascii="Arial Narrow" w:eastAsia="Times New Roman" w:hAnsi="Arial Narrow" w:cs="Arial"/>
          <w:sz w:val="20"/>
          <w:szCs w:val="20"/>
        </w:rPr>
        <w:t xml:space="preserve">) </w:t>
      </w:r>
      <w:r w:rsidRPr="00D368DE">
        <w:rPr>
          <w:rFonts w:ascii="Arial Narrow" w:eastAsia="Times New Roman" w:hAnsi="Arial Narrow" w:cs="Arial"/>
          <w:sz w:val="20"/>
          <w:szCs w:val="20"/>
        </w:rPr>
        <w:tab/>
      </w:r>
      <w:r w:rsidR="00FE2A27" w:rsidRPr="00D368DE">
        <w:rPr>
          <w:rFonts w:ascii="Arial Narrow" w:eastAsia="Times New Roman" w:hAnsi="Arial Narrow" w:cs="Arial"/>
          <w:sz w:val="20"/>
          <w:szCs w:val="20"/>
        </w:rPr>
        <w:t xml:space="preserve">A területen </w:t>
      </w:r>
      <w:r w:rsidRPr="00D368DE">
        <w:rPr>
          <w:rFonts w:ascii="Arial Narrow" w:eastAsia="Times New Roman" w:hAnsi="Arial Narrow" w:cs="Arial"/>
          <w:sz w:val="20"/>
          <w:szCs w:val="20"/>
        </w:rPr>
        <w:t>az épületek elhelyezése, ha a</w:t>
      </w:r>
      <w:r w:rsidR="00FE2A27" w:rsidRPr="00D368DE">
        <w:rPr>
          <w:rFonts w:ascii="Arial Narrow" w:eastAsia="Times New Roman" w:hAnsi="Arial Narrow" w:cs="Arial"/>
          <w:sz w:val="20"/>
          <w:szCs w:val="20"/>
        </w:rPr>
        <w:t xml:space="preserve"> BHÉSZ által meghatározott</w:t>
      </w:r>
      <w:r w:rsidRPr="00D368DE">
        <w:rPr>
          <w:rFonts w:ascii="Arial Narrow" w:eastAsia="Times New Roman" w:hAnsi="Arial Narrow" w:cs="Arial"/>
          <w:sz w:val="20"/>
          <w:szCs w:val="20"/>
        </w:rPr>
        <w:t xml:space="preserve"> övezeti előírások másként nem rendelkeznek: </w:t>
      </w:r>
    </w:p>
    <w:p w:rsidR="00FB09E9" w:rsidRPr="00D368DE" w:rsidRDefault="00303C31" w:rsidP="00303C31">
      <w:pPr>
        <w:tabs>
          <w:tab w:val="left" w:pos="709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ab/>
      </w:r>
      <w:proofErr w:type="gramStart"/>
      <w:r w:rsidRPr="00D368DE">
        <w:rPr>
          <w:rFonts w:ascii="Arial Narrow" w:eastAsia="Times New Roman" w:hAnsi="Arial Narrow" w:cs="Arial"/>
          <w:sz w:val="20"/>
          <w:szCs w:val="20"/>
        </w:rPr>
        <w:t>a</w:t>
      </w:r>
      <w:proofErr w:type="gramEnd"/>
      <w:r w:rsidRPr="00D368DE">
        <w:rPr>
          <w:rFonts w:ascii="Arial Narrow" w:eastAsia="Times New Roman" w:hAnsi="Arial Narrow" w:cs="Arial"/>
          <w:sz w:val="20"/>
          <w:szCs w:val="20"/>
        </w:rPr>
        <w:t xml:space="preserve">) </w:t>
      </w:r>
      <w:r w:rsidR="00FB09E9" w:rsidRPr="00D368DE">
        <w:rPr>
          <w:rFonts w:ascii="Arial Narrow" w:eastAsia="Times New Roman" w:hAnsi="Arial Narrow" w:cs="Arial"/>
          <w:sz w:val="20"/>
          <w:szCs w:val="20"/>
        </w:rPr>
        <w:t>az utcai telekhatár, és a telek közhasználat céljára átadott területtel határos része egyben építési vonal is melynek felén épületnek kell lennie;</w:t>
      </w:r>
    </w:p>
    <w:p w:rsidR="00FB09E9" w:rsidRPr="00D368DE" w:rsidRDefault="00FB09E9" w:rsidP="00303C31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b)</w:t>
      </w:r>
      <w:r w:rsidR="00303C31" w:rsidRPr="00D368D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368DE">
        <w:rPr>
          <w:rFonts w:ascii="Arial Narrow" w:eastAsia="Times New Roman" w:hAnsi="Arial Narrow" w:cs="Arial"/>
          <w:sz w:val="20"/>
          <w:szCs w:val="20"/>
        </w:rPr>
        <w:t>új épület utcai homlokzatának minimum az épületszélesség 75%-án illeszkednie kell az építési vonalra;</w:t>
      </w:r>
    </w:p>
    <w:p w:rsidR="00FB09E9" w:rsidRPr="00D368DE" w:rsidRDefault="00FB09E9" w:rsidP="00303C31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c) az a) pontban meghatározott építési vonaltól épületrészt visszahúzni a szomszédos telek mellett 3,0 m-en belül nem szabad;</w:t>
      </w:r>
    </w:p>
    <w:p w:rsidR="00FB09E9" w:rsidRPr="00D368DE" w:rsidRDefault="00FB09E9" w:rsidP="00303C31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d)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 xml:space="preserve">építési vonaltól épületrészt </w:t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max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. 1,5 m-re lehet visszahúzni, ebben az esetben az építési vonal és az épületkontúr között kialakuló területet nem lehet elkeríteni. </w:t>
      </w:r>
    </w:p>
    <w:p w:rsidR="00FE13D8" w:rsidRPr="00D368DE" w:rsidRDefault="00FE13D8" w:rsidP="00303C31">
      <w:pPr>
        <w:tabs>
          <w:tab w:val="left" w:pos="1080"/>
        </w:tabs>
        <w:spacing w:after="0" w:line="240" w:lineRule="auto"/>
        <w:ind w:left="113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E13D8" w:rsidRDefault="004F12E6" w:rsidP="00303C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lastRenderedPageBreak/>
        <w:t>20</w:t>
      </w:r>
      <w:r w:rsidR="00FE13D8" w:rsidRPr="00D368DE">
        <w:rPr>
          <w:rFonts w:ascii="Arial Narrow" w:eastAsia="Times New Roman" w:hAnsi="Arial Narrow" w:cs="Arial"/>
          <w:b/>
          <w:sz w:val="20"/>
          <w:szCs w:val="20"/>
        </w:rPr>
        <w:t>.§</w:t>
      </w:r>
      <w:r w:rsidR="00FE13D8" w:rsidRPr="00D368DE">
        <w:rPr>
          <w:rFonts w:ascii="Arial Narrow" w:eastAsia="Times New Roman" w:hAnsi="Arial Narrow" w:cs="Arial"/>
          <w:sz w:val="20"/>
          <w:szCs w:val="20"/>
        </w:rPr>
        <w:t xml:space="preserve">  A BHÉSZ 1. mellékletében meghatározott építési vonaltól épületrészt visszahúzni a szomszédos telek mellett 3,0 m-en belül nem lehet. Építési vonaltól épületrészt csak akkor lehet visszahúzni </w:t>
      </w:r>
      <w:proofErr w:type="spellStart"/>
      <w:r w:rsidR="00FE13D8" w:rsidRPr="00D368DE">
        <w:rPr>
          <w:rFonts w:ascii="Arial Narrow" w:eastAsia="Times New Roman" w:hAnsi="Arial Narrow" w:cs="Arial"/>
          <w:sz w:val="20"/>
          <w:szCs w:val="20"/>
        </w:rPr>
        <w:t>max</w:t>
      </w:r>
      <w:proofErr w:type="spellEnd"/>
      <w:r w:rsidR="00FE13D8" w:rsidRPr="00D368DE">
        <w:rPr>
          <w:rFonts w:ascii="Arial Narrow" w:eastAsia="Times New Roman" w:hAnsi="Arial Narrow" w:cs="Arial"/>
          <w:sz w:val="20"/>
          <w:szCs w:val="20"/>
        </w:rPr>
        <w:t xml:space="preserve">. 1,5 m-re, ha az így kialakuló terület (az építési vonal és az épületkontúr között) a közhasználat céljára megnyitott. </w:t>
      </w:r>
    </w:p>
    <w:p w:rsidR="007D485B" w:rsidRPr="007C6785" w:rsidRDefault="004F12E6" w:rsidP="00F03175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 w:rsidRPr="0007035C">
        <w:rPr>
          <w:rFonts w:ascii="Arial Narrow" w:eastAsia="Times New Roman" w:hAnsi="Arial Narrow" w:cs="Arial"/>
          <w:b/>
          <w:sz w:val="20"/>
          <w:szCs w:val="20"/>
        </w:rPr>
        <w:t>21.</w:t>
      </w:r>
      <w:r w:rsidRPr="004F12E6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Pr="00D368DE">
        <w:rPr>
          <w:rFonts w:ascii="Arial Narrow" w:eastAsia="Times New Roman" w:hAnsi="Arial Narrow" w:cs="Arial"/>
          <w:b/>
          <w:sz w:val="20"/>
          <w:szCs w:val="20"/>
        </w:rPr>
        <w:t>§</w:t>
      </w:r>
      <w:r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7D485B">
        <w:rPr>
          <w:rFonts w:ascii="Arial Narrow" w:eastAsia="Times New Roman" w:hAnsi="Arial Narrow" w:cs="Arial"/>
          <w:sz w:val="20"/>
          <w:szCs w:val="20"/>
        </w:rPr>
        <w:t xml:space="preserve">Nem utcafronti új beépítés, illetve meglévő épület bővítése </w:t>
      </w:r>
      <w:proofErr w:type="gramStart"/>
      <w:r w:rsidR="007D485B">
        <w:rPr>
          <w:rFonts w:ascii="Arial Narrow" w:eastAsia="Times New Roman" w:hAnsi="Arial Narrow" w:cs="Arial"/>
          <w:sz w:val="20"/>
          <w:szCs w:val="20"/>
        </w:rPr>
        <w:t>során</w:t>
      </w:r>
      <w:proofErr w:type="gramEnd"/>
      <w:r w:rsidR="007D485B">
        <w:rPr>
          <w:rFonts w:ascii="Arial Narrow" w:eastAsia="Times New Roman" w:hAnsi="Arial Narrow" w:cs="Arial"/>
          <w:sz w:val="20"/>
          <w:szCs w:val="20"/>
        </w:rPr>
        <w:t xml:space="preserve"> az oldalhatáron álló épületszárny 0,5 m-es csurgó távolság elhagyásával, nyeregtetős kialakítással, új tűzfal kialakítása nélkül építhető.</w:t>
      </w:r>
    </w:p>
    <w:p w:rsidR="00B220A2" w:rsidRDefault="00B220A2" w:rsidP="00F0317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303C31" w:rsidRDefault="004F12E6" w:rsidP="00303C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 w:rsidRPr="0007035C">
        <w:rPr>
          <w:rFonts w:ascii="Arial Narrow" w:eastAsia="Times New Roman" w:hAnsi="Arial Narrow" w:cs="Arial"/>
          <w:b/>
          <w:sz w:val="20"/>
          <w:szCs w:val="20"/>
        </w:rPr>
        <w:t xml:space="preserve">22. </w:t>
      </w:r>
      <w:r w:rsidR="0097354D" w:rsidRPr="0007035C">
        <w:rPr>
          <w:rFonts w:ascii="Arial Narrow" w:eastAsia="Times New Roman" w:hAnsi="Arial Narrow" w:cs="Arial"/>
          <w:b/>
          <w:sz w:val="20"/>
          <w:szCs w:val="20"/>
        </w:rPr>
        <w:t>§</w:t>
      </w:r>
      <w:r w:rsidR="0097354D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B220A2">
        <w:rPr>
          <w:rFonts w:ascii="Arial Narrow" w:eastAsia="Times New Roman" w:hAnsi="Arial Narrow" w:cs="Arial"/>
          <w:sz w:val="20"/>
          <w:szCs w:val="20"/>
        </w:rPr>
        <w:t>Tűzfalak kertészeti, vagy grafikai eszközökkel történő takarása szükséges:</w:t>
      </w:r>
    </w:p>
    <w:p w:rsidR="00B220A2" w:rsidRPr="00F03175" w:rsidRDefault="0007035C" w:rsidP="0007035C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>
        <w:rPr>
          <w:rFonts w:ascii="Arial Narrow" w:eastAsia="Times New Roman" w:hAnsi="Arial Narrow" w:cs="Arial"/>
          <w:sz w:val="20"/>
          <w:szCs w:val="20"/>
        </w:rPr>
        <w:t>a</w:t>
      </w:r>
      <w:proofErr w:type="gramEnd"/>
      <w:r>
        <w:rPr>
          <w:rFonts w:ascii="Arial Narrow" w:eastAsia="Times New Roman" w:hAnsi="Arial Narrow" w:cs="Arial"/>
          <w:sz w:val="20"/>
          <w:szCs w:val="20"/>
        </w:rPr>
        <w:t xml:space="preserve">) </w:t>
      </w:r>
      <w:r w:rsidR="00B220A2" w:rsidRPr="00F03175">
        <w:rPr>
          <w:rFonts w:ascii="Arial Narrow" w:eastAsia="Times New Roman" w:hAnsi="Arial Narrow" w:cs="Arial"/>
          <w:sz w:val="20"/>
          <w:szCs w:val="20"/>
        </w:rPr>
        <w:t>új beépítés során keletkező takaratlan tűzfalak esetén;</w:t>
      </w:r>
    </w:p>
    <w:p w:rsidR="0097354D" w:rsidRDefault="0007035C" w:rsidP="0007035C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b) </w:t>
      </w:r>
      <w:r w:rsidR="0097354D">
        <w:rPr>
          <w:rFonts w:ascii="Arial Narrow" w:eastAsia="Times New Roman" w:hAnsi="Arial Narrow" w:cs="Arial"/>
          <w:sz w:val="20"/>
          <w:szCs w:val="20"/>
        </w:rPr>
        <w:t>meglévő takaratlan tűzfallal rendelkező épület felújítása, átalakítása, bővítése esetén.</w:t>
      </w:r>
    </w:p>
    <w:p w:rsidR="00A742F5" w:rsidRDefault="00A742F5" w:rsidP="00F0317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A742F5" w:rsidRDefault="004F12E6" w:rsidP="0007035C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 w:rsidRPr="0007035C">
        <w:rPr>
          <w:rFonts w:ascii="Arial Narrow" w:eastAsia="Times New Roman" w:hAnsi="Arial Narrow" w:cs="Arial"/>
          <w:b/>
          <w:sz w:val="20"/>
          <w:szCs w:val="20"/>
        </w:rPr>
        <w:t>23. §</w:t>
      </w:r>
      <w:r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A742F5">
        <w:rPr>
          <w:rFonts w:ascii="Arial Narrow" w:eastAsia="Times New Roman" w:hAnsi="Arial Narrow" w:cs="Arial"/>
          <w:sz w:val="20"/>
          <w:szCs w:val="20"/>
        </w:rPr>
        <w:t xml:space="preserve">Meglévő tűzfalak építészeti eszközökkel történő takarása szükséges oly módon, hogy új beépítés, illetve meglévő épület bővítése során az épület tömege </w:t>
      </w:r>
      <w:r w:rsidR="007D485B">
        <w:rPr>
          <w:rFonts w:ascii="Arial Narrow" w:eastAsia="Times New Roman" w:hAnsi="Arial Narrow" w:cs="Arial"/>
          <w:sz w:val="20"/>
          <w:szCs w:val="20"/>
        </w:rPr>
        <w:t>illeszkedjen</w:t>
      </w:r>
      <w:r w:rsidR="00A742F5">
        <w:rPr>
          <w:rFonts w:ascii="Arial Narrow" w:eastAsia="Times New Roman" w:hAnsi="Arial Narrow" w:cs="Arial"/>
          <w:sz w:val="20"/>
          <w:szCs w:val="20"/>
        </w:rPr>
        <w:t xml:space="preserve"> a szomszédos </w:t>
      </w:r>
      <w:r w:rsidR="003824A6">
        <w:rPr>
          <w:rFonts w:ascii="Arial Narrow" w:eastAsia="Times New Roman" w:hAnsi="Arial Narrow" w:cs="Arial"/>
          <w:sz w:val="20"/>
          <w:szCs w:val="20"/>
        </w:rPr>
        <w:t xml:space="preserve">telken álló épület közős telekhatáron álló </w:t>
      </w:r>
      <w:r w:rsidR="00A742F5">
        <w:rPr>
          <w:rFonts w:ascii="Arial Narrow" w:eastAsia="Times New Roman" w:hAnsi="Arial Narrow" w:cs="Arial"/>
          <w:sz w:val="20"/>
          <w:szCs w:val="20"/>
        </w:rPr>
        <w:t>tűzfal</w:t>
      </w:r>
      <w:r w:rsidR="003824A6">
        <w:rPr>
          <w:rFonts w:ascii="Arial Narrow" w:eastAsia="Times New Roman" w:hAnsi="Arial Narrow" w:cs="Arial"/>
          <w:sz w:val="20"/>
          <w:szCs w:val="20"/>
        </w:rPr>
        <w:t>á</w:t>
      </w:r>
      <w:r w:rsidR="007D485B">
        <w:rPr>
          <w:rFonts w:ascii="Arial Narrow" w:eastAsia="Times New Roman" w:hAnsi="Arial Narrow" w:cs="Arial"/>
          <w:sz w:val="20"/>
          <w:szCs w:val="20"/>
        </w:rPr>
        <w:t>hoz</w:t>
      </w:r>
      <w:r w:rsidR="003A3E84">
        <w:rPr>
          <w:rFonts w:ascii="Arial Narrow" w:eastAsia="Times New Roman" w:hAnsi="Arial Narrow" w:cs="Arial"/>
          <w:sz w:val="20"/>
          <w:szCs w:val="20"/>
        </w:rPr>
        <w:t>.</w:t>
      </w:r>
      <w:r w:rsidR="00A742F5">
        <w:rPr>
          <w:rFonts w:ascii="Arial Narrow" w:eastAsia="Times New Roman" w:hAnsi="Arial Narrow" w:cs="Arial"/>
          <w:sz w:val="20"/>
          <w:szCs w:val="20"/>
        </w:rPr>
        <w:t xml:space="preserve">  </w:t>
      </w:r>
    </w:p>
    <w:p w:rsidR="008B1E2C" w:rsidRDefault="008B1E2C" w:rsidP="00F0317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D85876" w:rsidRPr="00D368DE" w:rsidRDefault="00C65995" w:rsidP="00303C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2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4</w:t>
      </w:r>
      <w:r w:rsidR="00D85876" w:rsidRPr="00D368DE">
        <w:rPr>
          <w:rFonts w:ascii="Arial Narrow" w:eastAsia="Times New Roman" w:hAnsi="Arial Narrow" w:cs="Arial"/>
          <w:b/>
          <w:sz w:val="20"/>
          <w:szCs w:val="20"/>
        </w:rPr>
        <w:t>.§</w:t>
      </w:r>
      <w:r w:rsidR="00D85876" w:rsidRPr="00D368DE">
        <w:rPr>
          <w:rFonts w:ascii="Arial Narrow" w:eastAsia="Times New Roman" w:hAnsi="Arial Narrow" w:cs="Arial"/>
          <w:sz w:val="20"/>
          <w:szCs w:val="20"/>
        </w:rPr>
        <w:tab/>
        <w:t xml:space="preserve">A 131, 132 és 110/3 </w:t>
      </w:r>
      <w:proofErr w:type="spellStart"/>
      <w:r w:rsidR="00D85876" w:rsidRPr="00D368DE">
        <w:rPr>
          <w:rFonts w:ascii="Arial Narrow" w:eastAsia="Times New Roman" w:hAnsi="Arial Narrow" w:cs="Arial"/>
          <w:sz w:val="20"/>
          <w:szCs w:val="20"/>
        </w:rPr>
        <w:t>hrsz-ú</w:t>
      </w:r>
      <w:proofErr w:type="spellEnd"/>
      <w:r w:rsidR="00D85876" w:rsidRPr="00D368DE">
        <w:rPr>
          <w:rFonts w:ascii="Arial Narrow" w:eastAsia="Times New Roman" w:hAnsi="Arial Narrow" w:cs="Arial"/>
          <w:sz w:val="20"/>
          <w:szCs w:val="20"/>
        </w:rPr>
        <w:t xml:space="preserve"> telken</w:t>
      </w:r>
    </w:p>
    <w:p w:rsidR="00D85876" w:rsidRPr="00D368DE" w:rsidRDefault="00D85876" w:rsidP="00303C31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D368DE">
        <w:rPr>
          <w:rFonts w:ascii="Arial Narrow" w:eastAsia="Times New Roman" w:hAnsi="Arial Narrow" w:cs="Arial"/>
          <w:sz w:val="20"/>
          <w:szCs w:val="20"/>
        </w:rPr>
        <w:t>a</w:t>
      </w:r>
      <w:proofErr w:type="gramEnd"/>
      <w:r w:rsidRPr="00D368DE">
        <w:rPr>
          <w:rFonts w:ascii="Arial Narrow" w:eastAsia="Times New Roman" w:hAnsi="Arial Narrow" w:cs="Arial"/>
          <w:sz w:val="20"/>
          <w:szCs w:val="20"/>
        </w:rPr>
        <w:t xml:space="preserve">) 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 xml:space="preserve">az </w:t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Ébner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György köz felőli homlokzatot a szomszédos műemlék épülethez illeszkedve, azonos párkánymagassággal kell kialakítani, 153,45 </w:t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mBf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értéken</w:t>
      </w:r>
      <w:r w:rsidRPr="00D368DE">
        <w:rPr>
          <w:rFonts w:ascii="Arial Narrow" w:eastAsia="Times New Roman" w:hAnsi="Arial Narrow" w:cs="Arial"/>
          <w:sz w:val="20"/>
          <w:szCs w:val="20"/>
        </w:rPr>
        <w:tab/>
      </w:r>
      <w:r w:rsidRPr="00D368DE">
        <w:rPr>
          <w:rFonts w:ascii="Arial Narrow" w:eastAsia="Times New Roman" w:hAnsi="Arial Narrow" w:cs="Arial"/>
          <w:sz w:val="20"/>
          <w:szCs w:val="20"/>
        </w:rPr>
        <w:br/>
        <w:t>a homlokzatot a szomszédos műemlék épület homlokzatának vízszintes és függőleges homlokzati tagoláshoz, a nyílászárók ritmusához ill</w:t>
      </w:r>
      <w:bookmarkStart w:id="0" w:name="_GoBack"/>
      <w:bookmarkEnd w:id="0"/>
      <w:r w:rsidRPr="00D368DE">
        <w:rPr>
          <w:rFonts w:ascii="Arial Narrow" w:eastAsia="Times New Roman" w:hAnsi="Arial Narrow" w:cs="Arial"/>
          <w:sz w:val="20"/>
          <w:szCs w:val="20"/>
        </w:rPr>
        <w:t>etve az épület építészeti hangsúlyaihoz illeszkedve kell kialakítani;</w:t>
      </w:r>
    </w:p>
    <w:p w:rsidR="00D85876" w:rsidRPr="00D368DE" w:rsidRDefault="00D85876" w:rsidP="00303C31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b)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>a műemlék épület tűzfalát takaró mélységű épületrész gerincmagassága sehol sem lépheti túl a műemlék épület gerincmagasságát;</w:t>
      </w:r>
    </w:p>
    <w:p w:rsidR="00D85876" w:rsidRPr="00D368DE" w:rsidRDefault="00D85876" w:rsidP="00303C31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c)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 xml:space="preserve">a műemlék épület meglévő tűzfalától délre eső területen épületrész (kémény, antenna és tartóoszlopa, tetőkibúvó, legfeljebb 1,0 m magas legalább 50 %-ban áttörten kialakított korlát, mellvéd kivételével) 148,25 </w:t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mBf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érték fölé nem nyúlhat;</w:t>
      </w:r>
    </w:p>
    <w:p w:rsidR="00D85876" w:rsidRDefault="00D85876" w:rsidP="00303C31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d)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 xml:space="preserve">a BHÉSZ szerinti szomszédos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Vt-Tt</w:t>
      </w:r>
      <w:proofErr w:type="spellEnd"/>
      <w:r w:rsidRPr="00D368DE">
        <w:rPr>
          <w:rFonts w:ascii="Arial Narrow" w:eastAsia="Times New Roman" w:hAnsi="Arial Narrow" w:cs="Arial"/>
          <w:b/>
          <w:sz w:val="20"/>
          <w:szCs w:val="20"/>
        </w:rPr>
        <w:t xml:space="preserve">/3,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Vt-Tt</w:t>
      </w:r>
      <w:proofErr w:type="spellEnd"/>
      <w:r w:rsidRPr="00D368DE">
        <w:rPr>
          <w:rFonts w:ascii="Arial Narrow" w:eastAsia="Times New Roman" w:hAnsi="Arial Narrow" w:cs="Arial"/>
          <w:b/>
          <w:sz w:val="20"/>
          <w:szCs w:val="20"/>
        </w:rPr>
        <w:t xml:space="preserve">/8 </w:t>
      </w:r>
      <w:r w:rsidRPr="00D368DE">
        <w:rPr>
          <w:rFonts w:ascii="Arial Narrow" w:eastAsia="Times New Roman" w:hAnsi="Arial Narrow" w:cs="Arial"/>
          <w:sz w:val="20"/>
          <w:szCs w:val="20"/>
        </w:rPr>
        <w:t>és</w:t>
      </w:r>
      <w:r w:rsidRPr="00D368DE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Vt-Tt</w:t>
      </w:r>
      <w:proofErr w:type="spellEnd"/>
      <w:r w:rsidRPr="00D368DE">
        <w:rPr>
          <w:rFonts w:ascii="Arial Narrow" w:eastAsia="Times New Roman" w:hAnsi="Arial Narrow" w:cs="Arial"/>
          <w:b/>
          <w:sz w:val="20"/>
          <w:szCs w:val="20"/>
        </w:rPr>
        <w:t xml:space="preserve">/7 </w:t>
      </w:r>
      <w:r w:rsidRPr="00D368DE">
        <w:rPr>
          <w:rFonts w:ascii="Arial Narrow" w:eastAsia="Times New Roman" w:hAnsi="Arial Narrow" w:cs="Arial"/>
          <w:sz w:val="20"/>
          <w:szCs w:val="20"/>
        </w:rPr>
        <w:t>övezethatárok mentén 6.0 m széles nem beépíthető telekrész kialakítása kötelező.</w:t>
      </w:r>
    </w:p>
    <w:p w:rsidR="00D368DE" w:rsidRPr="00D368DE" w:rsidRDefault="00D368DE" w:rsidP="00303C31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E13D8" w:rsidRPr="00D368DE" w:rsidRDefault="00D85876" w:rsidP="00303C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b/>
          <w:sz w:val="20"/>
          <w:szCs w:val="20"/>
        </w:rPr>
        <w:t>2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5</w:t>
      </w:r>
      <w:r w:rsidR="00FE13D8" w:rsidRPr="00D368DE">
        <w:rPr>
          <w:rFonts w:ascii="Arial Narrow" w:eastAsia="Times New Roman" w:hAnsi="Arial Narrow" w:cs="Arial"/>
          <w:b/>
          <w:sz w:val="20"/>
          <w:szCs w:val="20"/>
        </w:rPr>
        <w:t>. §</w:t>
      </w:r>
      <w:r w:rsidR="00FE13D8" w:rsidRPr="00D368DE">
        <w:rPr>
          <w:rFonts w:ascii="Arial Narrow" w:eastAsia="Times New Roman" w:hAnsi="Arial Narrow" w:cs="Arial"/>
          <w:sz w:val="20"/>
          <w:szCs w:val="20"/>
        </w:rPr>
        <w:t xml:space="preserve">  </w:t>
      </w:r>
      <w:r w:rsidR="00FE13D8" w:rsidRPr="00D368DE">
        <w:rPr>
          <w:rFonts w:ascii="Arial Narrow" w:eastAsia="Times New Roman" w:hAnsi="Arial Narrow" w:cs="Arial"/>
          <w:sz w:val="20"/>
          <w:szCs w:val="20"/>
        </w:rPr>
        <w:tab/>
        <w:t>A területen épület szintszáma</w:t>
      </w:r>
    </w:p>
    <w:p w:rsidR="00FE13D8" w:rsidRPr="00D368DE" w:rsidRDefault="00FE13D8" w:rsidP="00303C31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a)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a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BHÉSZ szerinti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Vt-BV</w:t>
      </w:r>
      <w:proofErr w:type="spellEnd"/>
      <w:r w:rsidRPr="00D368DE">
        <w:rPr>
          <w:rFonts w:ascii="Arial Narrow" w:eastAsia="Times New Roman" w:hAnsi="Arial Narrow" w:cs="Arial"/>
          <w:b/>
          <w:sz w:val="20"/>
          <w:szCs w:val="20"/>
        </w:rPr>
        <w:t>/1</w:t>
      </w:r>
      <w:r w:rsidRPr="00D368DE">
        <w:rPr>
          <w:rFonts w:ascii="Arial Narrow" w:eastAsia="Times New Roman" w:hAnsi="Arial Narrow" w:cs="Arial"/>
          <w:sz w:val="20"/>
          <w:szCs w:val="20"/>
        </w:rPr>
        <w:t xml:space="preserve"> jelű építési övezetben legfeljebb 4 szint lehet, melyből 3 szint lehet nem terepszint alatti épületszint, úgy, hogy </w:t>
      </w:r>
      <w:proofErr w:type="gramStart"/>
      <w:r w:rsidRPr="00D368DE">
        <w:rPr>
          <w:rFonts w:ascii="Arial Narrow" w:eastAsia="Times New Roman" w:hAnsi="Arial Narrow" w:cs="Arial"/>
          <w:sz w:val="20"/>
          <w:szCs w:val="20"/>
        </w:rPr>
        <w:t>ezen</w:t>
      </w:r>
      <w:proofErr w:type="gramEnd"/>
      <w:r w:rsidRPr="00D368DE">
        <w:rPr>
          <w:rFonts w:ascii="Arial Narrow" w:eastAsia="Times New Roman" w:hAnsi="Arial Narrow" w:cs="Arial"/>
          <w:sz w:val="20"/>
          <w:szCs w:val="20"/>
        </w:rPr>
        <w:t xml:space="preserve"> 3 szint legfelsőbb szintje csak beépített tetőtéri szint lehet,</w:t>
      </w:r>
    </w:p>
    <w:p w:rsidR="00FE13D8" w:rsidRPr="00D368DE" w:rsidRDefault="00FE13D8" w:rsidP="00303C31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b)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 xml:space="preserve">a BHÉSZ szerinti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Vt-BV</w:t>
      </w:r>
      <w:proofErr w:type="spellEnd"/>
      <w:r w:rsidRPr="00D368DE">
        <w:rPr>
          <w:rFonts w:ascii="Arial Narrow" w:eastAsia="Times New Roman" w:hAnsi="Arial Narrow" w:cs="Arial"/>
          <w:b/>
          <w:sz w:val="20"/>
          <w:szCs w:val="20"/>
        </w:rPr>
        <w:t xml:space="preserve">/2,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Vt-BV</w:t>
      </w:r>
      <w:proofErr w:type="spellEnd"/>
      <w:r w:rsidRPr="00D368DE">
        <w:rPr>
          <w:rFonts w:ascii="Arial Narrow" w:eastAsia="Times New Roman" w:hAnsi="Arial Narrow" w:cs="Arial"/>
          <w:b/>
          <w:sz w:val="20"/>
          <w:szCs w:val="20"/>
        </w:rPr>
        <w:t xml:space="preserve">/3,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Vt-Tt</w:t>
      </w:r>
      <w:proofErr w:type="spellEnd"/>
      <w:r w:rsidRPr="00D368DE">
        <w:rPr>
          <w:rFonts w:ascii="Arial Narrow" w:eastAsia="Times New Roman" w:hAnsi="Arial Narrow" w:cs="Arial"/>
          <w:b/>
          <w:sz w:val="20"/>
          <w:szCs w:val="20"/>
        </w:rPr>
        <w:t xml:space="preserve">/2,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Vt-Tt</w:t>
      </w:r>
      <w:proofErr w:type="spellEnd"/>
      <w:r w:rsidRPr="00D368DE">
        <w:rPr>
          <w:rFonts w:ascii="Arial Narrow" w:eastAsia="Times New Roman" w:hAnsi="Arial Narrow" w:cs="Arial"/>
          <w:b/>
          <w:sz w:val="20"/>
          <w:szCs w:val="20"/>
        </w:rPr>
        <w:t xml:space="preserve">/3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Vt-Tt</w:t>
      </w:r>
      <w:proofErr w:type="spellEnd"/>
      <w:r w:rsidRPr="00D368DE">
        <w:rPr>
          <w:rFonts w:ascii="Arial Narrow" w:eastAsia="Times New Roman" w:hAnsi="Arial Narrow" w:cs="Arial"/>
          <w:b/>
          <w:sz w:val="20"/>
          <w:szCs w:val="20"/>
        </w:rPr>
        <w:t>/5</w:t>
      </w:r>
      <w:r w:rsidRPr="00D368DE">
        <w:rPr>
          <w:rFonts w:ascii="Arial Narrow" w:eastAsia="Times New Roman" w:hAnsi="Arial Narrow" w:cs="Arial"/>
          <w:sz w:val="20"/>
          <w:szCs w:val="20"/>
        </w:rPr>
        <w:t xml:space="preserve">, és a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Vt-Tt</w:t>
      </w:r>
      <w:proofErr w:type="spellEnd"/>
      <w:r w:rsidRPr="00D368DE">
        <w:rPr>
          <w:rFonts w:ascii="Arial Narrow" w:eastAsia="Times New Roman" w:hAnsi="Arial Narrow" w:cs="Arial"/>
          <w:b/>
          <w:sz w:val="20"/>
          <w:szCs w:val="20"/>
        </w:rPr>
        <w:t>/7</w:t>
      </w:r>
      <w:r w:rsidRPr="00D368DE">
        <w:rPr>
          <w:rFonts w:ascii="Arial Narrow" w:eastAsia="Times New Roman" w:hAnsi="Arial Narrow" w:cs="Arial"/>
          <w:sz w:val="20"/>
          <w:szCs w:val="20"/>
        </w:rPr>
        <w:t xml:space="preserve"> jelű építési övezetekben legfeljebb 3 szint lehet, melyből 2 szint lehet nem terepszint alatti épületszint, úgy, hogy </w:t>
      </w:r>
      <w:proofErr w:type="gramStart"/>
      <w:r w:rsidRPr="00D368DE">
        <w:rPr>
          <w:rFonts w:ascii="Arial Narrow" w:eastAsia="Times New Roman" w:hAnsi="Arial Narrow" w:cs="Arial"/>
          <w:sz w:val="20"/>
          <w:szCs w:val="20"/>
        </w:rPr>
        <w:t>ezen</w:t>
      </w:r>
      <w:proofErr w:type="gramEnd"/>
      <w:r w:rsidRPr="00D368DE">
        <w:rPr>
          <w:rFonts w:ascii="Arial Narrow" w:eastAsia="Times New Roman" w:hAnsi="Arial Narrow" w:cs="Arial"/>
          <w:sz w:val="20"/>
          <w:szCs w:val="20"/>
        </w:rPr>
        <w:t xml:space="preserve"> 2 szint legfelsőbb szintje csak beépített tetőtéri szint lehet.,</w:t>
      </w:r>
    </w:p>
    <w:p w:rsidR="00FE13D8" w:rsidRPr="00D368DE" w:rsidRDefault="00FE13D8" w:rsidP="00303C31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 xml:space="preserve">c) </w:t>
      </w:r>
      <w:r w:rsidR="001E2E10" w:rsidRPr="00D368DE">
        <w:rPr>
          <w:rFonts w:ascii="Arial Narrow" w:eastAsia="Times New Roman" w:hAnsi="Arial Narrow" w:cs="Arial"/>
          <w:sz w:val="20"/>
          <w:szCs w:val="20"/>
        </w:rPr>
        <w:t>t</w:t>
      </w:r>
      <w:r w:rsidRPr="00D368DE">
        <w:rPr>
          <w:rFonts w:ascii="Arial Narrow" w:eastAsia="Times New Roman" w:hAnsi="Arial Narrow" w:cs="Arial"/>
          <w:sz w:val="20"/>
          <w:szCs w:val="20"/>
        </w:rPr>
        <w:t>erepszint alatti épületszint le</w:t>
      </w:r>
      <w:r w:rsidR="00D85876" w:rsidRPr="00D368DE">
        <w:rPr>
          <w:rFonts w:ascii="Arial Narrow" w:eastAsia="Times New Roman" w:hAnsi="Arial Narrow" w:cs="Arial"/>
          <w:sz w:val="20"/>
          <w:szCs w:val="20"/>
        </w:rPr>
        <w:t>gfeljebb 1 szintben létesíthető,</w:t>
      </w:r>
      <w:r w:rsidRPr="00D368DE">
        <w:rPr>
          <w:rFonts w:ascii="Arial Narrow" w:hAnsi="Arial Narrow" w:cs="Arial"/>
          <w:sz w:val="20"/>
          <w:szCs w:val="20"/>
        </w:rPr>
        <w:t xml:space="preserve"> </w:t>
      </w:r>
    </w:p>
    <w:p w:rsidR="00D85876" w:rsidRPr="00D368DE" w:rsidRDefault="00D85876" w:rsidP="001E2E10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 xml:space="preserve">d) az </w:t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Ébner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György köz északi telekhatárán, legfeljebb pince + földszint + 1 szint + tetőtér beépítésű épület létesíthető.</w:t>
      </w:r>
    </w:p>
    <w:p w:rsidR="00D85876" w:rsidRPr="00D368DE" w:rsidRDefault="00D85876" w:rsidP="00303C31">
      <w:pPr>
        <w:tabs>
          <w:tab w:val="left" w:pos="1080"/>
        </w:tabs>
        <w:spacing w:after="0" w:line="240" w:lineRule="auto"/>
        <w:rPr>
          <w:rFonts w:ascii="Arial Narrow" w:hAnsi="Arial Narrow" w:cs="Arial"/>
          <w:color w:val="70AD47" w:themeColor="accent6"/>
          <w:sz w:val="20"/>
          <w:szCs w:val="20"/>
        </w:rPr>
      </w:pPr>
    </w:p>
    <w:p w:rsidR="00FE13D8" w:rsidRPr="00D368DE" w:rsidRDefault="00FE13D8" w:rsidP="001E2E10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b/>
          <w:sz w:val="20"/>
          <w:szCs w:val="20"/>
        </w:rPr>
        <w:t>2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6</w:t>
      </w:r>
      <w:r w:rsidRPr="00D368DE">
        <w:rPr>
          <w:rFonts w:ascii="Arial Narrow" w:eastAsia="Times New Roman" w:hAnsi="Arial Narrow" w:cs="Arial"/>
          <w:b/>
          <w:sz w:val="20"/>
          <w:szCs w:val="20"/>
        </w:rPr>
        <w:t>. §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 xml:space="preserve">A BHÉSZ szerinti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Vt-Tt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és </w:t>
      </w:r>
      <w:proofErr w:type="spellStart"/>
      <w:r w:rsidRPr="00D368DE">
        <w:rPr>
          <w:rFonts w:ascii="Arial Narrow" w:eastAsia="Times New Roman" w:hAnsi="Arial Narrow" w:cs="Arial"/>
          <w:b/>
          <w:sz w:val="20"/>
          <w:szCs w:val="20"/>
        </w:rPr>
        <w:t>Vt-Bv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építési övezetek területén fekvő telken az övezetben előírt minden megkezdett legkisebb kialakítható telekterület méret után egy önálló főépítmény helyezhető el. Az egy telken belüli főépítmények között legalább 4,0 m telepítési távolságot kell tartani. </w:t>
      </w:r>
    </w:p>
    <w:p w:rsidR="001E2E10" w:rsidRPr="00D368DE" w:rsidRDefault="001E2E10" w:rsidP="001E2E10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D85876" w:rsidRPr="00D368DE" w:rsidRDefault="00D85876" w:rsidP="001E2E10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D368DE">
        <w:rPr>
          <w:rFonts w:ascii="Arial Narrow" w:eastAsia="Times New Roman" w:hAnsi="Arial Narrow" w:cs="Arial"/>
          <w:b/>
          <w:sz w:val="20"/>
          <w:szCs w:val="20"/>
        </w:rPr>
        <w:t>2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7</w:t>
      </w:r>
      <w:r w:rsidR="001E2E10" w:rsidRPr="00D368DE">
        <w:rPr>
          <w:rFonts w:ascii="Arial Narrow" w:eastAsia="Times New Roman" w:hAnsi="Arial Narrow" w:cs="Arial"/>
          <w:b/>
          <w:sz w:val="20"/>
          <w:szCs w:val="20"/>
        </w:rPr>
        <w:t xml:space="preserve">.§ </w:t>
      </w:r>
      <w:r w:rsidR="00983E4F" w:rsidRPr="00D368DE">
        <w:rPr>
          <w:rFonts w:ascii="Arial Narrow" w:eastAsia="Times New Roman" w:hAnsi="Arial Narrow" w:cs="Arial"/>
          <w:sz w:val="20"/>
          <w:szCs w:val="20"/>
        </w:rPr>
        <w:t xml:space="preserve">(1) </w:t>
      </w:r>
      <w:r w:rsidRPr="00D368DE">
        <w:rPr>
          <w:rFonts w:ascii="Arial Narrow" w:eastAsia="Times New Roman" w:hAnsi="Arial Narrow" w:cs="Arial"/>
          <w:sz w:val="20"/>
          <w:szCs w:val="20"/>
        </w:rPr>
        <w:t xml:space="preserve">Az épület közterület felé néző homlokzati síkjából a közterület felé kiálló erkély, bármely legalább 0,5 m kiállású építészeti elem (a </w:t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zárópárkány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kivételével) </w:t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össz-hossza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nem haladhatja meg az épület utcai ho</w:t>
      </w:r>
      <w:r w:rsidR="001E2E10" w:rsidRPr="00D368DE">
        <w:rPr>
          <w:rFonts w:ascii="Arial Narrow" w:eastAsia="Times New Roman" w:hAnsi="Arial Narrow" w:cs="Arial"/>
          <w:sz w:val="20"/>
          <w:szCs w:val="20"/>
        </w:rPr>
        <w:t xml:space="preserve">mlokzatszélességének 50 %-át. </w:t>
      </w:r>
      <w:r w:rsidRPr="00D368DE">
        <w:rPr>
          <w:rFonts w:ascii="Arial Narrow" w:eastAsia="Times New Roman" w:hAnsi="Arial Narrow" w:cs="Arial"/>
          <w:sz w:val="20"/>
          <w:szCs w:val="20"/>
        </w:rPr>
        <w:t>A homlokzati elemek legnagyobb kiállása:</w:t>
      </w:r>
    </w:p>
    <w:p w:rsidR="00D85876" w:rsidRPr="00D368DE" w:rsidRDefault="00D85876" w:rsidP="001E2E10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D368DE">
        <w:rPr>
          <w:rFonts w:ascii="Arial Narrow" w:eastAsia="Times New Roman" w:hAnsi="Arial Narrow" w:cs="Arial"/>
          <w:sz w:val="20"/>
          <w:szCs w:val="20"/>
        </w:rPr>
        <w:t>a</w:t>
      </w:r>
      <w:proofErr w:type="gramEnd"/>
      <w:r w:rsidRPr="00D368DE">
        <w:rPr>
          <w:rFonts w:ascii="Arial Narrow" w:eastAsia="Times New Roman" w:hAnsi="Arial Narrow" w:cs="Arial"/>
          <w:sz w:val="20"/>
          <w:szCs w:val="20"/>
        </w:rPr>
        <w:t>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>8 m vagy annál nagyobb közforgalom előtt megnyitott terület szélesség esetén: 1,0 m,</w:t>
      </w:r>
    </w:p>
    <w:p w:rsidR="00D85876" w:rsidRPr="00D368DE" w:rsidRDefault="00D85876" w:rsidP="001E2E10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b)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>8 m-nél kisebb közforgalom előtt megnyitott terület szélesség esetén: 0,5 m lehet.</w:t>
      </w:r>
    </w:p>
    <w:p w:rsidR="001E2E10" w:rsidRPr="00D368DE" w:rsidRDefault="001E2E10" w:rsidP="001E2E10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983E4F" w:rsidRPr="00D368DE" w:rsidRDefault="00983E4F" w:rsidP="001E2E10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 xml:space="preserve">(2) 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 xml:space="preserve">Az épület utcai homlokzatán, a telekszélesség legfeljebb 1/3 részén alakítható ki kiemelés. </w:t>
      </w:r>
    </w:p>
    <w:p w:rsidR="001E2E10" w:rsidRPr="00D368DE" w:rsidRDefault="001E2E10" w:rsidP="001E2E10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983E4F" w:rsidRPr="00D368DE" w:rsidRDefault="00983E4F" w:rsidP="001E2E10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 xml:space="preserve">(3) 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 xml:space="preserve">Az épület alapterületének legalább felén; utcafronton a homlokzat szélességének legalább 2/3-án </w:t>
      </w:r>
      <w:proofErr w:type="spellStart"/>
      <w:r w:rsidRPr="00D368DE">
        <w:rPr>
          <w:rFonts w:ascii="Arial Narrow" w:eastAsia="Times New Roman" w:hAnsi="Arial Narrow" w:cs="Arial"/>
          <w:sz w:val="20"/>
          <w:szCs w:val="20"/>
        </w:rPr>
        <w:t>magastetőt</w:t>
      </w:r>
      <w:proofErr w:type="spellEnd"/>
      <w:r w:rsidRPr="00D368DE">
        <w:rPr>
          <w:rFonts w:ascii="Arial Narrow" w:eastAsia="Times New Roman" w:hAnsi="Arial Narrow" w:cs="Arial"/>
          <w:sz w:val="20"/>
          <w:szCs w:val="20"/>
        </w:rPr>
        <w:t xml:space="preserve"> kell kialakítani. </w:t>
      </w:r>
    </w:p>
    <w:p w:rsidR="001E2E10" w:rsidRPr="00D368DE" w:rsidRDefault="001E2E10" w:rsidP="001E2E10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5B3A2E" w:rsidRPr="00D368DE" w:rsidRDefault="001E2E10" w:rsidP="001E2E10">
      <w:pPr>
        <w:spacing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b/>
          <w:sz w:val="20"/>
          <w:szCs w:val="20"/>
        </w:rPr>
        <w:t>2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8</w:t>
      </w:r>
      <w:r w:rsidR="00FE13D8" w:rsidRPr="00D368DE">
        <w:rPr>
          <w:rFonts w:ascii="Arial Narrow" w:eastAsia="Times New Roman" w:hAnsi="Arial Narrow" w:cs="Arial"/>
          <w:b/>
          <w:sz w:val="20"/>
          <w:szCs w:val="20"/>
        </w:rPr>
        <w:t>.§</w:t>
      </w:r>
      <w:r w:rsidR="00FE13D8" w:rsidRPr="00D368D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FE2A27" w:rsidRPr="00D368DE">
        <w:rPr>
          <w:rFonts w:ascii="Arial Narrow" w:hAnsi="Arial Narrow" w:cs="Arial"/>
          <w:sz w:val="20"/>
          <w:szCs w:val="20"/>
        </w:rPr>
        <w:t xml:space="preserve">A területen </w:t>
      </w:r>
      <w:r w:rsidR="005B3A2E" w:rsidRPr="00D368DE">
        <w:rPr>
          <w:rFonts w:ascii="Arial Narrow" w:eastAsia="Times New Roman" w:hAnsi="Arial Narrow" w:cs="Arial"/>
          <w:sz w:val="20"/>
          <w:szCs w:val="20"/>
        </w:rPr>
        <w:t>klímaberendezés</w:t>
      </w:r>
      <w:r w:rsidR="005B3A2E" w:rsidRPr="00D368DE">
        <w:rPr>
          <w:rFonts w:ascii="Arial Narrow" w:hAnsi="Arial Narrow" w:cs="Arial"/>
          <w:sz w:val="20"/>
          <w:szCs w:val="20"/>
        </w:rPr>
        <w:t xml:space="preserve"> homlokzaton:</w:t>
      </w:r>
    </w:p>
    <w:p w:rsidR="005B3A2E" w:rsidRPr="00D368DE" w:rsidRDefault="005B3A2E" w:rsidP="001E2E10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D368DE">
        <w:rPr>
          <w:rFonts w:ascii="Arial Narrow" w:hAnsi="Arial Narrow" w:cs="Arial"/>
          <w:sz w:val="20"/>
          <w:szCs w:val="20"/>
        </w:rPr>
        <w:t>a</w:t>
      </w:r>
      <w:proofErr w:type="gramEnd"/>
      <w:r w:rsidRPr="00D368DE">
        <w:rPr>
          <w:rFonts w:ascii="Arial Narrow" w:hAnsi="Arial Narrow" w:cs="Arial"/>
          <w:sz w:val="20"/>
          <w:szCs w:val="20"/>
        </w:rPr>
        <w:t>)</w:t>
      </w:r>
      <w:r w:rsidRPr="00D368DE">
        <w:rPr>
          <w:rFonts w:ascii="Arial Narrow" w:hAnsi="Arial Narrow" w:cs="Arial"/>
          <w:sz w:val="20"/>
          <w:szCs w:val="20"/>
        </w:rPr>
        <w:tab/>
        <w:t xml:space="preserve">utólagosan </w:t>
      </w:r>
      <w:r w:rsidRPr="00D368DE">
        <w:rPr>
          <w:rFonts w:ascii="Arial Narrow" w:eastAsia="Times New Roman" w:hAnsi="Arial Narrow" w:cs="Arial"/>
          <w:sz w:val="20"/>
          <w:szCs w:val="20"/>
        </w:rPr>
        <w:t>csak a homlokzati felületképzéshez illeszkedve, építészeti eszközökkel esztétikus módon takartan helyezhető el,</w:t>
      </w:r>
    </w:p>
    <w:p w:rsidR="005B3A2E" w:rsidRPr="00D368DE" w:rsidRDefault="005B3A2E" w:rsidP="001E2E10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D368DE">
        <w:rPr>
          <w:rFonts w:ascii="Arial Narrow" w:eastAsia="Times New Roman" w:hAnsi="Arial Narrow" w:cs="Arial"/>
          <w:sz w:val="20"/>
          <w:szCs w:val="20"/>
        </w:rPr>
        <w:t>b)</w:t>
      </w:r>
      <w:r w:rsidRPr="00D368DE">
        <w:rPr>
          <w:rFonts w:ascii="Arial Narrow" w:eastAsia="Times New Roman" w:hAnsi="Arial Narrow" w:cs="Arial"/>
          <w:sz w:val="20"/>
          <w:szCs w:val="20"/>
        </w:rPr>
        <w:tab/>
        <w:t>új beépítés esetén, kültéri egység csak egy épületben közös rendszerben kialakítva az utcai homlokzati felülettől távol</w:t>
      </w:r>
      <w:r w:rsidRPr="00D368DE">
        <w:rPr>
          <w:rFonts w:ascii="Arial Narrow" w:hAnsi="Arial Narrow" w:cs="Arial"/>
          <w:sz w:val="20"/>
          <w:szCs w:val="20"/>
        </w:rPr>
        <w:t xml:space="preserve">, előre kialakított helyen helyezhető el. </w:t>
      </w:r>
    </w:p>
    <w:p w:rsidR="001E2E10" w:rsidRPr="00D368DE" w:rsidRDefault="001E2E10" w:rsidP="001E2E10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</w:p>
    <w:p w:rsidR="00983E4F" w:rsidRDefault="00983E4F" w:rsidP="004B347A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left="567" w:right="141" w:hanging="567"/>
        <w:jc w:val="both"/>
        <w:rPr>
          <w:rFonts w:ascii="Arial Narrow" w:hAnsi="Arial Narrow"/>
          <w:sz w:val="20"/>
          <w:szCs w:val="20"/>
        </w:rPr>
      </w:pPr>
      <w:r w:rsidRPr="00D368DE">
        <w:rPr>
          <w:rFonts w:ascii="Arial Narrow" w:hAnsi="Arial Narrow"/>
          <w:b/>
          <w:sz w:val="20"/>
          <w:szCs w:val="20"/>
        </w:rPr>
        <w:t>2</w:t>
      </w:r>
      <w:r w:rsidR="004F12E6">
        <w:rPr>
          <w:rFonts w:ascii="Arial Narrow" w:hAnsi="Arial Narrow"/>
          <w:b/>
          <w:sz w:val="20"/>
          <w:szCs w:val="20"/>
        </w:rPr>
        <w:t>9</w:t>
      </w:r>
      <w:r w:rsidRPr="00D368DE">
        <w:rPr>
          <w:rFonts w:ascii="Arial Narrow" w:hAnsi="Arial Narrow"/>
          <w:b/>
          <w:sz w:val="20"/>
          <w:szCs w:val="20"/>
        </w:rPr>
        <w:t>. §</w:t>
      </w:r>
      <w:r w:rsidRPr="00D368DE">
        <w:rPr>
          <w:rFonts w:ascii="Arial Narrow" w:hAnsi="Arial Narrow"/>
          <w:sz w:val="20"/>
          <w:szCs w:val="20"/>
        </w:rPr>
        <w:t xml:space="preserve"> </w:t>
      </w:r>
      <w:r w:rsidR="002A7CD2">
        <w:rPr>
          <w:rFonts w:ascii="Arial Narrow" w:hAnsi="Arial Narrow"/>
          <w:sz w:val="20"/>
          <w:szCs w:val="20"/>
        </w:rPr>
        <w:t>Homlokzati falsíkra merőleges c</w:t>
      </w:r>
      <w:r w:rsidRPr="00D368DE">
        <w:rPr>
          <w:rFonts w:ascii="Arial Narrow" w:hAnsi="Arial Narrow"/>
          <w:sz w:val="20"/>
          <w:szCs w:val="20"/>
        </w:rPr>
        <w:t>égér elhelyezése kötelező kereskedelem-szolgáltatás rendeltetés kialakítása esetén</w:t>
      </w:r>
      <w:r w:rsidR="00C21FAF">
        <w:rPr>
          <w:rFonts w:ascii="Arial Narrow" w:hAnsi="Arial Narrow"/>
          <w:sz w:val="20"/>
          <w:szCs w:val="20"/>
        </w:rPr>
        <w:t xml:space="preserve"> a Szabadság út, a Károly király utca</w:t>
      </w:r>
      <w:r w:rsidR="00774DCE">
        <w:rPr>
          <w:rFonts w:ascii="Arial Narrow" w:hAnsi="Arial Narrow"/>
          <w:sz w:val="20"/>
          <w:szCs w:val="20"/>
        </w:rPr>
        <w:t>, Budapesti út</w:t>
      </w:r>
      <w:r w:rsidR="00C21FAF">
        <w:rPr>
          <w:rFonts w:ascii="Arial Narrow" w:hAnsi="Arial Narrow"/>
          <w:sz w:val="20"/>
          <w:szCs w:val="20"/>
        </w:rPr>
        <w:t xml:space="preserve"> és a Templom tér utcafronti ingatlanai mentén</w:t>
      </w:r>
      <w:r w:rsidRPr="00D368DE">
        <w:rPr>
          <w:rFonts w:ascii="Arial Narrow" w:hAnsi="Arial Narrow"/>
          <w:sz w:val="20"/>
          <w:szCs w:val="20"/>
        </w:rPr>
        <w:t>.</w:t>
      </w:r>
    </w:p>
    <w:p w:rsidR="00890AD9" w:rsidRPr="00D368DE" w:rsidRDefault="00890AD9" w:rsidP="001E2E10">
      <w:pPr>
        <w:tabs>
          <w:tab w:val="left" w:pos="142"/>
          <w:tab w:val="left" w:pos="7938"/>
        </w:tabs>
        <w:autoSpaceDE w:val="0"/>
        <w:autoSpaceDN w:val="0"/>
        <w:spacing w:after="0" w:line="240" w:lineRule="auto"/>
        <w:ind w:right="141"/>
        <w:jc w:val="both"/>
        <w:rPr>
          <w:rFonts w:ascii="Arial Narrow" w:hAnsi="Arial Narrow"/>
          <w:sz w:val="20"/>
          <w:szCs w:val="20"/>
        </w:rPr>
      </w:pPr>
    </w:p>
    <w:p w:rsidR="00D368DE" w:rsidRPr="00D368DE" w:rsidRDefault="00A3484F" w:rsidP="00852816">
      <w:pPr>
        <w:pStyle w:val="Listaszerbekezds"/>
        <w:numPr>
          <w:ilvl w:val="1"/>
          <w:numId w:val="46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lastRenderedPageBreak/>
        <w:t>Lakó</w:t>
      </w:r>
      <w:r w:rsidR="00D368DE" w:rsidRPr="00D368DE">
        <w:rPr>
          <w:rFonts w:ascii="Arial Narrow" w:hAnsi="Arial Narrow" w:cstheme="minorHAnsi"/>
          <w:b/>
          <w:smallCaps/>
          <w:szCs w:val="24"/>
        </w:rPr>
        <w:t>terület</w:t>
      </w:r>
      <w:r>
        <w:rPr>
          <w:rFonts w:ascii="Arial Narrow" w:hAnsi="Arial Narrow" w:cstheme="minorHAnsi"/>
          <w:b/>
          <w:smallCaps/>
          <w:szCs w:val="24"/>
        </w:rPr>
        <w:t>ek (hegyvidéki és síkvidéki)</w:t>
      </w:r>
    </w:p>
    <w:p w:rsidR="00730373" w:rsidRDefault="004F12E6" w:rsidP="00DD3461">
      <w:pPr>
        <w:tabs>
          <w:tab w:val="left" w:pos="108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30</w:t>
      </w:r>
      <w:r w:rsidR="006377F9" w:rsidRPr="00A3484F">
        <w:rPr>
          <w:rFonts w:ascii="Arial Narrow" w:eastAsia="Times New Roman" w:hAnsi="Arial Narrow" w:cs="Arial"/>
          <w:b/>
          <w:sz w:val="20"/>
          <w:szCs w:val="20"/>
        </w:rPr>
        <w:t>. §</w:t>
      </w:r>
      <w:r w:rsidR="006377F9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983E4F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730373">
        <w:rPr>
          <w:rFonts w:ascii="Arial Narrow" w:eastAsia="Times New Roman" w:hAnsi="Arial Narrow" w:cs="Arial"/>
          <w:sz w:val="20"/>
          <w:szCs w:val="20"/>
        </w:rPr>
        <w:t>(1) Helyi építési szabályzat a (2) bekezdésben meghatározott szintszám értékeknél magasabb értéket nem határozhat meg.</w:t>
      </w:r>
    </w:p>
    <w:p w:rsidR="00730373" w:rsidRDefault="00730373" w:rsidP="000777B3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54321E" w:rsidRPr="00A3484F" w:rsidRDefault="00730373" w:rsidP="000777B3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(2)</w:t>
      </w:r>
      <w:r>
        <w:rPr>
          <w:rFonts w:ascii="Arial Narrow" w:eastAsia="Times New Roman" w:hAnsi="Arial Narrow" w:cs="Arial"/>
          <w:sz w:val="20"/>
          <w:szCs w:val="20"/>
        </w:rPr>
        <w:tab/>
      </w:r>
      <w:r w:rsidR="0054321E" w:rsidRPr="00A3484F">
        <w:rPr>
          <w:rFonts w:ascii="Arial Narrow" w:eastAsia="Times New Roman" w:hAnsi="Arial Narrow" w:cs="Arial"/>
          <w:sz w:val="20"/>
          <w:szCs w:val="20"/>
        </w:rPr>
        <w:t>A</w:t>
      </w:r>
      <w:r w:rsidR="00997F8F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54321E" w:rsidRPr="00A3484F">
        <w:rPr>
          <w:rFonts w:ascii="Arial Narrow" w:eastAsia="Times New Roman" w:hAnsi="Arial Narrow" w:cs="Arial"/>
          <w:sz w:val="20"/>
          <w:szCs w:val="20"/>
        </w:rPr>
        <w:t>terület</w:t>
      </w:r>
      <w:r w:rsidR="00997F8F" w:rsidRPr="00A3484F">
        <w:rPr>
          <w:rFonts w:ascii="Arial Narrow" w:eastAsia="Times New Roman" w:hAnsi="Arial Narrow" w:cs="Arial"/>
          <w:sz w:val="20"/>
          <w:szCs w:val="20"/>
        </w:rPr>
        <w:t>en</w:t>
      </w:r>
      <w:r w:rsidR="0054321E" w:rsidRPr="00A3484F">
        <w:rPr>
          <w:rFonts w:ascii="Arial Narrow" w:eastAsia="Times New Roman" w:hAnsi="Arial Narrow" w:cs="Arial"/>
          <w:sz w:val="20"/>
          <w:szCs w:val="20"/>
        </w:rPr>
        <w:t xml:space="preserve"> épület szintszáma legfeljebb:</w:t>
      </w:r>
    </w:p>
    <w:p w:rsidR="0054321E" w:rsidRPr="00A3484F" w:rsidRDefault="0054321E" w:rsidP="000777B3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A3484F">
        <w:rPr>
          <w:rFonts w:ascii="Arial Narrow" w:eastAsia="Times New Roman" w:hAnsi="Arial Narrow" w:cs="Arial"/>
          <w:sz w:val="20"/>
          <w:szCs w:val="20"/>
        </w:rPr>
        <w:t>a</w:t>
      </w:r>
      <w:proofErr w:type="gramEnd"/>
      <w:r w:rsidRPr="00A3484F">
        <w:rPr>
          <w:rFonts w:ascii="Arial Narrow" w:eastAsia="Times New Roman" w:hAnsi="Arial Narrow" w:cs="Arial"/>
          <w:sz w:val="20"/>
          <w:szCs w:val="20"/>
        </w:rPr>
        <w:t>)</w:t>
      </w:r>
      <w:r w:rsidRPr="00A3484F">
        <w:rPr>
          <w:rFonts w:ascii="Arial Narrow" w:eastAsia="Times New Roman" w:hAnsi="Arial Narrow" w:cs="Arial"/>
          <w:sz w:val="20"/>
          <w:szCs w:val="20"/>
        </w:rPr>
        <w:tab/>
      </w:r>
      <w:proofErr w:type="spellStart"/>
      <w:r w:rsidRPr="00A3484F">
        <w:rPr>
          <w:rFonts w:ascii="Arial Narrow" w:eastAsia="Times New Roman" w:hAnsi="Arial Narrow" w:cs="Arial"/>
          <w:sz w:val="20"/>
          <w:szCs w:val="20"/>
        </w:rPr>
        <w:t>a</w:t>
      </w:r>
      <w:proofErr w:type="spellEnd"/>
      <w:r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997F8F" w:rsidRPr="00A3484F">
        <w:rPr>
          <w:rFonts w:ascii="Arial Narrow" w:eastAsia="Times New Roman" w:hAnsi="Arial Narrow" w:cs="Arial"/>
          <w:sz w:val="20"/>
          <w:szCs w:val="20"/>
        </w:rPr>
        <w:t xml:space="preserve">BHÉSZ szerint </w:t>
      </w:r>
      <w:r w:rsidRPr="00A3484F">
        <w:rPr>
          <w:rFonts w:ascii="Arial Narrow" w:eastAsia="Times New Roman" w:hAnsi="Arial Narrow" w:cs="Arial"/>
          <w:sz w:val="20"/>
          <w:szCs w:val="20"/>
        </w:rPr>
        <w:t>hegyvidéki építési övezetbe sorolt ingatlanokon 3 szint  lehet, melyből 2 szint lehet nem terepszint alatti épületszint;</w:t>
      </w:r>
    </w:p>
    <w:p w:rsidR="000777B3" w:rsidRPr="00A3484F" w:rsidRDefault="0054321E" w:rsidP="000777B3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sz w:val="20"/>
          <w:szCs w:val="20"/>
        </w:rPr>
        <w:t>b)</w:t>
      </w:r>
      <w:r w:rsidRPr="00A3484F">
        <w:rPr>
          <w:rFonts w:ascii="Arial Narrow" w:eastAsia="Times New Roman" w:hAnsi="Arial Narrow" w:cs="Arial"/>
          <w:sz w:val="20"/>
          <w:szCs w:val="20"/>
        </w:rPr>
        <w:tab/>
        <w:t xml:space="preserve">a </w:t>
      </w:r>
      <w:r w:rsidR="00997F8F" w:rsidRPr="00A3484F">
        <w:rPr>
          <w:rFonts w:ascii="Arial Narrow" w:eastAsia="Times New Roman" w:hAnsi="Arial Narrow" w:cs="Arial"/>
          <w:sz w:val="20"/>
          <w:szCs w:val="20"/>
        </w:rPr>
        <w:t xml:space="preserve">BHÉSZ szerint </w:t>
      </w:r>
      <w:r w:rsidRPr="00A3484F">
        <w:rPr>
          <w:rFonts w:ascii="Arial Narrow" w:eastAsia="Times New Roman" w:hAnsi="Arial Narrow" w:cs="Arial"/>
          <w:sz w:val="20"/>
          <w:szCs w:val="20"/>
        </w:rPr>
        <w:t xml:space="preserve">síkvidéki építési övezetbe sorolt ingatlanokon 4 szint lehet, melyből 3 szint lehet nem terepszint alatti épületszint, úgy, hogy </w:t>
      </w:r>
      <w:proofErr w:type="gramStart"/>
      <w:r w:rsidRPr="00A3484F">
        <w:rPr>
          <w:rFonts w:ascii="Arial Narrow" w:eastAsia="Times New Roman" w:hAnsi="Arial Narrow" w:cs="Arial"/>
          <w:sz w:val="20"/>
          <w:szCs w:val="20"/>
        </w:rPr>
        <w:t>ezen</w:t>
      </w:r>
      <w:proofErr w:type="gramEnd"/>
      <w:r w:rsidRPr="00A3484F">
        <w:rPr>
          <w:rFonts w:ascii="Arial Narrow" w:eastAsia="Times New Roman" w:hAnsi="Arial Narrow" w:cs="Arial"/>
          <w:sz w:val="20"/>
          <w:szCs w:val="20"/>
        </w:rPr>
        <w:t xml:space="preserve"> 3 szint legfelsőbb szintje csak beépített tetőtéri szint lehet.</w:t>
      </w:r>
    </w:p>
    <w:p w:rsidR="0054321E" w:rsidRPr="00A3484F" w:rsidRDefault="0054321E" w:rsidP="000777B3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813D29" w:rsidRPr="00A3484F" w:rsidRDefault="004F12E6" w:rsidP="004F43E7">
      <w:pPr>
        <w:tabs>
          <w:tab w:val="left" w:pos="108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31</w:t>
      </w:r>
      <w:r w:rsidR="00813D29" w:rsidRPr="00A3484F">
        <w:rPr>
          <w:rFonts w:ascii="Arial Narrow" w:eastAsia="Times New Roman" w:hAnsi="Arial Narrow" w:cs="Arial"/>
          <w:b/>
          <w:sz w:val="20"/>
          <w:szCs w:val="20"/>
        </w:rPr>
        <w:t>. §</w:t>
      </w:r>
      <w:r w:rsidR="000777B3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813D29" w:rsidRPr="00A3484F">
        <w:rPr>
          <w:rFonts w:ascii="Arial Narrow" w:eastAsia="Times New Roman" w:hAnsi="Arial Narrow" w:cs="Arial"/>
          <w:sz w:val="20"/>
          <w:szCs w:val="20"/>
        </w:rPr>
        <w:t xml:space="preserve">(1) A BHÉSZ szerinti </w:t>
      </w:r>
      <w:r w:rsidR="00813D29" w:rsidRPr="00A3484F">
        <w:rPr>
          <w:rFonts w:ascii="Arial Narrow" w:eastAsia="Times New Roman" w:hAnsi="Arial Narrow" w:cs="Arial"/>
          <w:b/>
          <w:sz w:val="20"/>
          <w:szCs w:val="20"/>
        </w:rPr>
        <w:t>Lke-2/SZ</w:t>
      </w:r>
      <w:r w:rsidR="00813D29" w:rsidRPr="00A3484F">
        <w:rPr>
          <w:rFonts w:ascii="Arial Narrow" w:eastAsia="Times New Roman" w:hAnsi="Arial Narrow" w:cs="Arial"/>
          <w:sz w:val="20"/>
          <w:szCs w:val="20"/>
        </w:rPr>
        <w:t xml:space="preserve"> jelű építési övezet területén a Kolozsvári utca és a Hosszúréti-patak közötti területen pince, pinceszint nem létesíthető.</w:t>
      </w:r>
    </w:p>
    <w:p w:rsidR="000777B3" w:rsidRPr="00A3484F" w:rsidRDefault="000777B3" w:rsidP="000777B3">
      <w:pPr>
        <w:tabs>
          <w:tab w:val="left" w:pos="1080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813D29" w:rsidRDefault="00813D29" w:rsidP="000777B3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sz w:val="20"/>
          <w:szCs w:val="20"/>
        </w:rPr>
        <w:t xml:space="preserve">(2) </w:t>
      </w:r>
      <w:r w:rsidRPr="00A3484F">
        <w:rPr>
          <w:rFonts w:ascii="Arial Narrow" w:eastAsia="Times New Roman" w:hAnsi="Arial Narrow" w:cs="Arial"/>
          <w:sz w:val="20"/>
          <w:szCs w:val="20"/>
        </w:rPr>
        <w:tab/>
        <w:t>A BHÉSZ szerinti Lke-1/O jelű építési övezet területén a Kassai utca és a Hosszúréti-patak közötti területen terepszint alatti építmény, pince, pinceszint nem létesíthető.</w:t>
      </w:r>
    </w:p>
    <w:p w:rsidR="00730373" w:rsidRPr="00A3484F" w:rsidRDefault="00730373" w:rsidP="000777B3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54321E" w:rsidRPr="00A3484F" w:rsidRDefault="004F12E6" w:rsidP="004F43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32</w:t>
      </w:r>
      <w:r w:rsidR="00813D29" w:rsidRPr="00A3484F">
        <w:rPr>
          <w:rFonts w:ascii="Arial Narrow" w:eastAsia="Times New Roman" w:hAnsi="Arial Narrow" w:cs="Arial"/>
          <w:b/>
          <w:sz w:val="20"/>
          <w:szCs w:val="20"/>
        </w:rPr>
        <w:t>.§</w:t>
      </w:r>
      <w:r w:rsidR="004F43E7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54321E" w:rsidRPr="00A3484F">
        <w:rPr>
          <w:rFonts w:ascii="Arial Narrow" w:hAnsi="Arial Narrow" w:cs="Arial"/>
          <w:sz w:val="20"/>
          <w:szCs w:val="20"/>
        </w:rPr>
        <w:t xml:space="preserve">A </w:t>
      </w:r>
      <w:r w:rsidR="0054321E" w:rsidRPr="00A3484F">
        <w:rPr>
          <w:rFonts w:ascii="Arial Narrow" w:eastAsia="Times New Roman" w:hAnsi="Arial Narrow" w:cs="Arial"/>
          <w:sz w:val="20"/>
          <w:szCs w:val="20"/>
        </w:rPr>
        <w:t>terüle</w:t>
      </w:r>
      <w:r w:rsidR="00997F8F" w:rsidRPr="00A3484F">
        <w:rPr>
          <w:rFonts w:ascii="Arial Narrow" w:eastAsia="Times New Roman" w:hAnsi="Arial Narrow" w:cs="Arial"/>
          <w:sz w:val="20"/>
          <w:szCs w:val="20"/>
        </w:rPr>
        <w:t xml:space="preserve">ten </w:t>
      </w:r>
      <w:r w:rsidR="0054321E" w:rsidRPr="00A3484F">
        <w:rPr>
          <w:rFonts w:ascii="Arial Narrow" w:eastAsia="Times New Roman" w:hAnsi="Arial Narrow" w:cs="Arial"/>
          <w:sz w:val="20"/>
          <w:szCs w:val="20"/>
        </w:rPr>
        <w:t>új épület építésénél, meglévő bővítésénél, átalakításánál az építési tevékenység során az épületnek 1 terepszint alatti szintje lehet, úgy, hogy az épület legmélyebben kialakított padlóvonal nem kerülhet az eredeti, természetes terepszinttől mért:</w:t>
      </w:r>
    </w:p>
    <w:p w:rsidR="0054321E" w:rsidRPr="00A3484F" w:rsidRDefault="0054321E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A3484F">
        <w:rPr>
          <w:rFonts w:ascii="Arial Narrow" w:eastAsia="Times New Roman" w:hAnsi="Arial Narrow" w:cs="Arial"/>
          <w:sz w:val="20"/>
          <w:szCs w:val="20"/>
        </w:rPr>
        <w:t>a</w:t>
      </w:r>
      <w:proofErr w:type="gramEnd"/>
      <w:r w:rsidRPr="00A3484F">
        <w:rPr>
          <w:rFonts w:ascii="Arial Narrow" w:eastAsia="Times New Roman" w:hAnsi="Arial Narrow" w:cs="Arial"/>
          <w:sz w:val="20"/>
          <w:szCs w:val="20"/>
        </w:rPr>
        <w:t xml:space="preserve">) 4 méternél mélyebbre, ha az eredeti terep szint lejtése az épület kontúrja alatti teleksávban átlagban mérve nem éri el a 10 %-ot, </w:t>
      </w:r>
    </w:p>
    <w:p w:rsidR="00780B4C" w:rsidRPr="00A3484F" w:rsidRDefault="0054321E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sz w:val="20"/>
          <w:szCs w:val="20"/>
        </w:rPr>
        <w:t>b) 5 méternél mélyebbre, ha az eredeti terep szint lejtése az épület kontúrja alatti teleksávban átlagban mérve eléri, vagy meghaladja a 10 %-ot.</w:t>
      </w:r>
    </w:p>
    <w:p w:rsidR="004F43E7" w:rsidRPr="00A3484F" w:rsidRDefault="004F43E7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780B4C" w:rsidRPr="00A3484F" w:rsidRDefault="004F12E6" w:rsidP="004F43E7">
      <w:pPr>
        <w:keepNext/>
        <w:tabs>
          <w:tab w:val="left" w:pos="108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33</w:t>
      </w:r>
      <w:r w:rsidR="00813D29" w:rsidRPr="00A3484F">
        <w:rPr>
          <w:rFonts w:ascii="Arial Narrow" w:eastAsia="Times New Roman" w:hAnsi="Arial Narrow" w:cs="Arial"/>
          <w:b/>
          <w:sz w:val="20"/>
          <w:szCs w:val="20"/>
        </w:rPr>
        <w:t>.§</w:t>
      </w:r>
      <w:r w:rsidR="004F43E7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3874C5" w:rsidRPr="00A3484F">
        <w:rPr>
          <w:rFonts w:ascii="Arial Narrow" w:eastAsia="Times New Roman" w:hAnsi="Arial Narrow" w:cs="Arial"/>
          <w:sz w:val="20"/>
          <w:szCs w:val="20"/>
        </w:rPr>
        <w:t>A terület</w:t>
      </w:r>
      <w:r w:rsidR="00997F8F" w:rsidRPr="00A3484F">
        <w:rPr>
          <w:rFonts w:ascii="Arial Narrow" w:eastAsia="Times New Roman" w:hAnsi="Arial Narrow" w:cs="Arial"/>
          <w:sz w:val="20"/>
          <w:szCs w:val="20"/>
        </w:rPr>
        <w:t>en</w:t>
      </w:r>
      <w:r w:rsidR="003874C5" w:rsidRPr="00A3484F">
        <w:rPr>
          <w:rFonts w:ascii="Arial Narrow" w:eastAsia="Times New Roman" w:hAnsi="Arial Narrow" w:cs="Arial"/>
          <w:sz w:val="20"/>
          <w:szCs w:val="20"/>
        </w:rPr>
        <w:t xml:space="preserve">, a telken belüli új főépítmény építése esetén, a főépítmény között a beépítési magasság telepítési távolságként tartandó.  </w:t>
      </w:r>
    </w:p>
    <w:p w:rsidR="004F43E7" w:rsidRPr="00A3484F" w:rsidRDefault="004F43E7" w:rsidP="004F43E7">
      <w:pPr>
        <w:keepNext/>
        <w:tabs>
          <w:tab w:val="left" w:pos="108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734466" w:rsidRDefault="00C65995" w:rsidP="004F43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3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4</w:t>
      </w:r>
      <w:r w:rsidR="00813D29" w:rsidRPr="00A3484F">
        <w:rPr>
          <w:rFonts w:ascii="Arial Narrow" w:eastAsia="Times New Roman" w:hAnsi="Arial Narrow" w:cs="Arial"/>
          <w:b/>
          <w:sz w:val="20"/>
          <w:szCs w:val="20"/>
        </w:rPr>
        <w:t>. §</w:t>
      </w:r>
      <w:r w:rsidR="004F43E7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3874C5" w:rsidRPr="00A3484F">
        <w:rPr>
          <w:rFonts w:ascii="Arial Narrow" w:eastAsia="Times New Roman" w:hAnsi="Arial Narrow" w:cs="Arial"/>
          <w:sz w:val="20"/>
          <w:szCs w:val="20"/>
        </w:rPr>
        <w:t xml:space="preserve">A </w:t>
      </w:r>
      <w:r w:rsidR="009D4040" w:rsidRPr="00A3484F">
        <w:rPr>
          <w:rFonts w:ascii="Arial Narrow" w:eastAsia="Times New Roman" w:hAnsi="Arial Narrow" w:cs="Arial"/>
          <w:sz w:val="20"/>
          <w:szCs w:val="20"/>
        </w:rPr>
        <w:t>területen</w:t>
      </w:r>
      <w:r w:rsidR="00890534" w:rsidRPr="00A3484F">
        <w:rPr>
          <w:rFonts w:ascii="Arial Narrow" w:eastAsia="Times New Roman" w:hAnsi="Arial Narrow" w:cs="Arial"/>
          <w:sz w:val="20"/>
          <w:szCs w:val="20"/>
        </w:rPr>
        <w:t xml:space="preserve"> melléképület – a BHÉSZ szerinti</w:t>
      </w:r>
      <w:r w:rsidR="003874C5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3874C5" w:rsidRPr="00A3484F">
        <w:rPr>
          <w:rFonts w:ascii="Arial Narrow" w:eastAsia="Times New Roman" w:hAnsi="Arial Narrow" w:cs="Arial"/>
          <w:b/>
          <w:sz w:val="20"/>
          <w:szCs w:val="20"/>
        </w:rPr>
        <w:t>Lke-1/SZ</w:t>
      </w:r>
      <w:r w:rsidR="003874C5" w:rsidRPr="00A3484F">
        <w:rPr>
          <w:rFonts w:ascii="Arial Narrow" w:eastAsia="Times New Roman" w:hAnsi="Arial Narrow" w:cs="Arial"/>
          <w:sz w:val="20"/>
          <w:szCs w:val="20"/>
        </w:rPr>
        <w:t xml:space="preserve"> és az </w:t>
      </w:r>
      <w:proofErr w:type="spellStart"/>
      <w:r w:rsidR="003874C5" w:rsidRPr="00A3484F">
        <w:rPr>
          <w:rFonts w:ascii="Arial Narrow" w:eastAsia="Times New Roman" w:hAnsi="Arial Narrow" w:cs="Arial"/>
          <w:b/>
          <w:sz w:val="20"/>
          <w:szCs w:val="20"/>
        </w:rPr>
        <w:t>Lke-INT</w:t>
      </w:r>
      <w:proofErr w:type="spellEnd"/>
      <w:r w:rsidR="003874C5" w:rsidRPr="00A3484F">
        <w:rPr>
          <w:rFonts w:ascii="Arial Narrow" w:eastAsia="Times New Roman" w:hAnsi="Arial Narrow" w:cs="Arial"/>
          <w:sz w:val="20"/>
          <w:szCs w:val="20"/>
        </w:rPr>
        <w:t xml:space="preserve"> jelű építési öve</w:t>
      </w:r>
      <w:r w:rsidR="00813D29" w:rsidRPr="00A3484F">
        <w:rPr>
          <w:rFonts w:ascii="Arial Narrow" w:eastAsia="Times New Roman" w:hAnsi="Arial Narrow" w:cs="Arial"/>
          <w:sz w:val="20"/>
          <w:szCs w:val="20"/>
        </w:rPr>
        <w:t xml:space="preserve">zet kivételével – elhelyezhető.  </w:t>
      </w:r>
    </w:p>
    <w:p w:rsidR="00890AD9" w:rsidRPr="00A3484F" w:rsidRDefault="00890AD9" w:rsidP="004F43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4D5D79" w:rsidRPr="00A3484F" w:rsidRDefault="00A3484F" w:rsidP="00852816">
      <w:pPr>
        <w:pStyle w:val="Listaszerbekezds"/>
        <w:numPr>
          <w:ilvl w:val="1"/>
          <w:numId w:val="46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Intézményi t</w:t>
      </w:r>
      <w:r w:rsidRPr="00D368DE">
        <w:rPr>
          <w:rFonts w:ascii="Arial Narrow" w:hAnsi="Arial Narrow" w:cstheme="minorHAnsi"/>
          <w:b/>
          <w:smallCaps/>
          <w:szCs w:val="24"/>
        </w:rPr>
        <w:t>erület</w:t>
      </w:r>
      <w:r>
        <w:rPr>
          <w:rFonts w:ascii="Arial Narrow" w:hAnsi="Arial Narrow" w:cstheme="minorHAnsi"/>
          <w:b/>
          <w:smallCaps/>
          <w:szCs w:val="24"/>
        </w:rPr>
        <w:t>ek</w:t>
      </w:r>
    </w:p>
    <w:p w:rsidR="002F60BA" w:rsidRPr="00A3484F" w:rsidRDefault="002F60BA" w:rsidP="004F43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b/>
          <w:sz w:val="20"/>
          <w:szCs w:val="20"/>
        </w:rPr>
        <w:t>3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5</w:t>
      </w:r>
      <w:r w:rsidRPr="00A3484F">
        <w:rPr>
          <w:rFonts w:ascii="Arial Narrow" w:eastAsia="Times New Roman" w:hAnsi="Arial Narrow" w:cs="Arial"/>
          <w:b/>
          <w:sz w:val="20"/>
          <w:szCs w:val="20"/>
        </w:rPr>
        <w:t>.</w:t>
      </w:r>
      <w:r w:rsidR="004F43E7" w:rsidRPr="00A3484F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Pr="00A3484F">
        <w:rPr>
          <w:rFonts w:ascii="Arial Narrow" w:eastAsia="Times New Roman" w:hAnsi="Arial Narrow" w:cs="Arial"/>
          <w:b/>
          <w:sz w:val="20"/>
          <w:szCs w:val="20"/>
        </w:rPr>
        <w:t>§</w:t>
      </w:r>
      <w:r w:rsidR="004F43E7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A3484F">
        <w:rPr>
          <w:rFonts w:ascii="Arial Narrow" w:eastAsia="Times New Roman" w:hAnsi="Arial Narrow" w:cs="Arial"/>
          <w:sz w:val="20"/>
          <w:szCs w:val="20"/>
        </w:rPr>
        <w:t xml:space="preserve">A BHÉSZ szerinti </w:t>
      </w:r>
      <w:proofErr w:type="spellStart"/>
      <w:r w:rsidRPr="00A3484F">
        <w:rPr>
          <w:rFonts w:ascii="Arial Narrow" w:eastAsia="Times New Roman" w:hAnsi="Arial Narrow" w:cs="Arial"/>
          <w:b/>
          <w:sz w:val="20"/>
          <w:szCs w:val="20"/>
        </w:rPr>
        <w:t>Vi-Bv</w:t>
      </w:r>
      <w:proofErr w:type="spellEnd"/>
      <w:r w:rsidRPr="00A3484F">
        <w:rPr>
          <w:rFonts w:ascii="Arial Narrow" w:eastAsia="Times New Roman" w:hAnsi="Arial Narrow" w:cs="Arial"/>
          <w:b/>
          <w:sz w:val="20"/>
          <w:szCs w:val="20"/>
        </w:rPr>
        <w:t xml:space="preserve">, </w:t>
      </w:r>
      <w:proofErr w:type="spellStart"/>
      <w:r w:rsidRPr="00A3484F">
        <w:rPr>
          <w:rFonts w:ascii="Arial Narrow" w:eastAsia="Times New Roman" w:hAnsi="Arial Narrow" w:cs="Arial"/>
          <w:b/>
          <w:sz w:val="20"/>
          <w:szCs w:val="20"/>
        </w:rPr>
        <w:t>Vi-Tt</w:t>
      </w:r>
      <w:proofErr w:type="spellEnd"/>
      <w:r w:rsidRPr="00A3484F">
        <w:rPr>
          <w:rFonts w:ascii="Arial Narrow" w:eastAsia="Times New Roman" w:hAnsi="Arial Narrow" w:cs="Arial"/>
          <w:sz w:val="20"/>
          <w:szCs w:val="20"/>
        </w:rPr>
        <w:t xml:space="preserve"> és a</w:t>
      </w:r>
      <w:r w:rsidRPr="00A3484F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proofErr w:type="spellStart"/>
      <w:r w:rsidRPr="00A3484F">
        <w:rPr>
          <w:rFonts w:ascii="Arial Narrow" w:eastAsia="Times New Roman" w:hAnsi="Arial Narrow" w:cs="Arial"/>
          <w:b/>
          <w:sz w:val="20"/>
          <w:szCs w:val="20"/>
        </w:rPr>
        <w:t>Vi-Zm</w:t>
      </w:r>
      <w:proofErr w:type="spellEnd"/>
      <w:r w:rsidRPr="00A3484F">
        <w:rPr>
          <w:rFonts w:ascii="Arial Narrow" w:eastAsia="Times New Roman" w:hAnsi="Arial Narrow" w:cs="Arial"/>
          <w:sz w:val="20"/>
          <w:szCs w:val="20"/>
        </w:rPr>
        <w:t xml:space="preserve"> jelű építési övezetek területén építési vonaltól épületrészt visszahúzni a szomszédos telek mellett 3,0 m-en belül nem lehet. Építési vonaltól épületrészt max</w:t>
      </w:r>
      <w:r w:rsidR="004F43E7" w:rsidRPr="00A3484F">
        <w:rPr>
          <w:rFonts w:ascii="Arial Narrow" w:eastAsia="Times New Roman" w:hAnsi="Arial Narrow" w:cs="Arial"/>
          <w:sz w:val="20"/>
          <w:szCs w:val="20"/>
        </w:rPr>
        <w:t>imum</w:t>
      </w:r>
      <w:r w:rsidRPr="00A3484F">
        <w:rPr>
          <w:rFonts w:ascii="Arial Narrow" w:eastAsia="Times New Roman" w:hAnsi="Arial Narrow" w:cs="Arial"/>
          <w:sz w:val="20"/>
          <w:szCs w:val="20"/>
        </w:rPr>
        <w:t xml:space="preserve"> 1,5 m-re lehet visszahúzni. </w:t>
      </w:r>
    </w:p>
    <w:p w:rsidR="004F43E7" w:rsidRPr="00A3484F" w:rsidRDefault="004F43E7" w:rsidP="004F43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F60BA" w:rsidRPr="00A3484F" w:rsidRDefault="004F43E7" w:rsidP="004F43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b/>
          <w:sz w:val="20"/>
          <w:szCs w:val="20"/>
        </w:rPr>
        <w:t>3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6</w:t>
      </w:r>
      <w:r w:rsidRPr="00A3484F">
        <w:rPr>
          <w:rFonts w:ascii="Arial Narrow" w:eastAsia="Times New Roman" w:hAnsi="Arial Narrow" w:cs="Arial"/>
          <w:b/>
          <w:sz w:val="20"/>
          <w:szCs w:val="20"/>
        </w:rPr>
        <w:t xml:space="preserve">. </w:t>
      </w:r>
      <w:r w:rsidR="002F60BA" w:rsidRPr="00A3484F">
        <w:rPr>
          <w:rFonts w:ascii="Arial Narrow" w:eastAsia="Times New Roman" w:hAnsi="Arial Narrow" w:cs="Arial"/>
          <w:b/>
          <w:sz w:val="20"/>
          <w:szCs w:val="20"/>
        </w:rPr>
        <w:t>§</w:t>
      </w:r>
      <w:r w:rsidR="002F60BA" w:rsidRPr="00A3484F">
        <w:rPr>
          <w:rFonts w:ascii="Arial Narrow" w:eastAsia="Times New Roman" w:hAnsi="Arial Narrow" w:cs="Arial"/>
          <w:sz w:val="20"/>
          <w:szCs w:val="20"/>
        </w:rPr>
        <w:t xml:space="preserve"> A BHÉSZ szerinti </w:t>
      </w:r>
      <w:proofErr w:type="spellStart"/>
      <w:r w:rsidR="002F60BA" w:rsidRPr="00A3484F">
        <w:rPr>
          <w:rFonts w:ascii="Arial Narrow" w:eastAsia="Times New Roman" w:hAnsi="Arial Narrow" w:cs="Arial"/>
          <w:b/>
          <w:sz w:val="20"/>
          <w:szCs w:val="20"/>
        </w:rPr>
        <w:t>Vi-Bv</w:t>
      </w:r>
      <w:proofErr w:type="spellEnd"/>
      <w:r w:rsidR="002F60BA" w:rsidRPr="00A3484F">
        <w:rPr>
          <w:rFonts w:ascii="Arial Narrow" w:eastAsia="Times New Roman" w:hAnsi="Arial Narrow" w:cs="Arial"/>
          <w:b/>
          <w:sz w:val="20"/>
          <w:szCs w:val="20"/>
        </w:rPr>
        <w:t xml:space="preserve">, </w:t>
      </w:r>
      <w:proofErr w:type="spellStart"/>
      <w:r w:rsidR="002F60BA" w:rsidRPr="00A3484F">
        <w:rPr>
          <w:rFonts w:ascii="Arial Narrow" w:eastAsia="Times New Roman" w:hAnsi="Arial Narrow" w:cs="Arial"/>
          <w:b/>
          <w:sz w:val="20"/>
          <w:szCs w:val="20"/>
        </w:rPr>
        <w:t>Vi-Tt</w:t>
      </w:r>
      <w:proofErr w:type="spellEnd"/>
      <w:r w:rsidR="002F60BA" w:rsidRPr="00A3484F">
        <w:rPr>
          <w:rFonts w:ascii="Arial Narrow" w:eastAsia="Times New Roman" w:hAnsi="Arial Narrow" w:cs="Arial"/>
          <w:sz w:val="20"/>
          <w:szCs w:val="20"/>
        </w:rPr>
        <w:t xml:space="preserve"> és a </w:t>
      </w:r>
      <w:proofErr w:type="spellStart"/>
      <w:r w:rsidR="002F60BA" w:rsidRPr="00A3484F">
        <w:rPr>
          <w:rFonts w:ascii="Arial Narrow" w:eastAsia="Times New Roman" w:hAnsi="Arial Narrow" w:cs="Arial"/>
          <w:b/>
          <w:sz w:val="20"/>
          <w:szCs w:val="20"/>
        </w:rPr>
        <w:t>Vi-Zm</w:t>
      </w:r>
      <w:proofErr w:type="spellEnd"/>
      <w:r w:rsidR="002F60BA" w:rsidRPr="00A3484F">
        <w:rPr>
          <w:rFonts w:ascii="Arial Narrow" w:eastAsia="Times New Roman" w:hAnsi="Arial Narrow" w:cs="Arial"/>
          <w:sz w:val="20"/>
          <w:szCs w:val="20"/>
        </w:rPr>
        <w:t xml:space="preserve"> jelű építési övezetek területén terepszint alatti épületszint legfeljebb 1 szintben létesíthető. </w:t>
      </w:r>
    </w:p>
    <w:p w:rsidR="002F60BA" w:rsidRPr="00A3484F" w:rsidRDefault="002F60BA" w:rsidP="004F43E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11C90" w:rsidRPr="00A3484F" w:rsidRDefault="002F60BA" w:rsidP="004F43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b/>
          <w:sz w:val="20"/>
          <w:szCs w:val="20"/>
        </w:rPr>
        <w:t>3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7</w:t>
      </w:r>
      <w:r w:rsidR="00AF7749" w:rsidRPr="00A3484F">
        <w:rPr>
          <w:rFonts w:ascii="Arial Narrow" w:eastAsia="Times New Roman" w:hAnsi="Arial Narrow" w:cs="Arial"/>
          <w:b/>
          <w:sz w:val="20"/>
          <w:szCs w:val="20"/>
        </w:rPr>
        <w:t>. §</w:t>
      </w:r>
      <w:r w:rsidR="00AF7749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C11C90" w:rsidRPr="00A3484F">
        <w:rPr>
          <w:rFonts w:ascii="Arial Narrow" w:eastAsia="Times New Roman" w:hAnsi="Arial Narrow" w:cs="Arial"/>
          <w:sz w:val="20"/>
          <w:szCs w:val="20"/>
        </w:rPr>
        <w:t xml:space="preserve">A </w:t>
      </w:r>
      <w:r w:rsidR="00907C8B" w:rsidRPr="00A3484F">
        <w:rPr>
          <w:rFonts w:ascii="Arial Narrow" w:eastAsia="Times New Roman" w:hAnsi="Arial Narrow" w:cs="Arial"/>
          <w:sz w:val="20"/>
          <w:szCs w:val="20"/>
        </w:rPr>
        <w:t xml:space="preserve">BHÉSZ szerinti </w:t>
      </w:r>
      <w:proofErr w:type="spellStart"/>
      <w:r w:rsidR="00C11C90" w:rsidRPr="00A3484F">
        <w:rPr>
          <w:rFonts w:ascii="Arial Narrow" w:eastAsia="Times New Roman" w:hAnsi="Arial Narrow" w:cs="Arial"/>
          <w:b/>
          <w:sz w:val="20"/>
          <w:szCs w:val="20"/>
        </w:rPr>
        <w:t>Vi-Bv</w:t>
      </w:r>
      <w:proofErr w:type="spellEnd"/>
      <w:r w:rsidR="00C11C90" w:rsidRPr="00A3484F">
        <w:rPr>
          <w:rFonts w:ascii="Arial Narrow" w:eastAsia="Times New Roman" w:hAnsi="Arial Narrow" w:cs="Arial"/>
          <w:b/>
          <w:sz w:val="20"/>
          <w:szCs w:val="20"/>
        </w:rPr>
        <w:t xml:space="preserve">, </w:t>
      </w:r>
      <w:proofErr w:type="spellStart"/>
      <w:r w:rsidR="00C11C90" w:rsidRPr="00A3484F">
        <w:rPr>
          <w:rFonts w:ascii="Arial Narrow" w:eastAsia="Times New Roman" w:hAnsi="Arial Narrow" w:cs="Arial"/>
          <w:b/>
          <w:sz w:val="20"/>
          <w:szCs w:val="20"/>
        </w:rPr>
        <w:t>Vi-Tt</w:t>
      </w:r>
      <w:proofErr w:type="spellEnd"/>
      <w:r w:rsidR="00C11C90" w:rsidRPr="00A3484F">
        <w:rPr>
          <w:rFonts w:ascii="Arial Narrow" w:eastAsia="Times New Roman" w:hAnsi="Arial Narrow" w:cs="Arial"/>
          <w:sz w:val="20"/>
          <w:szCs w:val="20"/>
        </w:rPr>
        <w:t xml:space="preserve"> és a</w:t>
      </w:r>
      <w:r w:rsidR="00C11C90" w:rsidRPr="00A3484F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proofErr w:type="spellStart"/>
      <w:r w:rsidR="00C11C90" w:rsidRPr="00A3484F">
        <w:rPr>
          <w:rFonts w:ascii="Arial Narrow" w:eastAsia="Times New Roman" w:hAnsi="Arial Narrow" w:cs="Arial"/>
          <w:b/>
          <w:sz w:val="20"/>
          <w:szCs w:val="20"/>
        </w:rPr>
        <w:t>Vi-Zm</w:t>
      </w:r>
      <w:proofErr w:type="spellEnd"/>
      <w:r w:rsidR="00C11C90" w:rsidRPr="00A3484F">
        <w:rPr>
          <w:rFonts w:ascii="Arial Narrow" w:eastAsia="Times New Roman" w:hAnsi="Arial Narrow" w:cs="Arial"/>
          <w:sz w:val="20"/>
          <w:szCs w:val="20"/>
        </w:rPr>
        <w:t xml:space="preserve"> jelű építési övezetek területén az épület közterület felé néző homlokzati síkjából a közterület felé kiálló erkély, bármely legalább 0,5 m kiállású építészeti elem (a </w:t>
      </w:r>
      <w:proofErr w:type="spellStart"/>
      <w:r w:rsidR="00C11C90" w:rsidRPr="00A3484F">
        <w:rPr>
          <w:rFonts w:ascii="Arial Narrow" w:eastAsia="Times New Roman" w:hAnsi="Arial Narrow" w:cs="Arial"/>
          <w:sz w:val="20"/>
          <w:szCs w:val="20"/>
        </w:rPr>
        <w:t>zárópárkány</w:t>
      </w:r>
      <w:proofErr w:type="spellEnd"/>
      <w:r w:rsidR="00C11C90" w:rsidRPr="00A3484F">
        <w:rPr>
          <w:rFonts w:ascii="Arial Narrow" w:eastAsia="Times New Roman" w:hAnsi="Arial Narrow" w:cs="Arial"/>
          <w:sz w:val="20"/>
          <w:szCs w:val="20"/>
        </w:rPr>
        <w:t xml:space="preserve"> kivételével) </w:t>
      </w:r>
      <w:proofErr w:type="spellStart"/>
      <w:r w:rsidR="00C11C90" w:rsidRPr="00A3484F">
        <w:rPr>
          <w:rFonts w:ascii="Arial Narrow" w:eastAsia="Times New Roman" w:hAnsi="Arial Narrow" w:cs="Arial"/>
          <w:sz w:val="20"/>
          <w:szCs w:val="20"/>
        </w:rPr>
        <w:t>össz-hossza</w:t>
      </w:r>
      <w:proofErr w:type="spellEnd"/>
      <w:r w:rsidR="00C11C90" w:rsidRPr="00A3484F">
        <w:rPr>
          <w:rFonts w:ascii="Arial Narrow" w:eastAsia="Times New Roman" w:hAnsi="Arial Narrow" w:cs="Arial"/>
          <w:sz w:val="20"/>
          <w:szCs w:val="20"/>
        </w:rPr>
        <w:t xml:space="preserve"> nem haladhatja meg az épület utcai homlokzatszél</w:t>
      </w:r>
      <w:r w:rsidR="004F43E7" w:rsidRPr="00A3484F">
        <w:rPr>
          <w:rFonts w:ascii="Arial Narrow" w:eastAsia="Times New Roman" w:hAnsi="Arial Narrow" w:cs="Arial"/>
          <w:sz w:val="20"/>
          <w:szCs w:val="20"/>
        </w:rPr>
        <w:t xml:space="preserve">ességének 50 %-át. </w:t>
      </w:r>
      <w:r w:rsidR="00C11C90" w:rsidRPr="00A3484F">
        <w:rPr>
          <w:rFonts w:ascii="Arial Narrow" w:eastAsia="Times New Roman" w:hAnsi="Arial Narrow" w:cs="Arial"/>
          <w:sz w:val="20"/>
          <w:szCs w:val="20"/>
        </w:rPr>
        <w:t>A homlokzati elemek legnagyobb kiállása:</w:t>
      </w:r>
    </w:p>
    <w:p w:rsidR="00C11C90" w:rsidRPr="00A3484F" w:rsidRDefault="00C11C90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A3484F">
        <w:rPr>
          <w:rFonts w:ascii="Arial Narrow" w:eastAsia="Times New Roman" w:hAnsi="Arial Narrow" w:cs="Arial"/>
          <w:sz w:val="20"/>
          <w:szCs w:val="20"/>
        </w:rPr>
        <w:t>a</w:t>
      </w:r>
      <w:proofErr w:type="gramEnd"/>
      <w:r w:rsidRPr="00A3484F">
        <w:rPr>
          <w:rFonts w:ascii="Arial Narrow" w:eastAsia="Times New Roman" w:hAnsi="Arial Narrow" w:cs="Arial"/>
          <w:sz w:val="20"/>
          <w:szCs w:val="20"/>
        </w:rPr>
        <w:t>)</w:t>
      </w:r>
      <w:r w:rsidRPr="00A3484F">
        <w:rPr>
          <w:rFonts w:ascii="Arial Narrow" w:eastAsia="Times New Roman" w:hAnsi="Arial Narrow" w:cs="Arial"/>
          <w:sz w:val="20"/>
          <w:szCs w:val="20"/>
        </w:rPr>
        <w:tab/>
        <w:t>8 m vagy annál nagyobb közforgalom előtt megnyitott terület szélesség esetén: 1,0 m,</w:t>
      </w:r>
    </w:p>
    <w:p w:rsidR="00C11C90" w:rsidRDefault="00C11C90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sz w:val="20"/>
          <w:szCs w:val="20"/>
        </w:rPr>
        <w:t>b)</w:t>
      </w:r>
      <w:r w:rsidRPr="00A3484F">
        <w:rPr>
          <w:rFonts w:ascii="Arial Narrow" w:eastAsia="Times New Roman" w:hAnsi="Arial Narrow" w:cs="Arial"/>
          <w:sz w:val="20"/>
          <w:szCs w:val="20"/>
        </w:rPr>
        <w:tab/>
        <w:t>8 m-nél kisebb közforgalom előtt megnyitott terület szélesség esetén: 0,5 m lehet.</w:t>
      </w:r>
    </w:p>
    <w:p w:rsidR="00A3484F" w:rsidRDefault="00A3484F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A3484F" w:rsidRPr="00D368DE" w:rsidRDefault="00A3484F" w:rsidP="00852816">
      <w:pPr>
        <w:pStyle w:val="Listaszerbekezds"/>
        <w:numPr>
          <w:ilvl w:val="1"/>
          <w:numId w:val="46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Átalakuló területek</w:t>
      </w:r>
    </w:p>
    <w:p w:rsidR="00992B91" w:rsidRPr="00A3484F" w:rsidRDefault="002F60BA" w:rsidP="004F43E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b/>
          <w:sz w:val="20"/>
          <w:szCs w:val="20"/>
        </w:rPr>
        <w:t>3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8</w:t>
      </w:r>
      <w:r w:rsidR="00907C8B" w:rsidRPr="00A3484F">
        <w:rPr>
          <w:rFonts w:ascii="Arial Narrow" w:eastAsia="Times New Roman" w:hAnsi="Arial Narrow" w:cs="Arial"/>
          <w:b/>
          <w:sz w:val="20"/>
          <w:szCs w:val="20"/>
        </w:rPr>
        <w:t>. §</w:t>
      </w:r>
      <w:r w:rsidR="00907C8B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A3484F">
        <w:rPr>
          <w:sz w:val="20"/>
          <w:szCs w:val="20"/>
        </w:rPr>
        <w:t xml:space="preserve"> </w:t>
      </w:r>
      <w:r w:rsidR="00907C8B" w:rsidRPr="00A3484F">
        <w:rPr>
          <w:rFonts w:ascii="Arial Narrow" w:eastAsia="Times New Roman" w:hAnsi="Arial Narrow" w:cs="Arial"/>
          <w:sz w:val="20"/>
          <w:szCs w:val="20"/>
        </w:rPr>
        <w:t xml:space="preserve">A BHÉSZ szerinti </w:t>
      </w:r>
      <w:proofErr w:type="spellStart"/>
      <w:r w:rsidR="00907C8B" w:rsidRPr="00A3484F">
        <w:rPr>
          <w:rFonts w:ascii="Arial Narrow" w:eastAsia="Times New Roman" w:hAnsi="Arial Narrow" w:cs="Arial"/>
          <w:sz w:val="20"/>
          <w:szCs w:val="20"/>
        </w:rPr>
        <w:t>Vt-KF</w:t>
      </w:r>
      <w:proofErr w:type="spellEnd"/>
      <w:r w:rsidR="00907C8B" w:rsidRPr="00A3484F">
        <w:rPr>
          <w:rFonts w:ascii="Arial Narrow" w:eastAsia="Times New Roman" w:hAnsi="Arial Narrow" w:cs="Arial"/>
          <w:sz w:val="20"/>
          <w:szCs w:val="20"/>
        </w:rPr>
        <w:t xml:space="preserve"> építési övezetben a BHÉSZ 1. mellékletében jelölt „A”</w:t>
      </w:r>
      <w:r w:rsidR="00992B91" w:rsidRPr="00A3484F">
        <w:rPr>
          <w:rFonts w:ascii="Arial Narrow" w:eastAsia="Times New Roman" w:hAnsi="Arial Narrow" w:cs="Arial"/>
          <w:sz w:val="20"/>
          <w:szCs w:val="20"/>
        </w:rPr>
        <w:t xml:space="preserve"> jelű építési helyen: </w:t>
      </w:r>
    </w:p>
    <w:p w:rsidR="00992B91" w:rsidRPr="00A3484F" w:rsidRDefault="00992B91" w:rsidP="004F43E7">
      <w:pPr>
        <w:spacing w:after="0" w:line="240" w:lineRule="auto"/>
        <w:ind w:left="993" w:hanging="284"/>
        <w:jc w:val="both"/>
        <w:rPr>
          <w:sz w:val="20"/>
          <w:szCs w:val="20"/>
        </w:rPr>
      </w:pPr>
      <w:proofErr w:type="gramStart"/>
      <w:r w:rsidRPr="00A3484F">
        <w:rPr>
          <w:rFonts w:ascii="Arial Narrow" w:eastAsia="Times New Roman" w:hAnsi="Arial Narrow" w:cs="Arial"/>
          <w:sz w:val="20"/>
          <w:szCs w:val="20"/>
        </w:rPr>
        <w:t>a</w:t>
      </w:r>
      <w:proofErr w:type="gramEnd"/>
      <w:r w:rsidRPr="00A3484F">
        <w:rPr>
          <w:rFonts w:ascii="Arial Narrow" w:eastAsia="Times New Roman" w:hAnsi="Arial Narrow" w:cs="Arial"/>
          <w:sz w:val="20"/>
          <w:szCs w:val="20"/>
        </w:rPr>
        <w:t xml:space="preserve">) </w:t>
      </w:r>
      <w:r w:rsidR="002F60BA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="00907C8B" w:rsidRPr="00A3484F">
        <w:rPr>
          <w:rFonts w:ascii="Arial Narrow" w:eastAsia="Times New Roman" w:hAnsi="Arial Narrow" w:cs="Arial"/>
          <w:sz w:val="20"/>
          <w:szCs w:val="20"/>
        </w:rPr>
        <w:t>a</w:t>
      </w:r>
      <w:proofErr w:type="spellEnd"/>
      <w:r w:rsidR="00907C8B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="00907C8B" w:rsidRPr="00A3484F">
        <w:rPr>
          <w:rFonts w:ascii="Arial Narrow" w:eastAsia="Times New Roman" w:hAnsi="Arial Narrow" w:cs="Arial"/>
          <w:sz w:val="20"/>
          <w:szCs w:val="20"/>
        </w:rPr>
        <w:t>Bretzfeld</w:t>
      </w:r>
      <w:proofErr w:type="spellEnd"/>
      <w:r w:rsidR="00907C8B" w:rsidRPr="00A3484F">
        <w:rPr>
          <w:rFonts w:ascii="Arial Narrow" w:eastAsia="Times New Roman" w:hAnsi="Arial Narrow" w:cs="Arial"/>
          <w:sz w:val="20"/>
          <w:szCs w:val="20"/>
        </w:rPr>
        <w:t xml:space="preserve"> utca – Szabadság út kereszteződésénél a „Városháza-tér” –</w:t>
      </w:r>
      <w:proofErr w:type="spellStart"/>
      <w:r w:rsidR="00907C8B" w:rsidRPr="00A3484F">
        <w:rPr>
          <w:rFonts w:ascii="Arial Narrow" w:eastAsia="Times New Roman" w:hAnsi="Arial Narrow" w:cs="Arial"/>
          <w:sz w:val="20"/>
          <w:szCs w:val="20"/>
        </w:rPr>
        <w:t>rel</w:t>
      </w:r>
      <w:proofErr w:type="spellEnd"/>
      <w:r w:rsidR="00907C8B" w:rsidRPr="00A3484F">
        <w:rPr>
          <w:rFonts w:ascii="Arial Narrow" w:eastAsia="Times New Roman" w:hAnsi="Arial Narrow" w:cs="Arial"/>
          <w:sz w:val="20"/>
          <w:szCs w:val="20"/>
        </w:rPr>
        <w:t xml:space="preserve"> való kapcsolódást  elősegítő térfalú épületet, épületegyüttest kell elhelyezni;</w:t>
      </w:r>
    </w:p>
    <w:p w:rsidR="00907C8B" w:rsidRPr="00A3484F" w:rsidRDefault="00992B91" w:rsidP="004F43E7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A3484F">
        <w:rPr>
          <w:rFonts w:ascii="Arial Narrow" w:eastAsia="Times New Roman" w:hAnsi="Arial Narrow" w:cs="Arial"/>
          <w:sz w:val="20"/>
          <w:szCs w:val="20"/>
        </w:rPr>
        <w:t>b</w:t>
      </w:r>
      <w:r w:rsidR="00907C8B" w:rsidRPr="00A3484F">
        <w:rPr>
          <w:rFonts w:ascii="Arial Narrow" w:eastAsia="Times New Roman" w:hAnsi="Arial Narrow" w:cs="Arial"/>
          <w:sz w:val="20"/>
          <w:szCs w:val="20"/>
        </w:rPr>
        <w:t>)</w:t>
      </w:r>
      <w:r w:rsidR="00907C8B" w:rsidRPr="00A3484F">
        <w:rPr>
          <w:rFonts w:ascii="Arial Narrow" w:eastAsia="Times New Roman" w:hAnsi="Arial Narrow" w:cs="Arial"/>
          <w:sz w:val="20"/>
          <w:szCs w:val="20"/>
        </w:rPr>
        <w:tab/>
        <w:t>a Szabadság út felől a tervezett épületek összefüggő, azonos homlokzatmagasságú épületszakaszok legfeljebb 2</w:t>
      </w:r>
      <w:r w:rsidRPr="00A3484F">
        <w:rPr>
          <w:rFonts w:ascii="Arial Narrow" w:eastAsia="Times New Roman" w:hAnsi="Arial Narrow" w:cs="Arial"/>
          <w:sz w:val="20"/>
          <w:szCs w:val="20"/>
        </w:rPr>
        <w:t>5 m szélességben alakíthatók ki;</w:t>
      </w:r>
    </w:p>
    <w:p w:rsidR="00907C8B" w:rsidRPr="00A3484F" w:rsidRDefault="00992B91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sz w:val="20"/>
          <w:szCs w:val="20"/>
        </w:rPr>
        <w:t>c</w:t>
      </w:r>
      <w:r w:rsidR="00907C8B" w:rsidRPr="00A3484F">
        <w:rPr>
          <w:rFonts w:ascii="Arial Narrow" w:eastAsia="Times New Roman" w:hAnsi="Arial Narrow" w:cs="Arial"/>
          <w:sz w:val="20"/>
          <w:szCs w:val="20"/>
        </w:rPr>
        <w:t>)</w:t>
      </w:r>
      <w:r w:rsidR="00907C8B" w:rsidRPr="00A3484F">
        <w:rPr>
          <w:rFonts w:ascii="Arial Narrow" w:eastAsia="Times New Roman" w:hAnsi="Arial Narrow" w:cs="Arial"/>
          <w:sz w:val="20"/>
          <w:szCs w:val="20"/>
        </w:rPr>
        <w:tab/>
        <w:t>új transzformátor-állomás épületen kívül nem helyezhető el.</w:t>
      </w:r>
    </w:p>
    <w:p w:rsidR="004F43E7" w:rsidRPr="00A3484F" w:rsidRDefault="004F43E7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03590" w:rsidRPr="00A3484F" w:rsidRDefault="00992B91" w:rsidP="004F43E7">
      <w:pPr>
        <w:pStyle w:val="Listaszerbekezds"/>
        <w:tabs>
          <w:tab w:val="left" w:pos="1080"/>
        </w:tabs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b/>
          <w:sz w:val="20"/>
          <w:szCs w:val="20"/>
        </w:rPr>
        <w:t>3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9</w:t>
      </w:r>
      <w:r w:rsidRPr="00A3484F">
        <w:rPr>
          <w:rFonts w:ascii="Arial Narrow" w:eastAsia="Times New Roman" w:hAnsi="Arial Narrow" w:cs="Arial"/>
          <w:b/>
          <w:sz w:val="20"/>
          <w:szCs w:val="20"/>
        </w:rPr>
        <w:t>.</w:t>
      </w:r>
      <w:r w:rsidR="004F43E7" w:rsidRPr="00A3484F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Pr="00A3484F">
        <w:rPr>
          <w:rFonts w:ascii="Arial Narrow" w:eastAsia="Times New Roman" w:hAnsi="Arial Narrow" w:cs="Arial"/>
          <w:b/>
          <w:sz w:val="20"/>
          <w:szCs w:val="20"/>
        </w:rPr>
        <w:t>§</w:t>
      </w:r>
      <w:r w:rsidR="00F03590" w:rsidRPr="00A3484F">
        <w:rPr>
          <w:rFonts w:ascii="Arial Narrow" w:eastAsia="Times New Roman" w:hAnsi="Arial Narrow" w:cs="Arial"/>
          <w:sz w:val="20"/>
          <w:szCs w:val="20"/>
        </w:rPr>
        <w:tab/>
        <w:t xml:space="preserve">A </w:t>
      </w:r>
      <w:r w:rsidR="00907C8B" w:rsidRPr="00A3484F">
        <w:rPr>
          <w:rFonts w:ascii="Arial Narrow" w:eastAsia="Times New Roman" w:hAnsi="Arial Narrow" w:cs="Arial"/>
          <w:sz w:val="20"/>
          <w:szCs w:val="20"/>
        </w:rPr>
        <w:t xml:space="preserve">BHÉSZ szerinti </w:t>
      </w:r>
      <w:r w:rsidR="00F03590" w:rsidRPr="00A3484F">
        <w:rPr>
          <w:rFonts w:ascii="Arial Narrow" w:eastAsia="Times New Roman" w:hAnsi="Arial Narrow" w:cs="Arial"/>
          <w:b/>
          <w:sz w:val="20"/>
          <w:szCs w:val="20"/>
        </w:rPr>
        <w:t>Vt-F1</w:t>
      </w:r>
      <w:r w:rsidR="00F03590" w:rsidRPr="00A3484F">
        <w:rPr>
          <w:rFonts w:ascii="Arial Narrow" w:eastAsia="Times New Roman" w:hAnsi="Arial Narrow" w:cs="Arial"/>
          <w:sz w:val="20"/>
          <w:szCs w:val="20"/>
        </w:rPr>
        <w:t xml:space="preserve"> jelű építési övezet területén</w:t>
      </w:r>
    </w:p>
    <w:p w:rsidR="00F03590" w:rsidRPr="00A3484F" w:rsidRDefault="00F03590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A3484F">
        <w:rPr>
          <w:rFonts w:ascii="Arial Narrow" w:eastAsia="Times New Roman" w:hAnsi="Arial Narrow" w:cs="Arial"/>
          <w:sz w:val="20"/>
          <w:szCs w:val="20"/>
        </w:rPr>
        <w:t>a</w:t>
      </w:r>
      <w:proofErr w:type="gramEnd"/>
      <w:r w:rsidRPr="00A3484F">
        <w:rPr>
          <w:rFonts w:ascii="Arial Narrow" w:eastAsia="Times New Roman" w:hAnsi="Arial Narrow" w:cs="Arial"/>
          <w:sz w:val="20"/>
          <w:szCs w:val="20"/>
        </w:rPr>
        <w:t>)</w:t>
      </w:r>
      <w:r w:rsidRPr="00A3484F">
        <w:rPr>
          <w:rFonts w:ascii="Arial Narrow" w:eastAsia="Times New Roman" w:hAnsi="Arial Narrow" w:cs="Arial"/>
          <w:sz w:val="20"/>
          <w:szCs w:val="20"/>
        </w:rPr>
        <w:tab/>
      </w:r>
      <w:proofErr w:type="spellStart"/>
      <w:r w:rsidRPr="00A3484F">
        <w:rPr>
          <w:rFonts w:ascii="Arial Narrow" w:eastAsia="Times New Roman" w:hAnsi="Arial Narrow" w:cs="Arial"/>
          <w:sz w:val="20"/>
          <w:szCs w:val="20"/>
        </w:rPr>
        <w:t>a</w:t>
      </w:r>
      <w:proofErr w:type="spellEnd"/>
      <w:r w:rsidRPr="00A3484F">
        <w:rPr>
          <w:rFonts w:ascii="Arial Narrow" w:eastAsia="Times New Roman" w:hAnsi="Arial Narrow" w:cs="Arial"/>
          <w:sz w:val="20"/>
          <w:szCs w:val="20"/>
        </w:rPr>
        <w:t xml:space="preserve"> homlokzatmagasság legfeljebb 13,5 m lehet P+F+3+T szintszámmal a </w:t>
      </w:r>
      <w:proofErr w:type="spellStart"/>
      <w:r w:rsidRPr="00A3484F">
        <w:rPr>
          <w:rFonts w:ascii="Arial Narrow" w:eastAsia="Times New Roman" w:hAnsi="Arial Narrow" w:cs="Arial"/>
          <w:sz w:val="20"/>
          <w:szCs w:val="20"/>
        </w:rPr>
        <w:t>Bretzfeld</w:t>
      </w:r>
      <w:proofErr w:type="spellEnd"/>
      <w:r w:rsidRPr="00A3484F">
        <w:rPr>
          <w:rFonts w:ascii="Arial Narrow" w:eastAsia="Times New Roman" w:hAnsi="Arial Narrow" w:cs="Arial"/>
          <w:sz w:val="20"/>
          <w:szCs w:val="20"/>
        </w:rPr>
        <w:t xml:space="preserve"> utca </w:t>
      </w:r>
      <w:bookmarkStart w:id="1" w:name="OLE_LINK14"/>
      <w:bookmarkStart w:id="2" w:name="OLE_LINK15"/>
      <w:r w:rsidRPr="00A3484F">
        <w:rPr>
          <w:rFonts w:ascii="Arial Narrow" w:eastAsia="Times New Roman" w:hAnsi="Arial Narrow" w:cs="Arial"/>
          <w:sz w:val="20"/>
          <w:szCs w:val="20"/>
        </w:rPr>
        <w:t>közterületi telekhatára</w:t>
      </w:r>
      <w:bookmarkEnd w:id="1"/>
      <w:bookmarkEnd w:id="2"/>
      <w:r w:rsidRPr="00A3484F">
        <w:rPr>
          <w:rFonts w:ascii="Arial Narrow" w:eastAsia="Times New Roman" w:hAnsi="Arial Narrow" w:cs="Arial"/>
          <w:sz w:val="20"/>
          <w:szCs w:val="20"/>
        </w:rPr>
        <w:t xml:space="preserve"> 1/3-án a Lévai utcától, valamint a Lévai utcai közterületi telekhatára 1/3-án a </w:t>
      </w:r>
      <w:proofErr w:type="spellStart"/>
      <w:r w:rsidRPr="00A3484F">
        <w:rPr>
          <w:rFonts w:ascii="Arial Narrow" w:eastAsia="Times New Roman" w:hAnsi="Arial Narrow" w:cs="Arial"/>
          <w:sz w:val="20"/>
          <w:szCs w:val="20"/>
        </w:rPr>
        <w:t>Bretzfeld</w:t>
      </w:r>
      <w:proofErr w:type="spellEnd"/>
      <w:r w:rsidRPr="00A3484F">
        <w:rPr>
          <w:rFonts w:ascii="Arial Narrow" w:eastAsia="Times New Roman" w:hAnsi="Arial Narrow" w:cs="Arial"/>
          <w:sz w:val="20"/>
          <w:szCs w:val="20"/>
        </w:rPr>
        <w:t xml:space="preserve"> utcától;</w:t>
      </w:r>
    </w:p>
    <w:p w:rsidR="00F03590" w:rsidRPr="00A3484F" w:rsidRDefault="00F03590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sz w:val="20"/>
          <w:szCs w:val="20"/>
        </w:rPr>
        <w:lastRenderedPageBreak/>
        <w:t>b)</w:t>
      </w:r>
      <w:r w:rsidRPr="00A3484F">
        <w:rPr>
          <w:rFonts w:ascii="Arial Narrow" w:eastAsia="Times New Roman" w:hAnsi="Arial Narrow" w:cs="Arial"/>
          <w:sz w:val="20"/>
          <w:szCs w:val="20"/>
        </w:rPr>
        <w:tab/>
        <w:t xml:space="preserve">a homlokzatmagasság legfeljebb 10,5 m lehet P+F+2+T szintszámmal a </w:t>
      </w:r>
      <w:proofErr w:type="spellStart"/>
      <w:r w:rsidRPr="00A3484F">
        <w:rPr>
          <w:rFonts w:ascii="Arial Narrow" w:eastAsia="Times New Roman" w:hAnsi="Arial Narrow" w:cs="Arial"/>
          <w:sz w:val="20"/>
          <w:szCs w:val="20"/>
        </w:rPr>
        <w:t>Bretzfeld</w:t>
      </w:r>
      <w:proofErr w:type="spellEnd"/>
      <w:r w:rsidRPr="00A3484F">
        <w:rPr>
          <w:rFonts w:ascii="Arial Narrow" w:eastAsia="Times New Roman" w:hAnsi="Arial Narrow" w:cs="Arial"/>
          <w:sz w:val="20"/>
          <w:szCs w:val="20"/>
        </w:rPr>
        <w:t xml:space="preserve"> utca közterületi telekhatára 2/3-án a Kenyérgyár utcától, és a Lévai utca közterületi telekhatára 2/3-án a Komáromi utcától, valamint a Komáromi utca mentén a tömbbelső</w:t>
      </w:r>
      <w:r w:rsidR="00992B91" w:rsidRPr="00A3484F">
        <w:rPr>
          <w:rFonts w:ascii="Arial Narrow" w:eastAsia="Times New Roman" w:hAnsi="Arial Narrow" w:cs="Arial"/>
          <w:sz w:val="20"/>
          <w:szCs w:val="20"/>
        </w:rPr>
        <w:t xml:space="preserve"> korlátozás terület kivételével.</w:t>
      </w:r>
    </w:p>
    <w:p w:rsidR="004F43E7" w:rsidRPr="00A3484F" w:rsidRDefault="004F43E7" w:rsidP="004F43E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585F84" w:rsidRDefault="004F12E6" w:rsidP="004F43E7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40</w:t>
      </w:r>
      <w:r w:rsidR="00992B91" w:rsidRPr="00A3484F">
        <w:rPr>
          <w:rFonts w:ascii="Arial Narrow" w:eastAsia="Times New Roman" w:hAnsi="Arial Narrow" w:cs="Arial"/>
          <w:b/>
          <w:sz w:val="20"/>
          <w:szCs w:val="20"/>
        </w:rPr>
        <w:t>. §</w:t>
      </w:r>
      <w:r w:rsidR="00992B91"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F03590" w:rsidRPr="00A3484F">
        <w:rPr>
          <w:rFonts w:ascii="Arial Narrow" w:eastAsia="Times New Roman" w:hAnsi="Arial Narrow" w:cs="Arial"/>
          <w:sz w:val="20"/>
          <w:szCs w:val="20"/>
        </w:rPr>
        <w:t xml:space="preserve">A </w:t>
      </w:r>
      <w:r w:rsidR="00726588" w:rsidRPr="00A3484F">
        <w:rPr>
          <w:rFonts w:ascii="Arial Narrow" w:eastAsia="Times New Roman" w:hAnsi="Arial Narrow" w:cs="Arial"/>
          <w:sz w:val="20"/>
          <w:szCs w:val="20"/>
        </w:rPr>
        <w:t>BHÉSZ szerinti</w:t>
      </w:r>
      <w:r w:rsidR="00726588" w:rsidRPr="00A3484F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F03590" w:rsidRPr="00A3484F">
        <w:rPr>
          <w:rFonts w:ascii="Arial Narrow" w:eastAsia="Times New Roman" w:hAnsi="Arial Narrow" w:cs="Arial"/>
          <w:b/>
          <w:sz w:val="20"/>
          <w:szCs w:val="20"/>
        </w:rPr>
        <w:t>Vt-F2</w:t>
      </w:r>
      <w:r w:rsidR="00F03590" w:rsidRPr="00A3484F">
        <w:rPr>
          <w:rFonts w:ascii="Arial Narrow" w:eastAsia="Times New Roman" w:hAnsi="Arial Narrow" w:cs="Arial"/>
          <w:sz w:val="20"/>
          <w:szCs w:val="20"/>
        </w:rPr>
        <w:t xml:space="preserve"> jelű építési övezet területén</w:t>
      </w:r>
      <w:r w:rsidR="00F03590" w:rsidRPr="00A3484F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F03590" w:rsidRPr="00A3484F">
        <w:rPr>
          <w:rFonts w:ascii="Arial Narrow" w:eastAsia="Times New Roman" w:hAnsi="Arial Narrow" w:cs="Arial"/>
          <w:sz w:val="20"/>
          <w:szCs w:val="20"/>
        </w:rPr>
        <w:t>épület legfel</w:t>
      </w:r>
      <w:r w:rsidR="00657E72" w:rsidRPr="00A3484F">
        <w:rPr>
          <w:rFonts w:ascii="Arial Narrow" w:eastAsia="Times New Roman" w:hAnsi="Arial Narrow" w:cs="Arial"/>
          <w:sz w:val="20"/>
          <w:szCs w:val="20"/>
        </w:rPr>
        <w:t>j</w:t>
      </w:r>
      <w:r w:rsidR="00F03590" w:rsidRPr="00A3484F">
        <w:rPr>
          <w:rFonts w:ascii="Arial Narrow" w:eastAsia="Times New Roman" w:hAnsi="Arial Narrow" w:cs="Arial"/>
          <w:sz w:val="20"/>
          <w:szCs w:val="20"/>
        </w:rPr>
        <w:t>ebb P+F</w:t>
      </w:r>
      <w:r w:rsidR="00992B91" w:rsidRPr="00A3484F">
        <w:rPr>
          <w:rFonts w:ascii="Arial Narrow" w:eastAsia="Times New Roman" w:hAnsi="Arial Narrow" w:cs="Arial"/>
          <w:sz w:val="20"/>
          <w:szCs w:val="20"/>
        </w:rPr>
        <w:t>+1+T szintszámmal alakítható ki.</w:t>
      </w:r>
    </w:p>
    <w:p w:rsidR="000B2672" w:rsidRPr="00A3484F" w:rsidRDefault="00F03590" w:rsidP="004F43E7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0B2672" w:rsidRPr="00A3484F" w:rsidRDefault="004F12E6" w:rsidP="004F43E7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41</w:t>
      </w:r>
      <w:r w:rsidR="000B2672" w:rsidRPr="00A3484F">
        <w:rPr>
          <w:rFonts w:ascii="Arial Narrow" w:eastAsia="Times New Roman" w:hAnsi="Arial Narrow" w:cs="Arial"/>
          <w:b/>
          <w:sz w:val="20"/>
          <w:szCs w:val="20"/>
        </w:rPr>
        <w:t xml:space="preserve">. § </w:t>
      </w:r>
      <w:r w:rsidR="000B2672" w:rsidRPr="00F03175">
        <w:rPr>
          <w:rFonts w:ascii="Arial Narrow" w:eastAsia="Times New Roman" w:hAnsi="Arial Narrow" w:cs="Arial"/>
          <w:sz w:val="20"/>
          <w:szCs w:val="20"/>
        </w:rPr>
        <w:t>A</w:t>
      </w:r>
      <w:r w:rsidR="000B2672" w:rsidRPr="00A3484F">
        <w:rPr>
          <w:rFonts w:ascii="Arial Narrow" w:eastAsia="Times New Roman" w:hAnsi="Arial Narrow" w:cs="Arial"/>
          <w:sz w:val="20"/>
          <w:szCs w:val="20"/>
        </w:rPr>
        <w:t xml:space="preserve"> BHÉSZ szerinti</w:t>
      </w:r>
      <w:r w:rsidR="000B2672" w:rsidRPr="00A3484F">
        <w:rPr>
          <w:rFonts w:ascii="Arial Narrow" w:eastAsia="Times New Roman" w:hAnsi="Arial Narrow" w:cs="Arial"/>
          <w:b/>
          <w:sz w:val="20"/>
          <w:szCs w:val="20"/>
        </w:rPr>
        <w:t xml:space="preserve"> K-1 jelű építési övezet területén </w:t>
      </w:r>
      <w:r w:rsidR="000B2672" w:rsidRPr="00A3484F">
        <w:rPr>
          <w:rFonts w:ascii="Arial Narrow" w:eastAsia="Times New Roman" w:hAnsi="Arial Narrow" w:cs="Arial"/>
          <w:sz w:val="20"/>
          <w:szCs w:val="20"/>
        </w:rPr>
        <w:t>A lakóterület védelme érdekében a lakóterülethez 50 m-nél közelebb telepített zajt keltő sportcélú létesítmények, labdajátékot szolgáló szabadtéri sportpályák építésekor a lakóterület felé a létesítmény mentén legalább 8,0 m széles, háromszintű növényzetből, fasor, cserjesáv és gyep/talajtakaró- növényzetből álló, az egyes növényfajok, növényfajták tulajdonságaira figyelemmel, annak megfelelő sűrűségben telepített, védő növénysáv telepítendő.</w:t>
      </w:r>
    </w:p>
    <w:p w:rsidR="004F43E7" w:rsidRPr="00A3484F" w:rsidRDefault="004F43E7" w:rsidP="004F43E7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992B91" w:rsidRDefault="004F12E6" w:rsidP="004F43E7">
      <w:pPr>
        <w:pStyle w:val="Listaszerbekezds"/>
        <w:tabs>
          <w:tab w:val="left" w:pos="1080"/>
        </w:tabs>
        <w:spacing w:after="0" w:line="240" w:lineRule="auto"/>
        <w:ind w:left="0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4</w:t>
      </w:r>
      <w:r w:rsidR="00837C76">
        <w:rPr>
          <w:rFonts w:ascii="Arial Narrow" w:eastAsia="Times New Roman" w:hAnsi="Arial Narrow" w:cs="Arial"/>
          <w:b/>
          <w:sz w:val="20"/>
          <w:szCs w:val="20"/>
        </w:rPr>
        <w:t>2</w:t>
      </w:r>
      <w:r w:rsidR="00992B91" w:rsidRPr="00A3484F">
        <w:rPr>
          <w:rFonts w:ascii="Arial Narrow" w:eastAsia="Times New Roman" w:hAnsi="Arial Narrow" w:cs="Arial"/>
          <w:b/>
          <w:sz w:val="20"/>
          <w:szCs w:val="20"/>
        </w:rPr>
        <w:t>. §</w:t>
      </w:r>
      <w:r w:rsidR="00992B91" w:rsidRPr="00A3484F">
        <w:rPr>
          <w:rFonts w:ascii="Arial Narrow" w:eastAsia="Times New Roman" w:hAnsi="Arial Narrow" w:cs="Arial"/>
          <w:sz w:val="20"/>
          <w:szCs w:val="20"/>
        </w:rPr>
        <w:t xml:space="preserve"> Totemoszlop legfeljebb 30,0 m magasságú lehet.</w:t>
      </w:r>
    </w:p>
    <w:p w:rsidR="00890AD9" w:rsidRPr="00A3484F" w:rsidRDefault="00890AD9" w:rsidP="004F43E7">
      <w:pPr>
        <w:pStyle w:val="Listaszerbekezds"/>
        <w:tabs>
          <w:tab w:val="left" w:pos="1080"/>
        </w:tabs>
        <w:spacing w:after="0" w:line="240" w:lineRule="auto"/>
        <w:ind w:left="0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614E68" w:rsidRDefault="00614E68" w:rsidP="009B2F49">
      <w:pPr>
        <w:pStyle w:val="Listaszerbekezds"/>
        <w:tabs>
          <w:tab w:val="left" w:pos="1080"/>
        </w:tabs>
        <w:spacing w:before="100" w:beforeAutospacing="1" w:after="100" w:afterAutospacing="1" w:line="240" w:lineRule="auto"/>
        <w:ind w:left="1800"/>
        <w:rPr>
          <w:rFonts w:ascii="Arial Narrow" w:eastAsia="Times New Roman" w:hAnsi="Arial Narrow" w:cs="Arial"/>
          <w:b/>
          <w:color w:val="538135" w:themeColor="accent6" w:themeShade="BF"/>
          <w:sz w:val="20"/>
          <w:szCs w:val="20"/>
        </w:rPr>
      </w:pPr>
    </w:p>
    <w:p w:rsidR="00A3484F" w:rsidRPr="00852816" w:rsidRDefault="00A3484F" w:rsidP="00852816">
      <w:pPr>
        <w:pStyle w:val="Listaszerbekezds"/>
        <w:numPr>
          <w:ilvl w:val="1"/>
          <w:numId w:val="46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</w:rPr>
      </w:pPr>
      <w:r w:rsidRPr="00852816">
        <w:rPr>
          <w:rFonts w:ascii="Arial Narrow" w:hAnsi="Arial Narrow" w:cstheme="minorHAnsi"/>
          <w:b/>
          <w:smallCaps/>
        </w:rPr>
        <w:t>Gazdasági területek</w:t>
      </w:r>
    </w:p>
    <w:p w:rsidR="00614E68" w:rsidRPr="00A3484F" w:rsidRDefault="004F12E6" w:rsidP="00FC0B1D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43</w:t>
      </w:r>
      <w:r w:rsidR="00614E68" w:rsidRPr="00A3484F">
        <w:rPr>
          <w:rFonts w:ascii="Arial Narrow" w:eastAsia="Times New Roman" w:hAnsi="Arial Narrow" w:cs="Arial"/>
          <w:b/>
          <w:sz w:val="20"/>
          <w:szCs w:val="20"/>
        </w:rPr>
        <w:t>.</w:t>
      </w:r>
      <w:r w:rsidR="00FC0B1D" w:rsidRPr="00A3484F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614E68" w:rsidRPr="00A3484F">
        <w:rPr>
          <w:rFonts w:ascii="Arial Narrow" w:eastAsia="Times New Roman" w:hAnsi="Arial Narrow" w:cs="Arial"/>
          <w:b/>
          <w:sz w:val="20"/>
          <w:szCs w:val="20"/>
        </w:rPr>
        <w:t>§</w:t>
      </w:r>
      <w:r w:rsidR="00614E68" w:rsidRPr="00A3484F">
        <w:rPr>
          <w:rFonts w:ascii="Arial Narrow" w:eastAsia="Times New Roman" w:hAnsi="Arial Narrow" w:cs="Arial"/>
          <w:sz w:val="20"/>
          <w:szCs w:val="20"/>
        </w:rPr>
        <w:t xml:space="preserve"> A </w:t>
      </w:r>
      <w:r w:rsidR="00186BFD" w:rsidRPr="00A3484F">
        <w:rPr>
          <w:rFonts w:ascii="Arial Narrow" w:eastAsia="Times New Roman" w:hAnsi="Arial Narrow" w:cs="Arial"/>
          <w:sz w:val="20"/>
          <w:szCs w:val="20"/>
        </w:rPr>
        <w:t>BHÉSZ szerinti</w:t>
      </w:r>
      <w:r w:rsidR="00186BFD" w:rsidRPr="00A3484F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614E68" w:rsidRPr="00A3484F">
        <w:rPr>
          <w:rFonts w:ascii="Arial Narrow" w:eastAsia="Times New Roman" w:hAnsi="Arial Narrow" w:cs="Arial"/>
          <w:b/>
          <w:sz w:val="20"/>
          <w:szCs w:val="20"/>
        </w:rPr>
        <w:t>Gksz-15</w:t>
      </w:r>
      <w:r w:rsidR="00614E68" w:rsidRPr="00A3484F">
        <w:rPr>
          <w:rFonts w:ascii="Arial Narrow" w:eastAsia="Times New Roman" w:hAnsi="Arial Narrow" w:cs="Arial"/>
          <w:sz w:val="20"/>
          <w:szCs w:val="20"/>
        </w:rPr>
        <w:t xml:space="preserve"> jelű építési övezet területén </w:t>
      </w:r>
      <w:r w:rsidR="000B2672" w:rsidRPr="00A3484F">
        <w:rPr>
          <w:rFonts w:ascii="Arial Narrow" w:hAnsi="Arial Narrow"/>
          <w:sz w:val="20"/>
          <w:szCs w:val="20"/>
        </w:rPr>
        <w:t>p</w:t>
      </w:r>
      <w:r w:rsidR="00614E68" w:rsidRPr="00A3484F">
        <w:rPr>
          <w:rFonts w:ascii="Arial Narrow" w:eastAsia="Times New Roman" w:hAnsi="Arial Narrow" w:cs="Arial"/>
          <w:sz w:val="20"/>
          <w:szCs w:val="20"/>
        </w:rPr>
        <w:t>ince, pinceszint és terepszint alatti építmény nem létesíthető.</w:t>
      </w:r>
    </w:p>
    <w:p w:rsidR="00FC0B1D" w:rsidRPr="00A3484F" w:rsidRDefault="00FC0B1D" w:rsidP="00FC0B1D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0B2672" w:rsidRPr="00A3484F" w:rsidRDefault="00C65995" w:rsidP="00FC0B1D">
      <w:pPr>
        <w:spacing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/>
          <w:smallCaps/>
          <w:kern w:val="1"/>
          <w:sz w:val="20"/>
          <w:szCs w:val="20"/>
        </w:rPr>
        <w:t>4</w:t>
      </w:r>
      <w:r w:rsidR="004F12E6">
        <w:rPr>
          <w:rFonts w:ascii="Arial Narrow" w:eastAsia="Times New Roman" w:hAnsi="Arial Narrow" w:cs="Arial"/>
          <w:b/>
          <w:smallCaps/>
          <w:kern w:val="1"/>
          <w:sz w:val="20"/>
          <w:szCs w:val="20"/>
        </w:rPr>
        <w:t>4</w:t>
      </w:r>
      <w:r w:rsidR="000B2672" w:rsidRPr="00A3484F">
        <w:rPr>
          <w:rFonts w:ascii="Arial Narrow" w:eastAsia="Times New Roman" w:hAnsi="Arial Narrow" w:cs="Arial"/>
          <w:b/>
          <w:smallCaps/>
          <w:kern w:val="1"/>
          <w:sz w:val="20"/>
          <w:szCs w:val="20"/>
        </w:rPr>
        <w:t xml:space="preserve">. § </w:t>
      </w:r>
      <w:r w:rsidR="000B2672" w:rsidRPr="00A3484F">
        <w:rPr>
          <w:rFonts w:ascii="Arial Narrow" w:hAnsi="Arial Narrow" w:cs="Arial"/>
          <w:sz w:val="20"/>
          <w:szCs w:val="20"/>
        </w:rPr>
        <w:t xml:space="preserve">A </w:t>
      </w:r>
      <w:r w:rsidR="000B2672" w:rsidRPr="00A3484F">
        <w:rPr>
          <w:rFonts w:ascii="Arial Narrow" w:eastAsia="Times New Roman" w:hAnsi="Arial Narrow" w:cs="Arial"/>
          <w:sz w:val="20"/>
          <w:szCs w:val="20"/>
        </w:rPr>
        <w:t>BHÉSZ szerinti</w:t>
      </w:r>
      <w:r w:rsidR="000B2672" w:rsidRPr="00A3484F">
        <w:rPr>
          <w:rFonts w:ascii="Arial Narrow" w:hAnsi="Arial Narrow" w:cs="Arial"/>
          <w:sz w:val="20"/>
          <w:szCs w:val="20"/>
        </w:rPr>
        <w:t xml:space="preserve"> </w:t>
      </w:r>
      <w:r w:rsidR="000B2672" w:rsidRPr="00A3484F">
        <w:rPr>
          <w:rFonts w:ascii="Arial Narrow" w:hAnsi="Arial Narrow" w:cs="Arial"/>
          <w:b/>
          <w:sz w:val="20"/>
          <w:szCs w:val="20"/>
        </w:rPr>
        <w:t>Gip-4</w:t>
      </w:r>
      <w:r w:rsidR="000B2672" w:rsidRPr="00A3484F">
        <w:rPr>
          <w:rFonts w:ascii="Arial Narrow" w:hAnsi="Arial Narrow" w:cs="Arial"/>
          <w:sz w:val="20"/>
          <w:szCs w:val="20"/>
        </w:rPr>
        <w:t xml:space="preserve"> és </w:t>
      </w:r>
      <w:r w:rsidR="000B2672" w:rsidRPr="00A3484F">
        <w:rPr>
          <w:rFonts w:ascii="Arial Narrow" w:hAnsi="Arial Narrow" w:cs="Arial"/>
          <w:b/>
          <w:sz w:val="20"/>
          <w:szCs w:val="20"/>
        </w:rPr>
        <w:t>Gip-6</w:t>
      </w:r>
      <w:r w:rsidR="000B2672" w:rsidRPr="00A3484F">
        <w:rPr>
          <w:rFonts w:ascii="Arial Narrow" w:hAnsi="Arial Narrow" w:cs="Arial"/>
          <w:sz w:val="20"/>
          <w:szCs w:val="20"/>
        </w:rPr>
        <w:t xml:space="preserve"> jelű építési övezetek területén építmény vagy építményrész legmagasabb pontja legfeljebb 15,0 m magas lehet. </w:t>
      </w:r>
    </w:p>
    <w:p w:rsidR="00FC0B1D" w:rsidRPr="00A3484F" w:rsidRDefault="00FC0B1D" w:rsidP="00FC0B1D">
      <w:pPr>
        <w:spacing w:after="0" w:line="240" w:lineRule="auto"/>
        <w:ind w:left="567" w:hanging="567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992B91" w:rsidRPr="00A3484F" w:rsidRDefault="000B2672" w:rsidP="00FC0B1D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b/>
          <w:kern w:val="1"/>
          <w:sz w:val="20"/>
          <w:szCs w:val="20"/>
        </w:rPr>
        <w:t>4</w:t>
      </w:r>
      <w:r w:rsidR="004F12E6">
        <w:rPr>
          <w:rFonts w:ascii="Arial Narrow" w:eastAsia="Times New Roman" w:hAnsi="Arial Narrow" w:cs="Arial"/>
          <w:b/>
          <w:kern w:val="1"/>
          <w:sz w:val="20"/>
          <w:szCs w:val="20"/>
        </w:rPr>
        <w:t>5</w:t>
      </w:r>
      <w:r w:rsidRPr="00A3484F">
        <w:rPr>
          <w:rFonts w:ascii="Arial Narrow" w:eastAsia="Times New Roman" w:hAnsi="Arial Narrow" w:cs="Arial"/>
          <w:b/>
          <w:kern w:val="1"/>
          <w:sz w:val="20"/>
          <w:szCs w:val="20"/>
        </w:rPr>
        <w:t>. §</w:t>
      </w:r>
      <w:r w:rsidRPr="00A3484F">
        <w:rPr>
          <w:rFonts w:ascii="Arial Narrow" w:eastAsia="Times New Roman" w:hAnsi="Arial Narrow" w:cs="Arial"/>
          <w:kern w:val="1"/>
          <w:sz w:val="20"/>
          <w:szCs w:val="20"/>
        </w:rPr>
        <w:t xml:space="preserve"> </w:t>
      </w:r>
      <w:r w:rsidR="00614E68" w:rsidRPr="00A3484F">
        <w:rPr>
          <w:rFonts w:ascii="Arial Narrow" w:eastAsia="Times New Roman" w:hAnsi="Arial Narrow" w:cs="Arial"/>
          <w:sz w:val="20"/>
          <w:szCs w:val="20"/>
        </w:rPr>
        <w:t xml:space="preserve">A </w:t>
      </w:r>
      <w:r w:rsidR="00186BFD" w:rsidRPr="00A3484F">
        <w:rPr>
          <w:rFonts w:ascii="Arial Narrow" w:eastAsia="Times New Roman" w:hAnsi="Arial Narrow" w:cs="Arial"/>
          <w:sz w:val="20"/>
          <w:szCs w:val="20"/>
        </w:rPr>
        <w:t>BHÉSZ szerinti</w:t>
      </w:r>
      <w:r w:rsidR="00186BFD" w:rsidRPr="00A3484F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614E68" w:rsidRPr="00A3484F">
        <w:rPr>
          <w:rFonts w:ascii="Arial Narrow" w:eastAsia="Times New Roman" w:hAnsi="Arial Narrow" w:cs="Arial"/>
          <w:b/>
          <w:sz w:val="20"/>
          <w:szCs w:val="20"/>
        </w:rPr>
        <w:t xml:space="preserve">Gksz-16 </w:t>
      </w:r>
      <w:r w:rsidR="00614E68" w:rsidRPr="00A3484F">
        <w:rPr>
          <w:rFonts w:ascii="Arial Narrow" w:eastAsia="Times New Roman" w:hAnsi="Arial Narrow" w:cs="Arial"/>
          <w:sz w:val="20"/>
          <w:szCs w:val="20"/>
        </w:rPr>
        <w:t>és</w:t>
      </w:r>
      <w:r w:rsidR="00614E68" w:rsidRPr="00A3484F">
        <w:rPr>
          <w:rFonts w:ascii="Arial Narrow" w:eastAsia="Times New Roman" w:hAnsi="Arial Narrow" w:cs="Arial"/>
          <w:b/>
          <w:sz w:val="20"/>
          <w:szCs w:val="20"/>
        </w:rPr>
        <w:t xml:space="preserve"> GKSZ-17</w:t>
      </w:r>
      <w:r w:rsidR="00614E68" w:rsidRPr="00A3484F">
        <w:rPr>
          <w:rFonts w:ascii="Arial Narrow" w:eastAsia="Times New Roman" w:hAnsi="Arial Narrow" w:cs="Arial"/>
          <w:sz w:val="20"/>
          <w:szCs w:val="20"/>
        </w:rPr>
        <w:t xml:space="preserve"> jelű építési övezetek területén az épületek gazdasági bejáratait </w:t>
      </w:r>
      <w:r w:rsidR="00184771" w:rsidRPr="00A3484F">
        <w:rPr>
          <w:rFonts w:ascii="Arial Narrow" w:eastAsia="Times New Roman" w:hAnsi="Arial Narrow" w:cs="Arial"/>
          <w:sz w:val="20"/>
          <w:szCs w:val="20"/>
        </w:rPr>
        <w:t>északi oldalról</w:t>
      </w:r>
      <w:r w:rsidR="00614E68" w:rsidRPr="00A3484F">
        <w:rPr>
          <w:rFonts w:ascii="Arial Narrow" w:eastAsia="Times New Roman" w:hAnsi="Arial Narrow" w:cs="Arial"/>
          <w:sz w:val="20"/>
          <w:szCs w:val="20"/>
        </w:rPr>
        <w:t xml:space="preserve"> takarn</w:t>
      </w:r>
      <w:r w:rsidRPr="00A3484F">
        <w:rPr>
          <w:rFonts w:ascii="Arial Narrow" w:eastAsia="Times New Roman" w:hAnsi="Arial Narrow" w:cs="Arial"/>
          <w:sz w:val="20"/>
          <w:szCs w:val="20"/>
        </w:rPr>
        <w:t>i kell növényzettel, sövénnyel.</w:t>
      </w:r>
    </w:p>
    <w:p w:rsidR="00992B91" w:rsidRPr="00A3484F" w:rsidRDefault="00992B91" w:rsidP="00FC0B1D">
      <w:pPr>
        <w:pStyle w:val="Listaszerbekezds"/>
        <w:tabs>
          <w:tab w:val="left" w:pos="1080"/>
        </w:tabs>
        <w:spacing w:after="0" w:line="240" w:lineRule="auto"/>
        <w:ind w:left="0"/>
        <w:jc w:val="both"/>
        <w:rPr>
          <w:rFonts w:ascii="Arial Narrow" w:eastAsia="Times New Roman" w:hAnsi="Arial Narrow" w:cs="Arial"/>
          <w:b/>
          <w:sz w:val="20"/>
          <w:szCs w:val="20"/>
          <w:u w:val="single"/>
        </w:rPr>
      </w:pPr>
    </w:p>
    <w:p w:rsidR="00992B91" w:rsidRDefault="000B2672" w:rsidP="00FC0B1D">
      <w:pPr>
        <w:pStyle w:val="Listaszerbekezds"/>
        <w:tabs>
          <w:tab w:val="left" w:pos="1080"/>
        </w:tabs>
        <w:spacing w:after="0" w:line="240" w:lineRule="auto"/>
        <w:ind w:left="0"/>
        <w:jc w:val="both"/>
        <w:rPr>
          <w:rFonts w:ascii="Arial Narrow" w:eastAsia="Times New Roman" w:hAnsi="Arial Narrow" w:cs="Arial"/>
          <w:sz w:val="20"/>
          <w:szCs w:val="20"/>
        </w:rPr>
      </w:pPr>
      <w:r w:rsidRPr="00A3484F">
        <w:rPr>
          <w:rFonts w:ascii="Arial Narrow" w:eastAsia="Times New Roman" w:hAnsi="Arial Narrow" w:cs="Arial"/>
          <w:b/>
          <w:sz w:val="20"/>
          <w:szCs w:val="20"/>
        </w:rPr>
        <w:t>4</w:t>
      </w:r>
      <w:r w:rsidR="004F12E6">
        <w:rPr>
          <w:rFonts w:ascii="Arial Narrow" w:eastAsia="Times New Roman" w:hAnsi="Arial Narrow" w:cs="Arial"/>
          <w:b/>
          <w:sz w:val="20"/>
          <w:szCs w:val="20"/>
        </w:rPr>
        <w:t>6</w:t>
      </w:r>
      <w:r w:rsidRPr="00A3484F">
        <w:rPr>
          <w:rFonts w:ascii="Arial Narrow" w:eastAsia="Times New Roman" w:hAnsi="Arial Narrow" w:cs="Arial"/>
          <w:b/>
          <w:sz w:val="20"/>
          <w:szCs w:val="20"/>
        </w:rPr>
        <w:t>. §</w:t>
      </w:r>
      <w:r w:rsidRPr="00A348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992B91" w:rsidRPr="00A3484F">
        <w:rPr>
          <w:rFonts w:ascii="Arial Narrow" w:eastAsia="Times New Roman" w:hAnsi="Arial Narrow" w:cs="Arial"/>
          <w:sz w:val="20"/>
          <w:szCs w:val="20"/>
        </w:rPr>
        <w:t>Totemoszlop legfeljebb 30,0 m magasságú lehet.</w:t>
      </w:r>
    </w:p>
    <w:p w:rsidR="00890AD9" w:rsidRDefault="00890AD9" w:rsidP="00FC0B1D">
      <w:pPr>
        <w:pStyle w:val="Listaszerbekezds"/>
        <w:tabs>
          <w:tab w:val="left" w:pos="1080"/>
        </w:tabs>
        <w:spacing w:after="0" w:line="240" w:lineRule="auto"/>
        <w:ind w:left="0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A3484F" w:rsidRDefault="00A3484F" w:rsidP="00FC0B1D">
      <w:pPr>
        <w:pStyle w:val="Listaszerbekezds"/>
        <w:tabs>
          <w:tab w:val="left" w:pos="1080"/>
        </w:tabs>
        <w:spacing w:after="0" w:line="240" w:lineRule="auto"/>
        <w:ind w:left="0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A3484F" w:rsidRPr="00890AD9" w:rsidRDefault="00A3484F" w:rsidP="00A3484F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 w:rsidRPr="00890AD9">
        <w:rPr>
          <w:rFonts w:ascii="Arial Narrow" w:hAnsi="Arial Narrow" w:cstheme="minorHAnsi"/>
          <w:b/>
          <w:smallCaps/>
          <w:sz w:val="24"/>
          <w:szCs w:val="24"/>
        </w:rPr>
        <w:t>Helyi örökség egyedi védelme</w:t>
      </w:r>
    </w:p>
    <w:p w:rsidR="00A3484F" w:rsidRPr="00A3484F" w:rsidRDefault="00A3484F" w:rsidP="00FC0B1D">
      <w:pPr>
        <w:pStyle w:val="Listaszerbekezds"/>
        <w:tabs>
          <w:tab w:val="left" w:pos="1080"/>
        </w:tabs>
        <w:spacing w:after="0" w:line="240" w:lineRule="auto"/>
        <w:ind w:left="0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D64EB6" w:rsidRPr="00D368DE" w:rsidRDefault="00D64EB6" w:rsidP="00852816">
      <w:pPr>
        <w:pStyle w:val="Listaszerbekezds"/>
        <w:numPr>
          <w:ilvl w:val="1"/>
          <w:numId w:val="47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Védett építmény, építményrészre vonatkozó általános előírások</w:t>
      </w:r>
    </w:p>
    <w:p w:rsidR="00072DDD" w:rsidRPr="00D64EB6" w:rsidRDefault="005D46AC" w:rsidP="0017174C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D64EB6">
        <w:rPr>
          <w:rFonts w:ascii="Arial Narrow" w:hAnsi="Arial Narrow"/>
          <w:b/>
          <w:sz w:val="20"/>
          <w:szCs w:val="20"/>
        </w:rPr>
        <w:t>4</w:t>
      </w:r>
      <w:r w:rsidR="004F12E6">
        <w:rPr>
          <w:rFonts w:ascii="Arial Narrow" w:hAnsi="Arial Narrow"/>
          <w:b/>
          <w:sz w:val="20"/>
          <w:szCs w:val="20"/>
        </w:rPr>
        <w:t>7</w:t>
      </w:r>
      <w:r w:rsidRPr="00D64EB6">
        <w:rPr>
          <w:rFonts w:ascii="Arial Narrow" w:hAnsi="Arial Narrow"/>
          <w:b/>
          <w:sz w:val="20"/>
          <w:szCs w:val="20"/>
        </w:rPr>
        <w:t>.</w:t>
      </w:r>
      <w:r w:rsidR="0017174C" w:rsidRPr="00D64EB6">
        <w:rPr>
          <w:rFonts w:ascii="Arial Narrow" w:hAnsi="Arial Narrow"/>
          <w:b/>
          <w:sz w:val="20"/>
          <w:szCs w:val="20"/>
        </w:rPr>
        <w:t xml:space="preserve"> </w:t>
      </w:r>
      <w:r w:rsidRPr="00D64EB6">
        <w:rPr>
          <w:rFonts w:ascii="Arial Narrow" w:hAnsi="Arial Narrow"/>
          <w:b/>
          <w:sz w:val="20"/>
          <w:szCs w:val="20"/>
        </w:rPr>
        <w:t>§</w:t>
      </w:r>
      <w:r w:rsidR="0017174C" w:rsidRPr="00D64EB6">
        <w:rPr>
          <w:rFonts w:ascii="Arial Narrow" w:hAnsi="Arial Narrow"/>
          <w:b/>
          <w:sz w:val="20"/>
          <w:szCs w:val="20"/>
        </w:rPr>
        <w:t xml:space="preserve"> </w:t>
      </w:r>
      <w:r w:rsidR="00072DDD" w:rsidRPr="00D64EB6">
        <w:rPr>
          <w:rFonts w:ascii="Arial Narrow" w:hAnsi="Arial Narrow"/>
          <w:sz w:val="20"/>
          <w:szCs w:val="20"/>
        </w:rPr>
        <w:t xml:space="preserve">A védett értékekre alkalmazni kell a jelen rendelet vonatkozó egyéb településképi </w:t>
      </w:r>
      <w:r w:rsidR="00072DDD" w:rsidRPr="00D64EB6">
        <w:rPr>
          <w:rFonts w:ascii="Arial Narrow" w:eastAsia="Times New Roman" w:hAnsi="Arial Narrow" w:cs="Arial"/>
          <w:sz w:val="20"/>
          <w:szCs w:val="20"/>
        </w:rPr>
        <w:t>köve</w:t>
      </w:r>
      <w:r w:rsidR="00E623B4" w:rsidRPr="00D64EB6">
        <w:rPr>
          <w:rFonts w:ascii="Arial Narrow" w:eastAsia="Times New Roman" w:hAnsi="Arial Narrow" w:cs="Arial"/>
          <w:sz w:val="20"/>
          <w:szCs w:val="20"/>
        </w:rPr>
        <w:t>t</w:t>
      </w:r>
      <w:r w:rsidR="00072DDD" w:rsidRPr="00D64EB6">
        <w:rPr>
          <w:rFonts w:ascii="Arial Narrow" w:eastAsia="Times New Roman" w:hAnsi="Arial Narrow" w:cs="Arial"/>
          <w:sz w:val="20"/>
          <w:szCs w:val="20"/>
        </w:rPr>
        <w:t>elményeit</w:t>
      </w:r>
      <w:r w:rsidR="00072DDD" w:rsidRPr="00D64EB6">
        <w:rPr>
          <w:rFonts w:ascii="Arial Narrow" w:hAnsi="Arial Narrow"/>
          <w:sz w:val="20"/>
          <w:szCs w:val="20"/>
        </w:rPr>
        <w:t>.</w:t>
      </w:r>
    </w:p>
    <w:p w:rsidR="0017174C" w:rsidRPr="00D64EB6" w:rsidRDefault="0017174C" w:rsidP="0017174C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186BFD" w:rsidRPr="00D64EB6" w:rsidRDefault="005D46AC" w:rsidP="006C4775">
      <w:p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D64EB6">
        <w:rPr>
          <w:rFonts w:ascii="Arial Narrow" w:hAnsi="Arial Narrow"/>
          <w:b/>
          <w:sz w:val="20"/>
          <w:szCs w:val="20"/>
        </w:rPr>
        <w:t>4</w:t>
      </w:r>
      <w:r w:rsidR="004F12E6">
        <w:rPr>
          <w:rFonts w:ascii="Arial Narrow" w:hAnsi="Arial Narrow"/>
          <w:b/>
          <w:sz w:val="20"/>
          <w:szCs w:val="20"/>
        </w:rPr>
        <w:t>8</w:t>
      </w:r>
      <w:r w:rsidRPr="00D64EB6">
        <w:rPr>
          <w:rFonts w:ascii="Arial Narrow" w:hAnsi="Arial Narrow"/>
          <w:b/>
          <w:sz w:val="20"/>
          <w:szCs w:val="20"/>
        </w:rPr>
        <w:t>. §</w:t>
      </w:r>
      <w:r w:rsidRPr="00D64EB6">
        <w:rPr>
          <w:rFonts w:ascii="Arial Narrow" w:hAnsi="Arial Narrow"/>
          <w:sz w:val="20"/>
          <w:szCs w:val="20"/>
        </w:rPr>
        <w:t xml:space="preserve"> </w:t>
      </w:r>
      <w:r w:rsidR="00186BFD" w:rsidRPr="00D64EB6">
        <w:rPr>
          <w:rFonts w:ascii="Arial Narrow" w:hAnsi="Arial Narrow"/>
          <w:sz w:val="20"/>
          <w:szCs w:val="20"/>
        </w:rPr>
        <w:t xml:space="preserve">Ha jelen rendelet </w:t>
      </w:r>
      <w:r w:rsidR="00F05F16">
        <w:rPr>
          <w:rFonts w:ascii="Arial Narrow" w:hAnsi="Arial Narrow"/>
          <w:sz w:val="20"/>
          <w:szCs w:val="20"/>
        </w:rPr>
        <w:t>2</w:t>
      </w:r>
      <w:r w:rsidR="00186BFD" w:rsidRPr="00D64EB6">
        <w:rPr>
          <w:rFonts w:ascii="Arial Narrow" w:hAnsi="Arial Narrow"/>
          <w:sz w:val="20"/>
          <w:szCs w:val="20"/>
        </w:rPr>
        <w:t>.</w:t>
      </w:r>
      <w:r w:rsidR="00F05F16">
        <w:rPr>
          <w:rFonts w:ascii="Arial Narrow" w:hAnsi="Arial Narrow"/>
          <w:sz w:val="20"/>
          <w:szCs w:val="20"/>
        </w:rPr>
        <w:t xml:space="preserve"> </w:t>
      </w:r>
      <w:r w:rsidR="00186BFD" w:rsidRPr="00D64EB6">
        <w:rPr>
          <w:rFonts w:ascii="Arial Narrow" w:hAnsi="Arial Narrow"/>
          <w:sz w:val="20"/>
          <w:szCs w:val="20"/>
        </w:rPr>
        <w:t>számú melléklete nem jelöli, hogy csak a telek egy része védett, akkor a telek teljes egészében védelem alatt áll.</w:t>
      </w:r>
    </w:p>
    <w:p w:rsidR="0017174C" w:rsidRPr="00D64EB6" w:rsidRDefault="0017174C" w:rsidP="001717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D46AC" w:rsidRPr="00D64EB6" w:rsidRDefault="005D46AC" w:rsidP="006C4775">
      <w:p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D64EB6">
        <w:rPr>
          <w:rFonts w:ascii="Arial Narrow" w:hAnsi="Arial Narrow"/>
          <w:b/>
          <w:sz w:val="20"/>
          <w:szCs w:val="20"/>
        </w:rPr>
        <w:t>4</w:t>
      </w:r>
      <w:r w:rsidR="004F12E6">
        <w:rPr>
          <w:rFonts w:ascii="Arial Narrow" w:hAnsi="Arial Narrow"/>
          <w:b/>
          <w:sz w:val="20"/>
          <w:szCs w:val="20"/>
        </w:rPr>
        <w:t>9</w:t>
      </w:r>
      <w:r w:rsidRPr="00D64EB6">
        <w:rPr>
          <w:rFonts w:ascii="Arial Narrow" w:hAnsi="Arial Narrow"/>
          <w:b/>
          <w:sz w:val="20"/>
          <w:szCs w:val="20"/>
        </w:rPr>
        <w:t>. §</w:t>
      </w:r>
      <w:r w:rsidRPr="00D64EB6">
        <w:rPr>
          <w:rFonts w:ascii="Arial Narrow" w:hAnsi="Arial Narrow"/>
          <w:sz w:val="20"/>
          <w:szCs w:val="20"/>
        </w:rPr>
        <w:t xml:space="preserve"> </w:t>
      </w:r>
      <w:r w:rsidR="009337BB" w:rsidRPr="00D64EB6">
        <w:rPr>
          <w:rFonts w:ascii="Arial Narrow" w:hAnsi="Arial Narrow"/>
          <w:sz w:val="20"/>
          <w:szCs w:val="20"/>
        </w:rPr>
        <w:t>Amennyiben az épületrész védett, a telken lévő egyéb épületek átalakításakor, bővítésekor illetve új épülettel való beépítése estén illeszkedni kell a védett épületrészhez.</w:t>
      </w:r>
    </w:p>
    <w:p w:rsidR="006C4775" w:rsidRPr="00D64EB6" w:rsidRDefault="006C4775" w:rsidP="0017174C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6C4775" w:rsidRPr="00D64EB6" w:rsidRDefault="004F12E6" w:rsidP="006C4775">
      <w:p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50</w:t>
      </w:r>
      <w:r w:rsidR="006C4775" w:rsidRPr="00D64EB6">
        <w:rPr>
          <w:rFonts w:ascii="Arial Narrow" w:hAnsi="Arial Narrow"/>
          <w:b/>
          <w:sz w:val="20"/>
          <w:szCs w:val="20"/>
        </w:rPr>
        <w:t>.</w:t>
      </w:r>
      <w:r w:rsidR="006C4775" w:rsidRPr="00D64EB6">
        <w:rPr>
          <w:rFonts w:ascii="Arial Narrow" w:hAnsi="Arial Narrow" w:cs="Arial"/>
          <w:b/>
          <w:sz w:val="20"/>
          <w:szCs w:val="20"/>
        </w:rPr>
        <w:t>§</w:t>
      </w:r>
      <w:r w:rsidR="006C4775" w:rsidRPr="00D64EB6">
        <w:rPr>
          <w:rFonts w:ascii="Arial Narrow" w:hAnsi="Arial Narrow"/>
          <w:sz w:val="20"/>
          <w:szCs w:val="20"/>
        </w:rPr>
        <w:t xml:space="preserve"> </w:t>
      </w:r>
      <w:r w:rsidR="006C4775" w:rsidRPr="00D64EB6">
        <w:rPr>
          <w:rFonts w:ascii="Arial Narrow" w:hAnsi="Arial Narrow" w:cs="Arial"/>
          <w:sz w:val="20"/>
          <w:szCs w:val="20"/>
        </w:rPr>
        <w:t>Azon</w:t>
      </w:r>
      <w:r w:rsidR="006C4775" w:rsidRPr="00D64EB6">
        <w:rPr>
          <w:rFonts w:ascii="Arial Narrow" w:hAnsi="Arial Narrow"/>
          <w:sz w:val="20"/>
          <w:szCs w:val="20"/>
        </w:rPr>
        <w:t xml:space="preserve"> építési tevékenység, mely a védett érték létét, állagát veszélyezteti, vagy károsítását jelenti, közérdeket sért.</w:t>
      </w:r>
    </w:p>
    <w:p w:rsidR="006C4775" w:rsidRPr="00D64EB6" w:rsidRDefault="006C4775" w:rsidP="006C4775">
      <w:p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6C4775" w:rsidRPr="00D64EB6" w:rsidRDefault="004F12E6" w:rsidP="006C4775">
      <w:pPr>
        <w:spacing w:after="0" w:line="240" w:lineRule="auto"/>
        <w:ind w:left="426" w:hanging="426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51</w:t>
      </w:r>
      <w:r w:rsidR="006C4775" w:rsidRPr="00D64EB6">
        <w:rPr>
          <w:rFonts w:ascii="Arial Narrow" w:hAnsi="Arial Narrow"/>
          <w:b/>
          <w:sz w:val="20"/>
          <w:szCs w:val="20"/>
        </w:rPr>
        <w:t xml:space="preserve">. </w:t>
      </w:r>
      <w:r w:rsidR="006C4775" w:rsidRPr="00D64EB6">
        <w:rPr>
          <w:rFonts w:ascii="Arial Narrow" w:hAnsi="Arial Narrow" w:cs="Arial"/>
          <w:b/>
          <w:sz w:val="20"/>
          <w:szCs w:val="20"/>
        </w:rPr>
        <w:t>§</w:t>
      </w:r>
      <w:r w:rsidR="006C4775" w:rsidRPr="00D64EB6">
        <w:rPr>
          <w:rFonts w:ascii="Arial Narrow" w:hAnsi="Arial Narrow"/>
          <w:sz w:val="20"/>
          <w:szCs w:val="20"/>
        </w:rPr>
        <w:t xml:space="preserve"> A védett érték korszerűsítését, átalakítását, bővítését a védettség nem zárja ki, de az épület védettségre okot adó jellegzetességei nem változtathatók meg.</w:t>
      </w:r>
    </w:p>
    <w:p w:rsidR="006C4775" w:rsidRPr="00D64EB6" w:rsidRDefault="006C4775" w:rsidP="0017174C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3D7786" w:rsidRPr="00D64EB6" w:rsidRDefault="004F12E6" w:rsidP="0017174C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52</w:t>
      </w:r>
      <w:r w:rsidR="005D46AC" w:rsidRPr="00D64EB6">
        <w:rPr>
          <w:rFonts w:ascii="Arial Narrow" w:hAnsi="Arial Narrow"/>
          <w:b/>
          <w:sz w:val="20"/>
          <w:szCs w:val="20"/>
        </w:rPr>
        <w:t>. §</w:t>
      </w:r>
      <w:r w:rsidR="005D46AC" w:rsidRPr="00D64EB6">
        <w:rPr>
          <w:rFonts w:ascii="Arial Narrow" w:hAnsi="Arial Narrow"/>
          <w:sz w:val="20"/>
          <w:szCs w:val="20"/>
        </w:rPr>
        <w:t xml:space="preserve"> </w:t>
      </w:r>
      <w:r w:rsidR="003D7786" w:rsidRPr="00D64EB6">
        <w:rPr>
          <w:rFonts w:ascii="Arial Narrow" w:hAnsi="Arial Narrow"/>
          <w:sz w:val="20"/>
          <w:szCs w:val="20"/>
        </w:rPr>
        <w:t>Védett érték károsítása nem megengedett, azaz minden olyan beavatkozás, ami a védett érték teljes, vagy részleges megsemmisülését, építészeti karakterének részleges vagy teljes előnytelen megváltoztatását, általános esztétikai, szerkezeti értékcsökkenését eredményezi.</w:t>
      </w:r>
    </w:p>
    <w:p w:rsidR="0017174C" w:rsidRPr="00D64EB6" w:rsidRDefault="0017174C" w:rsidP="001717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F0E82" w:rsidRPr="00D64EB6" w:rsidRDefault="004F12E6" w:rsidP="006C4775">
      <w:pPr>
        <w:keepNext/>
        <w:tabs>
          <w:tab w:val="left" w:pos="108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53</w:t>
      </w:r>
      <w:r w:rsidR="00CD11ED" w:rsidRPr="00D64EB6">
        <w:rPr>
          <w:rFonts w:ascii="Arial Narrow" w:hAnsi="Arial Narrow" w:cs="Arial"/>
          <w:b/>
          <w:sz w:val="20"/>
          <w:szCs w:val="20"/>
        </w:rPr>
        <w:t>. §</w:t>
      </w:r>
      <w:r w:rsidR="00CD11ED" w:rsidRPr="00D64EB6">
        <w:rPr>
          <w:rFonts w:ascii="Arial Narrow" w:hAnsi="Arial Narrow" w:cs="Arial"/>
          <w:sz w:val="20"/>
          <w:szCs w:val="20"/>
        </w:rPr>
        <w:t xml:space="preserve"> </w:t>
      </w:r>
      <w:r w:rsidR="00186BFD" w:rsidRPr="00D64EB6">
        <w:rPr>
          <w:rFonts w:ascii="Arial Narrow" w:hAnsi="Arial Narrow" w:cs="Arial"/>
          <w:sz w:val="20"/>
          <w:szCs w:val="20"/>
        </w:rPr>
        <w:t>Védett épületen klímaberendezés közterületről látható módon nem helyezhető el.</w:t>
      </w:r>
    </w:p>
    <w:p w:rsidR="006C4775" w:rsidRPr="00D64EB6" w:rsidRDefault="006C4775" w:rsidP="006C4775">
      <w:pPr>
        <w:keepNext/>
        <w:tabs>
          <w:tab w:val="left" w:pos="108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D11ED" w:rsidRPr="00D64EB6" w:rsidRDefault="004F12E6" w:rsidP="006C4775">
      <w:pPr>
        <w:pStyle w:val="lfej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54</w:t>
      </w:r>
      <w:r w:rsidR="00CD11ED" w:rsidRPr="00D64EB6">
        <w:rPr>
          <w:rFonts w:ascii="Arial Narrow" w:hAnsi="Arial Narrow" w:cs="Arial"/>
          <w:b/>
        </w:rPr>
        <w:t>. §</w:t>
      </w:r>
      <w:r w:rsidR="00CD11ED" w:rsidRPr="00D64EB6">
        <w:rPr>
          <w:rFonts w:ascii="Arial Narrow" w:hAnsi="Arial Narrow" w:cs="Arial"/>
        </w:rPr>
        <w:t xml:space="preserve"> Védett építményt elbontani </w:t>
      </w:r>
      <w:r w:rsidR="00730373">
        <w:rPr>
          <w:rFonts w:ascii="Arial Narrow" w:hAnsi="Arial Narrow" w:cs="Arial"/>
        </w:rPr>
        <w:t>nem</w:t>
      </w:r>
      <w:r w:rsidR="00CD11ED" w:rsidRPr="00D64EB6">
        <w:rPr>
          <w:rFonts w:ascii="Arial Narrow" w:hAnsi="Arial Narrow" w:cs="Arial"/>
        </w:rPr>
        <w:t xml:space="preserve"> lehet.</w:t>
      </w:r>
    </w:p>
    <w:p w:rsidR="006C4775" w:rsidRPr="00D64EB6" w:rsidRDefault="006C4775" w:rsidP="006C4775">
      <w:pPr>
        <w:pStyle w:val="lfej"/>
        <w:jc w:val="both"/>
        <w:rPr>
          <w:rFonts w:ascii="Arial Narrow" w:hAnsi="Arial Narrow" w:cs="Arial"/>
        </w:rPr>
      </w:pPr>
    </w:p>
    <w:p w:rsidR="00CD11ED" w:rsidRDefault="00CD11ED" w:rsidP="006C4775">
      <w:pPr>
        <w:pStyle w:val="lfej"/>
        <w:ind w:left="426" w:hanging="426"/>
        <w:jc w:val="both"/>
        <w:rPr>
          <w:rFonts w:ascii="Arial Narrow" w:hAnsi="Arial Narrow" w:cs="Arial"/>
        </w:rPr>
      </w:pPr>
      <w:r w:rsidRPr="00D64EB6">
        <w:rPr>
          <w:rFonts w:ascii="Arial Narrow" w:hAnsi="Arial Narrow" w:cs="Arial"/>
          <w:b/>
        </w:rPr>
        <w:t>5</w:t>
      </w:r>
      <w:r w:rsidR="004F12E6">
        <w:rPr>
          <w:rFonts w:ascii="Arial Narrow" w:hAnsi="Arial Narrow" w:cs="Arial"/>
          <w:b/>
        </w:rPr>
        <w:t>5</w:t>
      </w:r>
      <w:r w:rsidRPr="00D64EB6">
        <w:rPr>
          <w:rFonts w:ascii="Arial Narrow" w:hAnsi="Arial Narrow" w:cs="Arial"/>
          <w:b/>
        </w:rPr>
        <w:t>. §</w:t>
      </w:r>
      <w:r w:rsidRPr="00D64EB6">
        <w:rPr>
          <w:rFonts w:ascii="Arial Narrow" w:hAnsi="Arial Narrow" w:cs="Arial"/>
        </w:rPr>
        <w:t xml:space="preserve"> Védett építmény bontás</w:t>
      </w:r>
      <w:r w:rsidR="00730373">
        <w:rPr>
          <w:rFonts w:ascii="Arial Narrow" w:hAnsi="Arial Narrow" w:cs="Arial"/>
        </w:rPr>
        <w:t>a kizárólag a védelem megszűntetését követően lehetséges, a bontás</w:t>
      </w:r>
      <w:r w:rsidRPr="00D64EB6">
        <w:rPr>
          <w:rFonts w:ascii="Arial Narrow" w:hAnsi="Arial Narrow" w:cs="Arial"/>
        </w:rPr>
        <w:t>t megelőzően az építményről részletes dokumentációt kell készíteni, valamint lehetőség szerint meg kell őrizni az értékes építészeti elemeket, tárgyakat.</w:t>
      </w:r>
    </w:p>
    <w:p w:rsidR="00890AD9" w:rsidRDefault="00890AD9" w:rsidP="006C4775">
      <w:pPr>
        <w:pStyle w:val="lfej"/>
        <w:ind w:left="426" w:hanging="426"/>
        <w:jc w:val="both"/>
        <w:rPr>
          <w:rFonts w:ascii="Arial Narrow" w:hAnsi="Arial Narrow" w:cs="Arial"/>
        </w:rPr>
      </w:pPr>
    </w:p>
    <w:p w:rsidR="00D64EB6" w:rsidRPr="00D368DE" w:rsidRDefault="00D64EB6" w:rsidP="00852816">
      <w:pPr>
        <w:pStyle w:val="Listaszerbekezds"/>
        <w:numPr>
          <w:ilvl w:val="1"/>
          <w:numId w:val="47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Védett építmény, építményrészre vonatkozó egyedi előírások</w:t>
      </w:r>
    </w:p>
    <w:p w:rsidR="006129EE" w:rsidRPr="000040E9" w:rsidRDefault="008D13C2" w:rsidP="00D64EB6">
      <w:pPr>
        <w:rPr>
          <w:rFonts w:ascii="Arial" w:hAnsi="Arial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lastRenderedPageBreak/>
        <w:t>5</w:t>
      </w:r>
      <w:r w:rsidR="004F12E6">
        <w:rPr>
          <w:rFonts w:ascii="Arial Narrow" w:hAnsi="Arial Narrow" w:cs="Arial"/>
          <w:b/>
          <w:sz w:val="20"/>
          <w:szCs w:val="20"/>
        </w:rPr>
        <w:t>6</w:t>
      </w:r>
      <w:r w:rsidRPr="000040E9">
        <w:rPr>
          <w:rFonts w:ascii="Arial Narrow" w:hAnsi="Arial Narrow" w:cs="Arial"/>
          <w:b/>
          <w:sz w:val="20"/>
          <w:szCs w:val="20"/>
        </w:rPr>
        <w:t>. §</w:t>
      </w:r>
      <w:r w:rsidRPr="000040E9">
        <w:rPr>
          <w:rFonts w:ascii="Arial Narrow" w:hAnsi="Arial Narrow" w:cs="Arial"/>
          <w:sz w:val="20"/>
          <w:szCs w:val="20"/>
        </w:rPr>
        <w:t xml:space="preserve"> </w:t>
      </w:r>
      <w:r w:rsidR="00D64EB6" w:rsidRPr="000040E9">
        <w:rPr>
          <w:rFonts w:ascii="Arial" w:hAnsi="Arial" w:cs="Arial"/>
          <w:sz w:val="20"/>
          <w:szCs w:val="20"/>
        </w:rPr>
        <w:t xml:space="preserve">(1) </w:t>
      </w:r>
      <w:r w:rsidR="006129EE" w:rsidRPr="000040E9">
        <w:rPr>
          <w:rFonts w:ascii="Arial Narrow" w:hAnsi="Arial Narrow" w:cs="Arial"/>
          <w:b/>
          <w:sz w:val="20"/>
          <w:szCs w:val="20"/>
        </w:rPr>
        <w:t>Arany János u. 5</w:t>
      </w:r>
      <w:proofErr w:type="gramStart"/>
      <w:r w:rsidR="006129EE" w:rsidRPr="000040E9">
        <w:rPr>
          <w:rFonts w:ascii="Arial Narrow" w:hAnsi="Arial Narrow" w:cs="Arial"/>
          <w:b/>
          <w:sz w:val="20"/>
          <w:szCs w:val="20"/>
        </w:rPr>
        <w:t>.</w:t>
      </w:r>
      <w:r w:rsidR="006C4775" w:rsidRPr="000040E9">
        <w:rPr>
          <w:rFonts w:ascii="Arial Narrow" w:hAnsi="Arial Narrow" w:cs="Arial"/>
          <w:b/>
          <w:sz w:val="20"/>
          <w:szCs w:val="20"/>
        </w:rPr>
        <w:t>,</w:t>
      </w:r>
      <w:proofErr w:type="gramEnd"/>
      <w:r w:rsidR="006C4775" w:rsidRPr="000040E9">
        <w:rPr>
          <w:rFonts w:ascii="Arial Narrow" w:hAnsi="Arial Narrow" w:cs="Arial"/>
          <w:b/>
          <w:sz w:val="20"/>
          <w:szCs w:val="20"/>
        </w:rPr>
        <w:t xml:space="preserve"> 7., 11/2., 15.</w:t>
      </w:r>
      <w:r w:rsidRPr="000040E9">
        <w:rPr>
          <w:rFonts w:ascii="Arial Narrow" w:hAnsi="Arial Narrow" w:cs="Arial"/>
          <w:b/>
          <w:sz w:val="20"/>
          <w:szCs w:val="20"/>
        </w:rPr>
        <w:t xml:space="preserve"> (Zichy-major):</w:t>
      </w:r>
    </w:p>
    <w:p w:rsidR="006129EE" w:rsidRPr="000040E9" w:rsidRDefault="006C4775" w:rsidP="008D13C2">
      <w:pPr>
        <w:pStyle w:val="Listaszerbekezds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0040E9">
        <w:rPr>
          <w:rFonts w:ascii="Arial Narrow" w:hAnsi="Arial Narrow" w:cs="Arial"/>
          <w:sz w:val="20"/>
          <w:szCs w:val="20"/>
          <w:lang w:eastAsia="ar-SA"/>
        </w:rPr>
        <w:t xml:space="preserve">BHÉSZ 1. </w:t>
      </w:r>
      <w:r w:rsidR="006129EE" w:rsidRPr="000040E9">
        <w:rPr>
          <w:rFonts w:ascii="Arial Narrow" w:hAnsi="Arial Narrow" w:cs="Arial"/>
          <w:sz w:val="20"/>
          <w:szCs w:val="20"/>
          <w:lang w:eastAsia="ar-SA"/>
        </w:rPr>
        <w:t>mellékletében lehatárolt helyi védett művi értékként jelölt épületkontúrja, épület- és párkánymagassága, valamint tetőszerkezetének hajlásszöge nem változtatható meg. A telek felszín felett nem beépíthető részéhez csatlakozó homlokzatokon, a telek felszín felett nem beépíthető része fölé túlnyújtva a közterületre történő túlnyúlás általános szabályai szerinti építményrészek elhelyezhetők.</w:t>
      </w:r>
    </w:p>
    <w:p w:rsidR="008D13C2" w:rsidRPr="000040E9" w:rsidRDefault="008D13C2" w:rsidP="008D13C2">
      <w:pPr>
        <w:pStyle w:val="Listaszerbekezds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:rsidR="006129EE" w:rsidRPr="000040E9" w:rsidRDefault="00D64EB6" w:rsidP="00D64EB6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sz w:val="20"/>
          <w:szCs w:val="20"/>
        </w:rPr>
        <w:t>(2)</w:t>
      </w:r>
      <w:r w:rsidRPr="000040E9">
        <w:rPr>
          <w:rFonts w:ascii="Arial Narrow" w:hAnsi="Arial Narrow" w:cs="Arial"/>
          <w:b/>
          <w:sz w:val="20"/>
          <w:szCs w:val="20"/>
        </w:rPr>
        <w:tab/>
      </w:r>
      <w:r w:rsidR="006129EE" w:rsidRPr="000040E9">
        <w:rPr>
          <w:rFonts w:ascii="Arial Narrow" w:hAnsi="Arial Narrow" w:cs="Arial"/>
          <w:b/>
          <w:sz w:val="20"/>
          <w:szCs w:val="20"/>
        </w:rPr>
        <w:t>Budafoki utca 17</w:t>
      </w:r>
      <w:proofErr w:type="gramStart"/>
      <w:r w:rsidR="006129EE"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="006129EE" w:rsidRPr="000040E9">
        <w:rPr>
          <w:rFonts w:ascii="Arial Narrow" w:hAnsi="Arial Narrow" w:cs="Arial"/>
          <w:sz w:val="20"/>
          <w:szCs w:val="20"/>
        </w:rPr>
        <w:t xml:space="preserve"> Az eredeti utcai homlokzat helyreállítása, eredetinek megfelelő dupla ablak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0040E9" w:rsidP="00D64EB6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sz w:val="20"/>
          <w:szCs w:val="20"/>
        </w:rPr>
        <w:t>(3)</w:t>
      </w:r>
      <w:r w:rsidRPr="000040E9">
        <w:rPr>
          <w:rFonts w:ascii="Arial Narrow" w:hAnsi="Arial Narrow" w:cs="Arial"/>
          <w:sz w:val="20"/>
          <w:szCs w:val="20"/>
        </w:rPr>
        <w:tab/>
      </w:r>
      <w:r w:rsidR="006129EE" w:rsidRPr="000040E9">
        <w:rPr>
          <w:rFonts w:ascii="Arial Narrow" w:hAnsi="Arial Narrow" w:cs="Arial"/>
          <w:b/>
          <w:sz w:val="20"/>
          <w:szCs w:val="20"/>
        </w:rPr>
        <w:t>Budafoki utca 25</w:t>
      </w:r>
      <w:proofErr w:type="gramStart"/>
      <w:r w:rsidR="006129EE"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="006129EE" w:rsidRPr="000040E9">
        <w:rPr>
          <w:rFonts w:ascii="Arial Narrow" w:hAnsi="Arial Narrow" w:cs="Arial"/>
          <w:b/>
          <w:sz w:val="20"/>
          <w:szCs w:val="20"/>
        </w:rPr>
        <w:t xml:space="preserve"> </w:t>
      </w:r>
      <w:r w:rsidR="006129EE" w:rsidRPr="000040E9">
        <w:rPr>
          <w:rFonts w:ascii="Arial Narrow" w:hAnsi="Arial Narrow" w:cs="Arial"/>
          <w:sz w:val="20"/>
          <w:szCs w:val="20"/>
        </w:rPr>
        <w:t>Az utcai homlokzat színezésének, architektúrájának tükröznie kell az eredeti homlokzatot.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Budafoki utca 33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Az eredeti utcai homlokzat helyreállítása, eredetinek megfelelő dupla ablak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Budapesti út 11/1, 11/2, 11/3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Az utcai homlokzat eredeti homlokzatkialakításnak megfelelő helyreállítása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Budapesti út 18-20.</w:t>
      </w:r>
      <w:r w:rsidRPr="000040E9">
        <w:rPr>
          <w:rFonts w:ascii="Arial Narrow" w:hAnsi="Arial Narrow" w:cs="Arial"/>
          <w:sz w:val="20"/>
          <w:szCs w:val="20"/>
        </w:rPr>
        <w:t xml:space="preserve"> A 3181 </w:t>
      </w:r>
      <w:proofErr w:type="spellStart"/>
      <w:r w:rsidRPr="000040E9">
        <w:rPr>
          <w:rFonts w:ascii="Arial Narrow" w:hAnsi="Arial Narrow" w:cs="Arial"/>
          <w:sz w:val="20"/>
          <w:szCs w:val="20"/>
        </w:rPr>
        <w:t>hrsz-ú</w:t>
      </w:r>
      <w:proofErr w:type="spellEnd"/>
      <w:r w:rsidRPr="000040E9">
        <w:rPr>
          <w:rFonts w:ascii="Arial Narrow" w:hAnsi="Arial Narrow" w:cs="Arial"/>
          <w:sz w:val="20"/>
          <w:szCs w:val="20"/>
        </w:rPr>
        <w:t xml:space="preserve"> ingatlan jobb oldalon álló utcafronti épület eredeti utcai homlokzatának helyreállítása, a nyílászárók eredeti nyílászáróknak megfelelő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Budapesti út 21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Az eredeti utcai homlokzat helyreállítása, a nyílászárók eredeti nyílászáróknak megfelelő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Budapesti út 44.:</w:t>
      </w:r>
      <w:r w:rsidRPr="000040E9">
        <w:rPr>
          <w:rFonts w:ascii="Arial Narrow" w:hAnsi="Arial Narrow" w:cs="Arial"/>
          <w:sz w:val="20"/>
          <w:szCs w:val="20"/>
        </w:rPr>
        <w:t xml:space="preserve"> Az eredeti utcai homlokzat helyreállítása, a nyílászárók eredeti nyílászáróknak megfelelő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Budapesti út 48.:</w:t>
      </w:r>
      <w:r w:rsidRPr="000040E9">
        <w:rPr>
          <w:rFonts w:ascii="Arial Narrow" w:hAnsi="Arial Narrow" w:cs="Arial"/>
          <w:sz w:val="20"/>
          <w:szCs w:val="20"/>
        </w:rPr>
        <w:t xml:space="preserve"> Az eredeti utcai homlokzat helyreállítása, a nyílászárók eredeti nyílászáróknak megfelelő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Budapesti út 60/1, 60/2:</w:t>
      </w:r>
      <w:r w:rsidRPr="000040E9">
        <w:rPr>
          <w:rFonts w:ascii="Arial Narrow" w:hAnsi="Arial Narrow" w:cs="Arial"/>
          <w:sz w:val="20"/>
          <w:szCs w:val="20"/>
        </w:rPr>
        <w:t xml:space="preserve"> Az eredeti utcai homlokzat helyreállítása, a nyílászárók eredeti nyílászáróknak megfelelő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Budapesti út 62-64:</w:t>
      </w:r>
      <w:r w:rsidRPr="000040E9">
        <w:rPr>
          <w:rFonts w:ascii="Arial Narrow" w:hAnsi="Arial Narrow" w:cs="Arial"/>
          <w:sz w:val="20"/>
          <w:szCs w:val="20"/>
        </w:rPr>
        <w:t xml:space="preserve"> Az eredeti utcai homlokzat helyreállítása, a nyílászárók eredeti nyílászáróknak megfelelő kialakítása szükséges, továbbá a homlokzat oda nem illő díszeit el kell távolítani.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0040E9">
        <w:rPr>
          <w:rFonts w:ascii="Arial Narrow" w:hAnsi="Arial Narrow" w:cs="Arial"/>
          <w:b/>
          <w:sz w:val="20"/>
          <w:szCs w:val="20"/>
        </w:rPr>
        <w:t>Clementis</w:t>
      </w:r>
      <w:proofErr w:type="spellEnd"/>
      <w:r w:rsidRPr="000040E9">
        <w:rPr>
          <w:rFonts w:ascii="Arial Narrow" w:hAnsi="Arial Narrow" w:cs="Arial"/>
          <w:b/>
          <w:sz w:val="20"/>
          <w:szCs w:val="20"/>
        </w:rPr>
        <w:t xml:space="preserve"> utca 4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Az eredeti  utcai homlokzat helyreállítása, a nyílászárók eredeti nyílászáróknak megfelelő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0040E9">
        <w:rPr>
          <w:rFonts w:ascii="Arial Narrow" w:hAnsi="Arial Narrow" w:cs="Arial"/>
          <w:b/>
          <w:sz w:val="20"/>
          <w:szCs w:val="20"/>
        </w:rPr>
        <w:t>Clementis</w:t>
      </w:r>
      <w:proofErr w:type="spellEnd"/>
      <w:r w:rsidRPr="000040E9">
        <w:rPr>
          <w:rFonts w:ascii="Arial Narrow" w:hAnsi="Arial Narrow" w:cs="Arial"/>
          <w:b/>
          <w:sz w:val="20"/>
          <w:szCs w:val="20"/>
        </w:rPr>
        <w:t xml:space="preserve"> 8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 138 </w:t>
      </w:r>
      <w:proofErr w:type="spellStart"/>
      <w:r w:rsidRPr="000040E9">
        <w:rPr>
          <w:rFonts w:ascii="Arial Narrow" w:hAnsi="Arial Narrow" w:cs="Arial"/>
          <w:sz w:val="20"/>
          <w:szCs w:val="20"/>
        </w:rPr>
        <w:t>hrsz-ú</w:t>
      </w:r>
      <w:proofErr w:type="spellEnd"/>
      <w:r w:rsidRPr="000040E9">
        <w:rPr>
          <w:rFonts w:ascii="Arial Narrow" w:hAnsi="Arial Narrow" w:cs="Arial"/>
          <w:sz w:val="20"/>
          <w:szCs w:val="20"/>
        </w:rPr>
        <w:t xml:space="preserve"> ingatlanon álló </w:t>
      </w:r>
      <w:proofErr w:type="spellStart"/>
      <w:r w:rsidRPr="000040E9">
        <w:rPr>
          <w:rFonts w:ascii="Arial Narrow" w:hAnsi="Arial Narrow" w:cs="Arial"/>
          <w:sz w:val="20"/>
          <w:szCs w:val="20"/>
        </w:rPr>
        <w:t>nyárikonyha</w:t>
      </w:r>
      <w:proofErr w:type="spellEnd"/>
      <w:r w:rsidRPr="000040E9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0040E9">
        <w:rPr>
          <w:rFonts w:ascii="Arial Narrow" w:hAnsi="Arial Narrow" w:cs="Arial"/>
          <w:sz w:val="20"/>
          <w:szCs w:val="20"/>
        </w:rPr>
        <w:t>Clemetis</w:t>
      </w:r>
      <w:proofErr w:type="spellEnd"/>
      <w:r w:rsidRPr="000040E9">
        <w:rPr>
          <w:rFonts w:ascii="Arial Narrow" w:hAnsi="Arial Narrow" w:cs="Arial"/>
          <w:sz w:val="20"/>
          <w:szCs w:val="20"/>
        </w:rPr>
        <w:t xml:space="preserve"> u. 10. sz. alatti) utcai homlokzatának eredeti homlokzatnak megfelelő helyreállítása szükséges. 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b/>
          <w:sz w:val="20"/>
          <w:szCs w:val="20"/>
        </w:rPr>
      </w:pPr>
      <w:proofErr w:type="spellStart"/>
      <w:r w:rsidRPr="000040E9">
        <w:rPr>
          <w:rFonts w:ascii="Arial Narrow" w:hAnsi="Arial Narrow" w:cs="Arial"/>
          <w:b/>
          <w:sz w:val="20"/>
          <w:szCs w:val="20"/>
        </w:rPr>
        <w:t>Clementis</w:t>
      </w:r>
      <w:proofErr w:type="spellEnd"/>
      <w:r w:rsidRPr="000040E9">
        <w:rPr>
          <w:rFonts w:ascii="Arial Narrow" w:hAnsi="Arial Narrow" w:cs="Arial"/>
          <w:b/>
          <w:sz w:val="20"/>
          <w:szCs w:val="20"/>
        </w:rPr>
        <w:t xml:space="preserve"> L. u. 20/1-2.</w:t>
      </w:r>
      <w:r w:rsidR="008D13C2" w:rsidRPr="000040E9">
        <w:rPr>
          <w:rFonts w:ascii="Arial Narrow" w:hAnsi="Arial Narrow" w:cs="Arial"/>
          <w:b/>
          <w:sz w:val="20"/>
          <w:szCs w:val="20"/>
        </w:rPr>
        <w:t xml:space="preserve"> (Zichy-major):</w:t>
      </w:r>
    </w:p>
    <w:p w:rsidR="006129EE" w:rsidRPr="000040E9" w:rsidRDefault="006129EE" w:rsidP="008D13C2">
      <w:pPr>
        <w:pStyle w:val="Listaszerbekezds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0040E9">
        <w:rPr>
          <w:rFonts w:ascii="Arial Narrow" w:hAnsi="Arial Narrow" w:cs="Arial"/>
          <w:sz w:val="20"/>
          <w:szCs w:val="20"/>
          <w:lang w:eastAsia="ar-SA"/>
        </w:rPr>
        <w:t>BHÉSZ 1. sz. mellékletében lehatárolt helyi védett művi értékként jelölt épületkontúrja, épület- és párkánymagassága, valamint tetőszerkezetének hajlásszöge nem változtatható meg. A telek felszín felett nem beépíthető részéhez csatlakozó homlokzatokon, a telek felszín felett nem beépíthető része fölé túlnyújtva a közterületre történő túlnyúlás általános szabályai szerinti építményrészek elhelyezhetők.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Csap utca 10.</w:t>
      </w:r>
      <w:r w:rsidRPr="000040E9">
        <w:rPr>
          <w:rFonts w:ascii="Arial Narrow" w:hAnsi="Arial Narrow" w:cs="Arial"/>
          <w:sz w:val="20"/>
          <w:szCs w:val="20"/>
        </w:rPr>
        <w:t xml:space="preserve"> – A tetőfelépítmény oda nem illő része elbontandó, az utcafront felől a bevilágítást tetősík ablakkal lehet megoldani.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Esze Tamás utca 5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 homlokzat eredeti homlokzatnak megfelelő, eredeti nyílászáróknak, eredeti homlokzatarchitektúrának megfelelő helyreállítása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Esze Tamás utca 7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Az  utcai homlokzat eredeti nyílászáróknak, eredeti homlokzatarchitektúrának és homlokzataránynak megfelelő helyreállítása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Károly király utca 2.</w:t>
      </w:r>
      <w:r w:rsidRPr="000040E9">
        <w:rPr>
          <w:rFonts w:ascii="Arial Narrow" w:hAnsi="Arial Narrow" w:cs="Arial"/>
          <w:sz w:val="20"/>
          <w:szCs w:val="20"/>
        </w:rPr>
        <w:t xml:space="preserve"> – A kert fái megtartandók, védendők.</w:t>
      </w: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Károly király utca 19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b/>
          <w:sz w:val="20"/>
          <w:szCs w:val="20"/>
        </w:rPr>
        <w:t xml:space="preserve"> </w:t>
      </w:r>
      <w:r w:rsidRPr="000040E9">
        <w:rPr>
          <w:rFonts w:ascii="Arial Narrow" w:hAnsi="Arial Narrow" w:cs="Arial"/>
          <w:sz w:val="20"/>
          <w:szCs w:val="20"/>
        </w:rPr>
        <w:t>- A tetőhéjazat hagyományosnak megfelelő héjazatra történő cseréje, valamint a homlokzaton osztópárkány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lastRenderedPageBreak/>
        <w:t>Károly király utca 63.:</w:t>
      </w:r>
      <w:r w:rsidRPr="000040E9">
        <w:rPr>
          <w:rFonts w:ascii="Arial Narrow" w:hAnsi="Arial Narrow" w:cs="Arial"/>
          <w:sz w:val="20"/>
          <w:szCs w:val="20"/>
        </w:rPr>
        <w:t xml:space="preserve"> Az utcai homlokzat eredeti homlokzatnak megfelelő helyreállítása, a modern nyílászárók eredeti nyílászáróknak megfelelőre történő cseréje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0040E9">
        <w:rPr>
          <w:rFonts w:ascii="Arial Narrow" w:hAnsi="Arial Narrow" w:cs="Arial"/>
          <w:b/>
          <w:sz w:val="20"/>
          <w:szCs w:val="20"/>
        </w:rPr>
        <w:t>Kereszt utca</w:t>
      </w:r>
      <w:proofErr w:type="gramEnd"/>
      <w:r w:rsidRPr="000040E9">
        <w:rPr>
          <w:rFonts w:ascii="Arial Narrow" w:hAnsi="Arial Narrow" w:cs="Arial"/>
          <w:b/>
          <w:sz w:val="20"/>
          <w:szCs w:val="20"/>
        </w:rPr>
        <w:t xml:space="preserve"> 3.:</w:t>
      </w:r>
      <w:r w:rsidRPr="000040E9">
        <w:rPr>
          <w:rFonts w:ascii="Arial Narrow" w:hAnsi="Arial Narrow" w:cs="Arial"/>
          <w:sz w:val="20"/>
          <w:szCs w:val="20"/>
        </w:rPr>
        <w:t xml:space="preserve"> Az utcai homlokzat eredeti homlokzatnak megfelelő helyreállítása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Kőhát utca 1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 homlokzaton osztópárkány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Kőhíd 22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 lábazati és a nyílászárók keretezésére alkalmazott kőburkolat megszüntetendő.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Kőhíd utca 40.:</w:t>
      </w:r>
      <w:r w:rsidRPr="000040E9">
        <w:rPr>
          <w:rFonts w:ascii="Arial Narrow" w:hAnsi="Arial Narrow" w:cs="Arial"/>
          <w:sz w:val="20"/>
          <w:szCs w:val="20"/>
        </w:rPr>
        <w:t xml:space="preserve"> Az épülethez hozzáépített toldalékok megszüntetendők.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Kőláb utca 1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 1726/1 </w:t>
      </w:r>
      <w:proofErr w:type="spellStart"/>
      <w:r w:rsidRPr="000040E9">
        <w:rPr>
          <w:rFonts w:ascii="Arial Narrow" w:hAnsi="Arial Narrow" w:cs="Arial"/>
          <w:sz w:val="20"/>
          <w:szCs w:val="20"/>
        </w:rPr>
        <w:t>hrsz-ú</w:t>
      </w:r>
      <w:proofErr w:type="spellEnd"/>
      <w:r w:rsidRPr="000040E9">
        <w:rPr>
          <w:rFonts w:ascii="Arial Narrow" w:hAnsi="Arial Narrow" w:cs="Arial"/>
          <w:sz w:val="20"/>
          <w:szCs w:val="20"/>
        </w:rPr>
        <w:t xml:space="preserve"> telken álló jobb oldali épület homlokzatát a bal oldali védett épülethez illeszkedővé kell tenni.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b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Köz tér 18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</w:t>
      </w:r>
      <w:r w:rsidR="008D13C2" w:rsidRPr="000040E9">
        <w:rPr>
          <w:rFonts w:ascii="Arial Narrow" w:hAnsi="Arial Narrow" w:cs="Arial"/>
          <w:b/>
          <w:sz w:val="20"/>
          <w:szCs w:val="20"/>
        </w:rPr>
        <w:t>,</w:t>
      </w:r>
      <w:proofErr w:type="gramEnd"/>
      <w:r w:rsidR="008D13C2" w:rsidRPr="000040E9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D13C2" w:rsidRPr="000040E9">
        <w:rPr>
          <w:rFonts w:ascii="Arial Narrow" w:hAnsi="Arial Narrow" w:cs="Arial"/>
          <w:b/>
          <w:sz w:val="20"/>
          <w:szCs w:val="20"/>
        </w:rPr>
        <w:t>18</w:t>
      </w:r>
      <w:proofErr w:type="spellEnd"/>
      <w:r w:rsidR="008D13C2" w:rsidRPr="000040E9">
        <w:rPr>
          <w:rFonts w:ascii="Arial Narrow" w:hAnsi="Arial Narrow" w:cs="Arial"/>
          <w:b/>
          <w:sz w:val="20"/>
          <w:szCs w:val="20"/>
        </w:rPr>
        <w:t>/a-c. (Zichy-major):</w:t>
      </w:r>
      <w:r w:rsidRPr="000040E9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6129EE" w:rsidRPr="000040E9" w:rsidRDefault="006129EE" w:rsidP="008D13C2">
      <w:pPr>
        <w:pStyle w:val="Listaszerbekezds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0040E9">
        <w:rPr>
          <w:rFonts w:ascii="Arial Narrow" w:hAnsi="Arial Narrow" w:cs="Arial"/>
          <w:sz w:val="20"/>
          <w:szCs w:val="20"/>
          <w:lang w:eastAsia="ar-SA"/>
        </w:rPr>
        <w:t>BHÉSZ 1. sz. mellékletében lehatárolt helyi védett művi értékként jelölt épületkontúrja, épület- és párkánymagassága, valamint tetőszerkezetének hajlásszöge nem változtatható meg. A telek felszín felett nem beépíthető részéhez csatlakozó homlokzatokon, a telek felszín felett nem beépíthető része fölé túlnyújtva a közterületre történő túlnyúlás általános szabályai szerinti építményrészek elhelyezhetők.</w:t>
      </w:r>
    </w:p>
    <w:p w:rsidR="006129EE" w:rsidRPr="000040E9" w:rsidRDefault="006129EE" w:rsidP="008D13C2">
      <w:pPr>
        <w:autoSpaceDE w:val="0"/>
        <w:autoSpaceDN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Márta utca 2-4.:</w:t>
      </w:r>
      <w:r w:rsidRPr="000040E9">
        <w:rPr>
          <w:rFonts w:ascii="Arial Narrow" w:hAnsi="Arial Narrow" w:cs="Arial"/>
          <w:sz w:val="20"/>
          <w:szCs w:val="20"/>
        </w:rPr>
        <w:t xml:space="preserve"> A tetőhéjazat hagyományosnak megfelelő héjazatra történő cseréje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Mező utca 6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Az ablakfülkék méretét egységesíteni kell, előzetes kutatás után az esetleges eredeti homlokzati díszítést helyre kell állítani.</w:t>
      </w:r>
    </w:p>
    <w:p w:rsidR="006129EE" w:rsidRPr="008D13C2" w:rsidRDefault="006129EE" w:rsidP="008D13C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Présház utca 8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Törekedni kell az eredeti homlokzat visszaállítására, javasolt az oromfal emeleti nyílászáróinak visszaállítása az eredetinek megfelelően.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Présház utca 14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Törekedni kell az eredeti homlokzat visszaállítására.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Stefánia utca 25/1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Az eredeti  utcai homlokzat helyreállítása, a nyílászárók eredeti nyílászáróknak megfelelő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Szakály Mátyás utca 8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Az eredetitől eltérő homlokzatdíszek eltávolítandók.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Szakály Mátyás utca 32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Az épület bal oldali utcai homlokzatának eredeti homlokzatnak megfelelő helyreállítása, a nyílászárók eredeti nyílászáróknak megfelelő kialakítása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0040E9">
        <w:rPr>
          <w:rFonts w:ascii="Arial Narrow" w:hAnsi="Arial Narrow" w:cs="Arial"/>
          <w:b/>
          <w:sz w:val="20"/>
          <w:szCs w:val="20"/>
        </w:rPr>
        <w:t>Templom tér</w:t>
      </w:r>
      <w:proofErr w:type="gramEnd"/>
      <w:r w:rsidRPr="000040E9">
        <w:rPr>
          <w:rFonts w:ascii="Arial Narrow" w:hAnsi="Arial Narrow" w:cs="Arial"/>
          <w:b/>
          <w:sz w:val="20"/>
          <w:szCs w:val="20"/>
        </w:rPr>
        <w:t xml:space="preserve"> 3.:</w:t>
      </w:r>
      <w:r w:rsidRPr="000040E9">
        <w:rPr>
          <w:rFonts w:ascii="Arial Narrow" w:hAnsi="Arial Narrow" w:cs="Arial"/>
          <w:sz w:val="20"/>
          <w:szCs w:val="20"/>
        </w:rPr>
        <w:t xml:space="preserve"> A homlokzat tégladíszítésének eltávolítása szükséges.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0040E9">
        <w:rPr>
          <w:rFonts w:ascii="Arial Narrow" w:hAnsi="Arial Narrow" w:cs="Arial"/>
          <w:b/>
          <w:sz w:val="20"/>
          <w:szCs w:val="20"/>
        </w:rPr>
        <w:t>Templom tér</w:t>
      </w:r>
      <w:proofErr w:type="gramEnd"/>
      <w:r w:rsidRPr="000040E9">
        <w:rPr>
          <w:rFonts w:ascii="Arial Narrow" w:hAnsi="Arial Narrow" w:cs="Arial"/>
          <w:b/>
          <w:sz w:val="20"/>
          <w:szCs w:val="20"/>
        </w:rPr>
        <w:t xml:space="preserve"> 14.:</w:t>
      </w:r>
      <w:r w:rsidRPr="000040E9">
        <w:rPr>
          <w:rFonts w:ascii="Arial Narrow" w:hAnsi="Arial Narrow" w:cs="Arial"/>
          <w:sz w:val="20"/>
          <w:szCs w:val="20"/>
        </w:rPr>
        <w:t xml:space="preserve"> Az eredetitől eltérő homlokzatdíszek eltávolítandók.</w:t>
      </w:r>
    </w:p>
    <w:p w:rsidR="006129EE" w:rsidRPr="000040E9" w:rsidRDefault="006129EE" w:rsidP="008D13C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Default="006129EE" w:rsidP="000040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Vasvári Pál utca 2</w:t>
      </w:r>
      <w:proofErr w:type="gramStart"/>
      <w:r w:rsidRPr="000040E9">
        <w:rPr>
          <w:rFonts w:ascii="Arial Narrow" w:hAnsi="Arial Narrow" w:cs="Arial"/>
          <w:b/>
          <w:sz w:val="20"/>
          <w:szCs w:val="20"/>
        </w:rPr>
        <w:t>.:</w:t>
      </w:r>
      <w:proofErr w:type="gramEnd"/>
      <w:r w:rsidRPr="000040E9">
        <w:rPr>
          <w:rFonts w:ascii="Arial Narrow" w:hAnsi="Arial Narrow" w:cs="Arial"/>
          <w:sz w:val="20"/>
          <w:szCs w:val="20"/>
        </w:rPr>
        <w:t xml:space="preserve"> A tetőhéjazat hagyományosnak megfelelő héjazatra történő cseréje, a nyílászárók eredeti nyílászáróknak megfelelőre történő cseréje szükséges.</w:t>
      </w:r>
    </w:p>
    <w:p w:rsidR="00890AD9" w:rsidRPr="00890AD9" w:rsidRDefault="00890AD9" w:rsidP="00890AD9">
      <w:pPr>
        <w:pStyle w:val="Listaszerbekezds"/>
        <w:rPr>
          <w:rFonts w:ascii="Arial Narrow" w:hAnsi="Arial Narrow" w:cs="Arial"/>
          <w:sz w:val="20"/>
          <w:szCs w:val="20"/>
        </w:rPr>
      </w:pPr>
    </w:p>
    <w:p w:rsidR="0082555C" w:rsidRPr="007C6785" w:rsidRDefault="0082555C" w:rsidP="0082555C">
      <w:pPr>
        <w:jc w:val="both"/>
        <w:rPr>
          <w:rFonts w:ascii="Arial Narrow" w:hAnsi="Arial Narrow" w:cs="Arial"/>
          <w:sz w:val="20"/>
          <w:szCs w:val="20"/>
        </w:rPr>
      </w:pPr>
      <w:r w:rsidRPr="00837C76">
        <w:rPr>
          <w:rFonts w:ascii="Arial Narrow" w:hAnsi="Arial Narrow" w:cs="Arial"/>
          <w:b/>
          <w:sz w:val="20"/>
          <w:szCs w:val="20"/>
        </w:rPr>
        <w:t>5</w:t>
      </w:r>
      <w:r w:rsidR="004F12E6" w:rsidRPr="00837C76">
        <w:rPr>
          <w:rFonts w:ascii="Arial Narrow" w:hAnsi="Arial Narrow" w:cs="Arial"/>
          <w:b/>
          <w:sz w:val="20"/>
          <w:szCs w:val="20"/>
        </w:rPr>
        <w:t>7</w:t>
      </w:r>
      <w:r w:rsidRPr="00837C76">
        <w:rPr>
          <w:rFonts w:ascii="Arial Narrow" w:hAnsi="Arial Narrow" w:cs="Arial"/>
          <w:b/>
          <w:sz w:val="20"/>
          <w:szCs w:val="20"/>
        </w:rPr>
        <w:t>. §</w:t>
      </w:r>
      <w:r w:rsidRPr="007C6785">
        <w:rPr>
          <w:rFonts w:ascii="Arial Narrow" w:hAnsi="Arial Narrow" w:cs="Arial"/>
          <w:sz w:val="20"/>
          <w:szCs w:val="20"/>
        </w:rPr>
        <w:t xml:space="preserve"> Az 5</w:t>
      </w:r>
      <w:r w:rsidR="004F12E6">
        <w:rPr>
          <w:rFonts w:ascii="Arial Narrow" w:hAnsi="Arial Narrow" w:cs="Arial"/>
          <w:sz w:val="20"/>
          <w:szCs w:val="20"/>
        </w:rPr>
        <w:t>6</w:t>
      </w:r>
      <w:r w:rsidRPr="007C6785">
        <w:rPr>
          <w:rFonts w:ascii="Arial Narrow" w:hAnsi="Arial Narrow" w:cs="Arial"/>
          <w:sz w:val="20"/>
          <w:szCs w:val="20"/>
        </w:rPr>
        <w:t xml:space="preserve">. § </w:t>
      </w:r>
      <w:r>
        <w:rPr>
          <w:rFonts w:ascii="Arial Narrow" w:hAnsi="Arial Narrow" w:cs="Arial"/>
          <w:sz w:val="20"/>
          <w:szCs w:val="20"/>
        </w:rPr>
        <w:t>egyedi előírásainak megfelelő átalakítást legkésőbb</w:t>
      </w:r>
      <w:r w:rsidRPr="007C6785">
        <w:rPr>
          <w:rFonts w:ascii="Arial Narrow" w:hAnsi="Arial Narrow" w:cs="Arial"/>
          <w:sz w:val="20"/>
          <w:szCs w:val="20"/>
        </w:rPr>
        <w:t xml:space="preserve"> az építmény felújítása, átalakítása, bővítése </w:t>
      </w:r>
      <w:r>
        <w:rPr>
          <w:rFonts w:ascii="Arial Narrow" w:hAnsi="Arial Narrow" w:cs="Arial"/>
          <w:sz w:val="20"/>
          <w:szCs w:val="20"/>
        </w:rPr>
        <w:t>során</w:t>
      </w:r>
      <w:r w:rsidRPr="007C6785">
        <w:rPr>
          <w:rFonts w:ascii="Arial Narrow" w:hAnsi="Arial Narrow" w:cs="Arial"/>
          <w:sz w:val="20"/>
          <w:szCs w:val="20"/>
        </w:rPr>
        <w:t xml:space="preserve"> kell </w:t>
      </w:r>
      <w:r>
        <w:rPr>
          <w:rFonts w:ascii="Arial Narrow" w:hAnsi="Arial Narrow" w:cs="Arial"/>
          <w:sz w:val="20"/>
          <w:szCs w:val="20"/>
        </w:rPr>
        <w:t>elvége</w:t>
      </w:r>
      <w:r w:rsidRPr="007C6785">
        <w:rPr>
          <w:rFonts w:ascii="Arial Narrow" w:hAnsi="Arial Narrow" w:cs="Arial"/>
          <w:sz w:val="20"/>
          <w:szCs w:val="20"/>
        </w:rPr>
        <w:t xml:space="preserve">zni.  </w:t>
      </w:r>
    </w:p>
    <w:p w:rsidR="00890AD9" w:rsidRPr="000040E9" w:rsidRDefault="00890AD9" w:rsidP="00890AD9">
      <w:pPr>
        <w:pStyle w:val="Listaszerbekezds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</w:rPr>
      </w:pPr>
    </w:p>
    <w:p w:rsidR="000040E9" w:rsidRPr="00D368DE" w:rsidRDefault="000040E9" w:rsidP="00852816">
      <w:pPr>
        <w:pStyle w:val="Listaszerbekezds"/>
        <w:numPr>
          <w:ilvl w:val="1"/>
          <w:numId w:val="47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Védett növényzetre vonatkozó egyedi előírások</w:t>
      </w:r>
    </w:p>
    <w:p w:rsidR="006129EE" w:rsidRPr="000040E9" w:rsidRDefault="00E97B0A" w:rsidP="000040E9">
      <w:pPr>
        <w:ind w:left="567" w:hanging="567"/>
        <w:rPr>
          <w:rFonts w:ascii="Arial" w:hAnsi="Arial" w:cs="Arial"/>
          <w:sz w:val="20"/>
          <w:szCs w:val="20"/>
        </w:rPr>
      </w:pPr>
      <w:r w:rsidRPr="000040E9">
        <w:rPr>
          <w:rFonts w:ascii="Arial Narrow" w:hAnsi="Arial Narrow" w:cs="Arial"/>
          <w:b/>
          <w:sz w:val="20"/>
          <w:szCs w:val="20"/>
        </w:rPr>
        <w:t>5</w:t>
      </w:r>
      <w:r w:rsidR="004F12E6">
        <w:rPr>
          <w:rFonts w:ascii="Arial Narrow" w:hAnsi="Arial Narrow" w:cs="Arial"/>
          <w:b/>
          <w:sz w:val="20"/>
          <w:szCs w:val="20"/>
        </w:rPr>
        <w:t>8</w:t>
      </w:r>
      <w:r w:rsidRPr="000040E9">
        <w:rPr>
          <w:rFonts w:ascii="Arial Narrow" w:hAnsi="Arial Narrow" w:cs="Arial"/>
          <w:b/>
          <w:sz w:val="20"/>
          <w:szCs w:val="20"/>
        </w:rPr>
        <w:t>. §</w:t>
      </w:r>
      <w:r w:rsidRPr="000040E9">
        <w:rPr>
          <w:rFonts w:ascii="Arial Narrow" w:hAnsi="Arial Narrow" w:cs="Arial"/>
          <w:sz w:val="20"/>
          <w:szCs w:val="20"/>
        </w:rPr>
        <w:t xml:space="preserve"> </w:t>
      </w:r>
      <w:r w:rsidR="000040E9" w:rsidRPr="000040E9">
        <w:rPr>
          <w:rFonts w:ascii="Arial" w:hAnsi="Arial" w:cs="Arial"/>
          <w:sz w:val="20"/>
          <w:szCs w:val="20"/>
        </w:rPr>
        <w:t xml:space="preserve">(1) </w:t>
      </w:r>
      <w:r w:rsidR="006129EE" w:rsidRPr="000040E9">
        <w:rPr>
          <w:rFonts w:ascii="Arial Narrow" w:hAnsi="Arial Narrow" w:cs="Arial"/>
          <w:b/>
          <w:sz w:val="20"/>
          <w:szCs w:val="20"/>
        </w:rPr>
        <w:t xml:space="preserve">Károly király utcai </w:t>
      </w:r>
      <w:r w:rsidR="001F67F3">
        <w:rPr>
          <w:rFonts w:ascii="Arial Narrow" w:hAnsi="Arial Narrow" w:cs="Arial"/>
          <w:b/>
          <w:sz w:val="20"/>
          <w:szCs w:val="20"/>
        </w:rPr>
        <w:t xml:space="preserve">vegyes </w:t>
      </w:r>
      <w:r w:rsidR="006129EE" w:rsidRPr="000040E9">
        <w:rPr>
          <w:rFonts w:ascii="Arial Narrow" w:hAnsi="Arial Narrow" w:cs="Arial"/>
          <w:b/>
          <w:sz w:val="20"/>
          <w:szCs w:val="20"/>
        </w:rPr>
        <w:t>fasor:</w:t>
      </w:r>
      <w:r w:rsidR="00836164" w:rsidRPr="000040E9">
        <w:rPr>
          <w:rFonts w:ascii="Arial Narrow" w:hAnsi="Arial Narrow" w:cs="Arial"/>
          <w:b/>
          <w:sz w:val="20"/>
          <w:szCs w:val="20"/>
        </w:rPr>
        <w:t xml:space="preserve"> </w:t>
      </w:r>
      <w:r w:rsidR="006129EE" w:rsidRPr="000040E9">
        <w:rPr>
          <w:rFonts w:ascii="Arial Narrow" w:hAnsi="Arial Narrow" w:cs="Arial"/>
          <w:sz w:val="20"/>
          <w:szCs w:val="20"/>
        </w:rPr>
        <w:t>Megtartandó fasor, egy faegyed elöregedése miatt szükséges kivágása esetén pótlandó.</w:t>
      </w:r>
    </w:p>
    <w:p w:rsidR="006129EE" w:rsidRPr="000040E9" w:rsidRDefault="006129EE" w:rsidP="00836164">
      <w:pPr>
        <w:autoSpaceDE w:val="0"/>
        <w:autoSpaceDN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638AA" w:rsidRDefault="000040E9" w:rsidP="000040E9">
      <w:p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sz w:val="20"/>
          <w:szCs w:val="20"/>
        </w:rPr>
        <w:t>(2)</w:t>
      </w:r>
      <w:r w:rsidRPr="000040E9">
        <w:rPr>
          <w:rFonts w:ascii="Arial Narrow" w:hAnsi="Arial Narrow" w:cs="Arial"/>
          <w:b/>
          <w:sz w:val="20"/>
          <w:szCs w:val="20"/>
        </w:rPr>
        <w:t xml:space="preserve"> </w:t>
      </w:r>
      <w:r w:rsidRPr="000040E9">
        <w:rPr>
          <w:rFonts w:ascii="Arial Narrow" w:hAnsi="Arial Narrow" w:cs="Arial"/>
          <w:b/>
          <w:sz w:val="20"/>
          <w:szCs w:val="20"/>
        </w:rPr>
        <w:tab/>
      </w:r>
      <w:r w:rsidR="003638AA">
        <w:rPr>
          <w:rFonts w:ascii="Arial Narrow" w:hAnsi="Arial Narrow" w:cs="Arial"/>
          <w:b/>
          <w:sz w:val="20"/>
          <w:szCs w:val="20"/>
        </w:rPr>
        <w:t xml:space="preserve">Károly király utca 2. kertje: </w:t>
      </w:r>
      <w:r w:rsidR="003638AA" w:rsidRPr="000040E9">
        <w:rPr>
          <w:rFonts w:ascii="Arial Narrow" w:hAnsi="Arial Narrow" w:cs="Arial"/>
          <w:sz w:val="20"/>
          <w:szCs w:val="20"/>
        </w:rPr>
        <w:t>Megtartandó fa</w:t>
      </w:r>
      <w:r w:rsidR="003638AA">
        <w:rPr>
          <w:rFonts w:ascii="Arial Narrow" w:hAnsi="Arial Narrow" w:cs="Arial"/>
          <w:sz w:val="20"/>
          <w:szCs w:val="20"/>
        </w:rPr>
        <w:t>csoport</w:t>
      </w:r>
      <w:r w:rsidR="003638AA" w:rsidRPr="000040E9">
        <w:rPr>
          <w:rFonts w:ascii="Arial Narrow" w:hAnsi="Arial Narrow" w:cs="Arial"/>
          <w:sz w:val="20"/>
          <w:szCs w:val="20"/>
        </w:rPr>
        <w:t>, egy</w:t>
      </w:r>
      <w:r w:rsidR="003638AA">
        <w:rPr>
          <w:rFonts w:ascii="Arial Narrow" w:hAnsi="Arial Narrow" w:cs="Arial"/>
          <w:sz w:val="20"/>
          <w:szCs w:val="20"/>
        </w:rPr>
        <w:t>es</w:t>
      </w:r>
      <w:r w:rsidR="003638AA" w:rsidRPr="000040E9">
        <w:rPr>
          <w:rFonts w:ascii="Arial Narrow" w:hAnsi="Arial Narrow" w:cs="Arial"/>
          <w:sz w:val="20"/>
          <w:szCs w:val="20"/>
        </w:rPr>
        <w:t xml:space="preserve"> faegyed</w:t>
      </w:r>
      <w:r w:rsidR="003638AA">
        <w:rPr>
          <w:rFonts w:ascii="Arial Narrow" w:hAnsi="Arial Narrow" w:cs="Arial"/>
          <w:sz w:val="20"/>
          <w:szCs w:val="20"/>
        </w:rPr>
        <w:t>ek</w:t>
      </w:r>
      <w:r w:rsidR="003638AA" w:rsidRPr="000040E9">
        <w:rPr>
          <w:rFonts w:ascii="Arial Narrow" w:hAnsi="Arial Narrow" w:cs="Arial"/>
          <w:sz w:val="20"/>
          <w:szCs w:val="20"/>
        </w:rPr>
        <w:t xml:space="preserve"> elöregedése miatt szükséges kivágása esetén pótlandó.</w:t>
      </w:r>
    </w:p>
    <w:p w:rsidR="003638AA" w:rsidRPr="000040E9" w:rsidRDefault="000040E9" w:rsidP="003638AA">
      <w:p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sz w:val="20"/>
          <w:szCs w:val="20"/>
        </w:rPr>
        <w:t>(3)</w:t>
      </w:r>
      <w:r w:rsidRPr="000040E9">
        <w:rPr>
          <w:rFonts w:ascii="Arial Narrow" w:hAnsi="Arial Narrow" w:cs="Arial"/>
          <w:sz w:val="20"/>
          <w:szCs w:val="20"/>
        </w:rPr>
        <w:tab/>
      </w:r>
      <w:r w:rsidR="003638AA" w:rsidRPr="000040E9">
        <w:rPr>
          <w:rFonts w:ascii="Arial Narrow" w:hAnsi="Arial Narrow" w:cs="Arial"/>
          <w:b/>
          <w:sz w:val="20"/>
          <w:szCs w:val="20"/>
        </w:rPr>
        <w:t>Komáromi utcai hársfasor</w:t>
      </w:r>
      <w:r w:rsidR="003638AA" w:rsidRPr="000040E9">
        <w:rPr>
          <w:rFonts w:ascii="Arial Narrow" w:hAnsi="Arial Narrow" w:cs="Arial"/>
          <w:sz w:val="20"/>
          <w:szCs w:val="20"/>
        </w:rPr>
        <w:t>: az utca nyugati oldalán a Lévai utca és a Kenyérgyár utcai szakaszon található fasor megtartandó, egy faegyed elöregedése miatt szükséges kivágása esetén pótlandó.</w:t>
      </w:r>
    </w:p>
    <w:p w:rsidR="006129EE" w:rsidRPr="000040E9" w:rsidRDefault="006129EE" w:rsidP="000040E9">
      <w:p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</w:p>
    <w:p w:rsidR="006129EE" w:rsidRPr="000040E9" w:rsidRDefault="006129EE" w:rsidP="0083616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29EE" w:rsidRDefault="000040E9" w:rsidP="000040E9">
      <w:p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 w:rsidRPr="000040E9">
        <w:rPr>
          <w:rFonts w:ascii="Arial Narrow" w:hAnsi="Arial Narrow" w:cs="Arial"/>
          <w:sz w:val="20"/>
          <w:szCs w:val="20"/>
        </w:rPr>
        <w:t>(4)</w:t>
      </w:r>
      <w:r w:rsidRPr="000040E9">
        <w:rPr>
          <w:rFonts w:ascii="Arial Narrow" w:hAnsi="Arial Narrow" w:cs="Arial"/>
          <w:b/>
          <w:sz w:val="20"/>
          <w:szCs w:val="20"/>
        </w:rPr>
        <w:tab/>
      </w:r>
      <w:r w:rsidR="003638AA" w:rsidRPr="000040E9">
        <w:rPr>
          <w:rFonts w:ascii="Arial Narrow" w:hAnsi="Arial Narrow" w:cs="Arial"/>
          <w:b/>
          <w:sz w:val="20"/>
          <w:szCs w:val="20"/>
        </w:rPr>
        <w:t>Raktár utca 1. sz. mellett álló vadgesztenye</w:t>
      </w:r>
      <w:r w:rsidR="00833A0D">
        <w:rPr>
          <w:rFonts w:ascii="Arial Narrow" w:hAnsi="Arial Narrow" w:cs="Arial"/>
          <w:b/>
          <w:sz w:val="20"/>
          <w:szCs w:val="20"/>
        </w:rPr>
        <w:t>fa</w:t>
      </w:r>
      <w:r w:rsidR="003638AA" w:rsidRPr="000040E9">
        <w:rPr>
          <w:rFonts w:ascii="Arial Narrow" w:hAnsi="Arial Narrow" w:cs="Arial"/>
          <w:b/>
          <w:sz w:val="20"/>
          <w:szCs w:val="20"/>
        </w:rPr>
        <w:t>:</w:t>
      </w:r>
      <w:r w:rsidR="003638AA" w:rsidRPr="000040E9">
        <w:rPr>
          <w:rFonts w:ascii="Arial Narrow" w:hAnsi="Arial Narrow" w:cs="Arial"/>
          <w:sz w:val="20"/>
          <w:szCs w:val="20"/>
        </w:rPr>
        <w:t xml:space="preserve"> A Vasútállomás épülete mellett álló 200 éves vadgesztenyefa megtartandó, csonkolása csak élet- egészség- vagy vagyonvédelmi okból történhet. </w:t>
      </w:r>
    </w:p>
    <w:p w:rsidR="00730373" w:rsidRDefault="00730373" w:rsidP="000040E9">
      <w:p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</w:p>
    <w:p w:rsidR="00390D5F" w:rsidRPr="000040E9" w:rsidRDefault="00390D5F" w:rsidP="000040E9">
      <w:pPr>
        <w:spacing w:after="0" w:line="240" w:lineRule="auto"/>
        <w:ind w:left="709" w:hanging="70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(5)</w:t>
      </w:r>
      <w:r>
        <w:rPr>
          <w:rFonts w:ascii="Arial Narrow" w:hAnsi="Arial Narrow" w:cs="Arial"/>
          <w:sz w:val="20"/>
          <w:szCs w:val="20"/>
        </w:rPr>
        <w:tab/>
      </w:r>
      <w:r w:rsidR="003638AA" w:rsidRPr="000040E9">
        <w:rPr>
          <w:rFonts w:ascii="Arial Narrow" w:hAnsi="Arial Narrow" w:cs="Arial"/>
          <w:b/>
          <w:sz w:val="20"/>
          <w:szCs w:val="20"/>
        </w:rPr>
        <w:t xml:space="preserve">Szabadság út 46. sz. alatti </w:t>
      </w:r>
      <w:r w:rsidR="00833A0D">
        <w:rPr>
          <w:rFonts w:ascii="Arial Narrow" w:hAnsi="Arial Narrow" w:cs="Arial"/>
          <w:b/>
          <w:sz w:val="20"/>
          <w:szCs w:val="20"/>
        </w:rPr>
        <w:t>facsoport</w:t>
      </w:r>
      <w:r w:rsidR="003638AA" w:rsidRPr="000040E9">
        <w:rPr>
          <w:rFonts w:ascii="Arial Narrow" w:hAnsi="Arial Narrow" w:cs="Arial"/>
          <w:b/>
          <w:sz w:val="20"/>
          <w:szCs w:val="20"/>
        </w:rPr>
        <w:t xml:space="preserve">: </w:t>
      </w:r>
      <w:r w:rsidR="003638AA" w:rsidRPr="000040E9">
        <w:rPr>
          <w:rFonts w:ascii="Arial Narrow" w:hAnsi="Arial Narrow" w:cs="Arial"/>
          <w:sz w:val="20"/>
          <w:szCs w:val="20"/>
        </w:rPr>
        <w:t>Rózsakert vendéglő kerthelyiségében álló hársfa megtartandó, csonkolása csak élet- egészség- vagy vagyonvédelmi okból történhet.</w:t>
      </w:r>
    </w:p>
    <w:p w:rsidR="006129EE" w:rsidRPr="00836164" w:rsidRDefault="006129EE" w:rsidP="0083616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36164">
        <w:rPr>
          <w:rFonts w:ascii="Arial Narrow" w:hAnsi="Arial Narrow" w:cs="Arial"/>
          <w:sz w:val="24"/>
          <w:szCs w:val="24"/>
        </w:rPr>
        <w:tab/>
      </w:r>
      <w:r w:rsidRPr="00836164">
        <w:rPr>
          <w:rFonts w:ascii="Arial Narrow" w:hAnsi="Arial Narrow" w:cs="Arial"/>
          <w:sz w:val="24"/>
          <w:szCs w:val="24"/>
        </w:rPr>
        <w:tab/>
      </w:r>
      <w:r w:rsidRPr="00836164">
        <w:rPr>
          <w:rFonts w:ascii="Arial Narrow" w:hAnsi="Arial Narrow" w:cs="Arial"/>
          <w:sz w:val="24"/>
          <w:szCs w:val="24"/>
        </w:rPr>
        <w:tab/>
      </w:r>
      <w:r w:rsidRPr="00836164">
        <w:rPr>
          <w:rFonts w:ascii="Arial Narrow" w:hAnsi="Arial Narrow" w:cs="Arial"/>
          <w:sz w:val="24"/>
          <w:szCs w:val="24"/>
        </w:rPr>
        <w:tab/>
      </w:r>
      <w:r w:rsidRPr="00836164">
        <w:rPr>
          <w:rFonts w:ascii="Arial Narrow" w:hAnsi="Arial Narrow" w:cs="Arial"/>
          <w:sz w:val="24"/>
          <w:szCs w:val="24"/>
        </w:rPr>
        <w:tab/>
      </w:r>
      <w:r w:rsidRPr="00836164">
        <w:rPr>
          <w:rFonts w:ascii="Arial Narrow" w:hAnsi="Arial Narrow" w:cs="Arial"/>
          <w:sz w:val="24"/>
          <w:szCs w:val="24"/>
        </w:rPr>
        <w:tab/>
      </w:r>
    </w:p>
    <w:p w:rsidR="000040E9" w:rsidRPr="000040E9" w:rsidRDefault="000040E9" w:rsidP="00852816">
      <w:pPr>
        <w:pStyle w:val="Listaszerbekezds"/>
        <w:numPr>
          <w:ilvl w:val="1"/>
          <w:numId w:val="47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 w:rsidRPr="000040E9">
        <w:rPr>
          <w:rFonts w:ascii="Arial Narrow" w:hAnsi="Arial Narrow" w:cstheme="minorHAnsi"/>
          <w:b/>
          <w:smallCaps/>
          <w:szCs w:val="24"/>
        </w:rPr>
        <w:t>Védett</w:t>
      </w:r>
      <w:r>
        <w:rPr>
          <w:rFonts w:ascii="Arial Narrow" w:hAnsi="Arial Narrow" w:cstheme="minorHAnsi"/>
          <w:b/>
          <w:smallCaps/>
          <w:szCs w:val="24"/>
        </w:rPr>
        <w:t>é nyilvánítás, védettség megszűntetése</w:t>
      </w:r>
    </w:p>
    <w:p w:rsidR="000232F7" w:rsidRPr="000040E9" w:rsidRDefault="001F0E82" w:rsidP="00836164">
      <w:p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0040E9">
        <w:rPr>
          <w:rFonts w:ascii="Arial Narrow" w:hAnsi="Arial Narrow"/>
          <w:b/>
          <w:sz w:val="20"/>
          <w:szCs w:val="20"/>
        </w:rPr>
        <w:t>5</w:t>
      </w:r>
      <w:r w:rsidR="004F12E6">
        <w:rPr>
          <w:rFonts w:ascii="Arial Narrow" w:hAnsi="Arial Narrow"/>
          <w:b/>
          <w:sz w:val="20"/>
          <w:szCs w:val="20"/>
        </w:rPr>
        <w:t>9</w:t>
      </w:r>
      <w:r w:rsidRPr="000040E9">
        <w:rPr>
          <w:rFonts w:ascii="Arial Narrow" w:hAnsi="Arial Narrow"/>
          <w:b/>
          <w:sz w:val="20"/>
          <w:szCs w:val="20"/>
        </w:rPr>
        <w:t xml:space="preserve">. </w:t>
      </w:r>
      <w:r w:rsidRPr="000040E9">
        <w:rPr>
          <w:rFonts w:ascii="Arial Narrow" w:hAnsi="Arial Narrow" w:cs="Arial"/>
          <w:b/>
          <w:sz w:val="20"/>
          <w:szCs w:val="20"/>
        </w:rPr>
        <w:t>§</w:t>
      </w:r>
      <w:r w:rsidRPr="000040E9">
        <w:rPr>
          <w:rFonts w:ascii="Arial Narrow" w:hAnsi="Arial Narrow" w:cs="Arial"/>
          <w:sz w:val="20"/>
          <w:szCs w:val="20"/>
        </w:rPr>
        <w:t xml:space="preserve"> (1) </w:t>
      </w:r>
      <w:r w:rsidRPr="000040E9">
        <w:rPr>
          <w:rFonts w:ascii="Arial Narrow" w:hAnsi="Arial Narrow"/>
          <w:sz w:val="20"/>
          <w:szCs w:val="20"/>
        </w:rPr>
        <w:t xml:space="preserve"> </w:t>
      </w:r>
      <w:r w:rsidR="000232F7" w:rsidRPr="000040E9">
        <w:rPr>
          <w:rFonts w:ascii="Arial Narrow" w:hAnsi="Arial Narrow"/>
          <w:sz w:val="20"/>
          <w:szCs w:val="20"/>
        </w:rPr>
        <w:t>A helyi védelem alá helyezést, illetve annak megszüntetését bárki (természetes és jogi személy egyaránt) írásban</w:t>
      </w:r>
      <w:r w:rsidR="00F027D2">
        <w:rPr>
          <w:rFonts w:ascii="Arial Narrow" w:hAnsi="Arial Narrow"/>
          <w:sz w:val="20"/>
          <w:szCs w:val="20"/>
        </w:rPr>
        <w:t>, vagy az elektronikus ügyintézés és a bizalmi szolgáltatások általános szabályairól szóló 2015. évi CCXXII. törvényben meghatározott elektronikus úton (a továbbiakban: írásban)</w:t>
      </w:r>
      <w:r w:rsidR="000232F7" w:rsidRPr="000040E9">
        <w:rPr>
          <w:rFonts w:ascii="Arial Narrow" w:hAnsi="Arial Narrow"/>
          <w:sz w:val="20"/>
          <w:szCs w:val="20"/>
        </w:rPr>
        <w:t xml:space="preserve"> kezdeményezheti a polgármesternél.</w:t>
      </w:r>
    </w:p>
    <w:p w:rsidR="000232F7" w:rsidRPr="000040E9" w:rsidRDefault="000232F7" w:rsidP="00836164">
      <w:pPr>
        <w:pStyle w:val="bekezds3"/>
        <w:rPr>
          <w:rFonts w:ascii="Arial Narrow" w:hAnsi="Arial Narrow"/>
          <w:szCs w:val="20"/>
        </w:rPr>
      </w:pPr>
    </w:p>
    <w:p w:rsidR="000232F7" w:rsidRPr="000040E9" w:rsidRDefault="000040E9" w:rsidP="000040E9">
      <w:pPr>
        <w:spacing w:after="0" w:line="240" w:lineRule="auto"/>
        <w:ind w:left="705" w:hanging="70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(2)</w:t>
      </w:r>
      <w:r>
        <w:rPr>
          <w:rFonts w:ascii="Arial Narrow" w:hAnsi="Arial Narrow"/>
          <w:sz w:val="20"/>
          <w:szCs w:val="20"/>
        </w:rPr>
        <w:tab/>
      </w:r>
      <w:r w:rsidR="000232F7" w:rsidRPr="000040E9">
        <w:rPr>
          <w:rFonts w:ascii="Arial Narrow" w:hAnsi="Arial Narrow"/>
          <w:sz w:val="20"/>
          <w:szCs w:val="20"/>
        </w:rPr>
        <w:t>A kezdeményezésnek tartalmaznia kell:</w:t>
      </w:r>
    </w:p>
    <w:p w:rsidR="000232F7" w:rsidRPr="000040E9" w:rsidRDefault="000232F7" w:rsidP="005C06B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040E9">
        <w:rPr>
          <w:rFonts w:ascii="Arial Narrow" w:hAnsi="Arial Narrow"/>
          <w:sz w:val="20"/>
          <w:szCs w:val="20"/>
        </w:rPr>
        <w:t>a kezdeményező megnevezését;</w:t>
      </w:r>
    </w:p>
    <w:p w:rsidR="000232F7" w:rsidRPr="000040E9" w:rsidRDefault="000232F7" w:rsidP="005C06B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040E9">
        <w:rPr>
          <w:rFonts w:ascii="Arial Narrow" w:hAnsi="Arial Narrow"/>
          <w:sz w:val="20"/>
          <w:szCs w:val="20"/>
        </w:rPr>
        <w:t>a védendő érték megnevezését, szükség esetén körülhatárolását;</w:t>
      </w:r>
    </w:p>
    <w:p w:rsidR="000232F7" w:rsidRPr="000040E9" w:rsidRDefault="000232F7" w:rsidP="005C06B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040E9">
        <w:rPr>
          <w:rFonts w:ascii="Arial Narrow" w:hAnsi="Arial Narrow"/>
          <w:sz w:val="20"/>
          <w:szCs w:val="20"/>
        </w:rPr>
        <w:t xml:space="preserve">a pontos hely megjelölését (utca, házszám, helyrajzi szám, </w:t>
      </w:r>
      <w:proofErr w:type="gramStart"/>
      <w:r w:rsidRPr="000040E9">
        <w:rPr>
          <w:rFonts w:ascii="Arial Narrow" w:hAnsi="Arial Narrow"/>
          <w:sz w:val="20"/>
          <w:szCs w:val="20"/>
        </w:rPr>
        <w:t>épület</w:t>
      </w:r>
      <w:proofErr w:type="gramEnd"/>
      <w:r w:rsidRPr="000040E9">
        <w:rPr>
          <w:rFonts w:ascii="Arial Narrow" w:hAnsi="Arial Narrow"/>
          <w:sz w:val="20"/>
          <w:szCs w:val="20"/>
        </w:rPr>
        <w:t xml:space="preserve"> ill. telekrész);</w:t>
      </w:r>
    </w:p>
    <w:p w:rsidR="000232F7" w:rsidRPr="000040E9" w:rsidRDefault="000232F7" w:rsidP="005C06B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040E9">
        <w:rPr>
          <w:rFonts w:ascii="Arial Narrow" w:hAnsi="Arial Narrow"/>
          <w:sz w:val="20"/>
          <w:szCs w:val="20"/>
        </w:rPr>
        <w:t>a védendő érték rövid dokumentálását;</w:t>
      </w:r>
    </w:p>
    <w:p w:rsidR="000232F7" w:rsidRPr="000040E9" w:rsidRDefault="000232F7" w:rsidP="005C06B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040E9">
        <w:rPr>
          <w:rFonts w:ascii="Arial Narrow" w:hAnsi="Arial Narrow"/>
          <w:sz w:val="20"/>
          <w:szCs w:val="20"/>
        </w:rPr>
        <w:t>fotódokumentációt;</w:t>
      </w:r>
    </w:p>
    <w:p w:rsidR="000232F7" w:rsidRPr="000040E9" w:rsidRDefault="000232F7" w:rsidP="005C06B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040E9">
        <w:rPr>
          <w:rFonts w:ascii="Arial Narrow" w:hAnsi="Arial Narrow"/>
          <w:sz w:val="20"/>
          <w:szCs w:val="20"/>
        </w:rPr>
        <w:t>a kezdeményezés indokolását.</w:t>
      </w:r>
    </w:p>
    <w:p w:rsidR="000232F7" w:rsidRPr="000040E9" w:rsidRDefault="000232F7" w:rsidP="00836164">
      <w:pPr>
        <w:spacing w:after="0" w:line="240" w:lineRule="auto"/>
        <w:ind w:left="1068"/>
        <w:jc w:val="both"/>
        <w:rPr>
          <w:rFonts w:ascii="Arial Narrow" w:hAnsi="Arial Narrow"/>
          <w:sz w:val="20"/>
          <w:szCs w:val="20"/>
        </w:rPr>
      </w:pPr>
    </w:p>
    <w:p w:rsidR="00836164" w:rsidRPr="000040E9" w:rsidRDefault="000232F7" w:rsidP="00836164">
      <w:pPr>
        <w:spacing w:after="0" w:line="240" w:lineRule="auto"/>
        <w:ind w:left="705" w:hanging="705"/>
        <w:rPr>
          <w:rFonts w:ascii="Arial Narrow" w:hAnsi="Arial Narrow"/>
          <w:sz w:val="20"/>
          <w:szCs w:val="20"/>
        </w:rPr>
      </w:pPr>
      <w:r w:rsidRPr="000040E9">
        <w:rPr>
          <w:rFonts w:ascii="Arial Narrow" w:hAnsi="Arial Narrow"/>
          <w:sz w:val="20"/>
          <w:szCs w:val="20"/>
        </w:rPr>
        <w:t>(</w:t>
      </w:r>
      <w:r w:rsidR="001F0E82" w:rsidRPr="000040E9">
        <w:rPr>
          <w:rFonts w:ascii="Arial Narrow" w:hAnsi="Arial Narrow"/>
          <w:sz w:val="20"/>
          <w:szCs w:val="20"/>
        </w:rPr>
        <w:t>3</w:t>
      </w:r>
      <w:r w:rsidRPr="000040E9">
        <w:rPr>
          <w:rFonts w:ascii="Arial Narrow" w:hAnsi="Arial Narrow"/>
          <w:sz w:val="20"/>
          <w:szCs w:val="20"/>
        </w:rPr>
        <w:t>)</w:t>
      </w:r>
      <w:r w:rsidRPr="000040E9">
        <w:rPr>
          <w:rFonts w:ascii="Arial Narrow" w:hAnsi="Arial Narrow"/>
          <w:sz w:val="20"/>
          <w:szCs w:val="20"/>
        </w:rPr>
        <w:tab/>
        <w:t>A kezdeményezésben érintett építményekről - amennyiben nem áll rendelkezésre - értékvizsgálati dokumentációt kell készíttetni.</w:t>
      </w:r>
    </w:p>
    <w:p w:rsidR="000232F7" w:rsidRPr="000040E9" w:rsidRDefault="000232F7" w:rsidP="00836164">
      <w:pPr>
        <w:spacing w:after="0" w:line="240" w:lineRule="auto"/>
        <w:ind w:left="705" w:hanging="705"/>
        <w:rPr>
          <w:rFonts w:ascii="Arial Narrow" w:hAnsi="Arial Narrow"/>
          <w:b/>
          <w:sz w:val="20"/>
          <w:szCs w:val="20"/>
        </w:rPr>
      </w:pPr>
      <w:r w:rsidRPr="000040E9">
        <w:rPr>
          <w:rFonts w:ascii="Arial Narrow" w:hAnsi="Arial Narrow"/>
          <w:sz w:val="20"/>
          <w:szCs w:val="20"/>
        </w:rPr>
        <w:t xml:space="preserve"> </w:t>
      </w:r>
    </w:p>
    <w:p w:rsidR="00B44F18" w:rsidRDefault="000232F7" w:rsidP="00836164">
      <w:pPr>
        <w:spacing w:after="0" w:line="240" w:lineRule="auto"/>
        <w:ind w:left="705" w:hanging="705"/>
        <w:rPr>
          <w:rFonts w:ascii="Arial Narrow" w:hAnsi="Arial Narrow"/>
          <w:sz w:val="20"/>
          <w:szCs w:val="20"/>
        </w:rPr>
      </w:pPr>
      <w:r w:rsidRPr="000040E9">
        <w:rPr>
          <w:rFonts w:ascii="Arial Narrow" w:hAnsi="Arial Narrow"/>
          <w:sz w:val="20"/>
          <w:szCs w:val="20"/>
        </w:rPr>
        <w:t>(</w:t>
      </w:r>
      <w:r w:rsidR="001F0E82" w:rsidRPr="000040E9">
        <w:rPr>
          <w:rFonts w:ascii="Arial Narrow" w:hAnsi="Arial Narrow"/>
          <w:sz w:val="20"/>
          <w:szCs w:val="20"/>
        </w:rPr>
        <w:t>4</w:t>
      </w:r>
      <w:r w:rsidRPr="000040E9">
        <w:rPr>
          <w:rFonts w:ascii="Arial Narrow" w:hAnsi="Arial Narrow"/>
          <w:sz w:val="20"/>
          <w:szCs w:val="20"/>
        </w:rPr>
        <w:t xml:space="preserve">) </w:t>
      </w:r>
      <w:r w:rsidRPr="000040E9">
        <w:rPr>
          <w:rFonts w:ascii="Arial Narrow" w:hAnsi="Arial Narrow"/>
          <w:sz w:val="20"/>
          <w:szCs w:val="20"/>
        </w:rPr>
        <w:tab/>
        <w:t>A helyi védelem alá helyezésről, illetve annak megszüntetéséről értesíteni kell az érintett ingatlan tulajdonosait és a kezdeményezőt.</w:t>
      </w:r>
    </w:p>
    <w:p w:rsidR="00890AD9" w:rsidRPr="000040E9" w:rsidRDefault="00890AD9" w:rsidP="00836164">
      <w:pPr>
        <w:spacing w:after="0" w:line="240" w:lineRule="auto"/>
        <w:ind w:left="705" w:hanging="705"/>
        <w:rPr>
          <w:rFonts w:ascii="Arial Narrow" w:hAnsi="Arial Narrow"/>
          <w:sz w:val="20"/>
          <w:szCs w:val="20"/>
        </w:rPr>
      </w:pPr>
    </w:p>
    <w:p w:rsidR="001E57BC" w:rsidRDefault="000040E9" w:rsidP="00852816">
      <w:pPr>
        <w:pStyle w:val="Listaszerbekezds"/>
        <w:numPr>
          <w:ilvl w:val="1"/>
          <w:numId w:val="47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Nyilvántartási szabályok</w:t>
      </w:r>
    </w:p>
    <w:p w:rsidR="000040E9" w:rsidRPr="000040E9" w:rsidRDefault="000040E9" w:rsidP="000040E9">
      <w:pPr>
        <w:pStyle w:val="Listaszerbekezds"/>
        <w:spacing w:before="100" w:beforeAutospacing="1" w:after="100" w:afterAutospacing="1" w:line="240" w:lineRule="auto"/>
        <w:rPr>
          <w:rFonts w:ascii="Arial Narrow" w:hAnsi="Arial Narrow" w:cstheme="minorHAnsi"/>
          <w:b/>
          <w:smallCaps/>
          <w:szCs w:val="24"/>
        </w:rPr>
      </w:pPr>
    </w:p>
    <w:p w:rsidR="000232F7" w:rsidRPr="000040E9" w:rsidRDefault="004F12E6" w:rsidP="00852816">
      <w:pPr>
        <w:spacing w:after="0" w:line="240" w:lineRule="auto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60</w:t>
      </w:r>
      <w:r w:rsidR="00D30C73">
        <w:rPr>
          <w:rFonts w:ascii="Arial Narrow" w:hAnsi="Arial Narrow" w:cs="Arial"/>
          <w:b/>
          <w:sz w:val="20"/>
          <w:szCs w:val="20"/>
        </w:rPr>
        <w:t xml:space="preserve">. </w:t>
      </w:r>
      <w:r w:rsidR="001F0E82" w:rsidRPr="000040E9">
        <w:rPr>
          <w:rFonts w:ascii="Arial Narrow" w:hAnsi="Arial Narrow" w:cs="Arial"/>
          <w:b/>
          <w:sz w:val="20"/>
          <w:szCs w:val="20"/>
        </w:rPr>
        <w:t>§</w:t>
      </w:r>
      <w:r w:rsidR="001F0E82" w:rsidRPr="000040E9">
        <w:rPr>
          <w:rFonts w:ascii="Arial Narrow" w:hAnsi="Arial Narrow"/>
          <w:sz w:val="20"/>
          <w:szCs w:val="20"/>
        </w:rPr>
        <w:t xml:space="preserve"> </w:t>
      </w:r>
      <w:r w:rsidR="00836164" w:rsidRPr="000040E9">
        <w:rPr>
          <w:rFonts w:ascii="Arial Narrow" w:hAnsi="Arial Narrow"/>
          <w:sz w:val="20"/>
          <w:szCs w:val="20"/>
        </w:rPr>
        <w:t xml:space="preserve"> </w:t>
      </w:r>
      <w:r w:rsidR="000232F7" w:rsidRPr="000040E9">
        <w:rPr>
          <w:rFonts w:ascii="Arial Narrow" w:hAnsi="Arial Narrow"/>
          <w:sz w:val="20"/>
          <w:szCs w:val="20"/>
        </w:rPr>
        <w:t xml:space="preserve">A helyi védelem alá tartozó védett értékek listája e rendelet </w:t>
      </w:r>
      <w:r w:rsidR="000232F7" w:rsidRPr="000040E9">
        <w:rPr>
          <w:rFonts w:ascii="Arial Narrow" w:hAnsi="Arial Narrow"/>
          <w:i/>
          <w:sz w:val="20"/>
          <w:szCs w:val="20"/>
        </w:rPr>
        <w:t>mellékletét</w:t>
      </w:r>
      <w:r w:rsidR="000232F7" w:rsidRPr="000040E9">
        <w:rPr>
          <w:rFonts w:ascii="Arial Narrow" w:hAnsi="Arial Narrow"/>
          <w:sz w:val="20"/>
          <w:szCs w:val="20"/>
        </w:rPr>
        <w:t xml:space="preserve"> képezi.</w:t>
      </w:r>
    </w:p>
    <w:p w:rsidR="002C5CE0" w:rsidRPr="000040E9" w:rsidRDefault="002C5CE0" w:rsidP="00836164">
      <w:pPr>
        <w:pStyle w:val="Listaszerbekezds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2C5CE0" w:rsidRPr="00852816" w:rsidRDefault="00D30C73" w:rsidP="00852816">
      <w:pPr>
        <w:spacing w:after="0" w:line="240" w:lineRule="auto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6</w:t>
      </w:r>
      <w:r w:rsidR="004F12E6"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 xml:space="preserve">. </w:t>
      </w:r>
      <w:r w:rsidR="001F0E82" w:rsidRPr="00852816">
        <w:rPr>
          <w:rFonts w:ascii="Arial Narrow" w:hAnsi="Arial Narrow" w:cs="Arial"/>
          <w:b/>
          <w:sz w:val="20"/>
          <w:szCs w:val="20"/>
        </w:rPr>
        <w:t>§</w:t>
      </w:r>
      <w:r w:rsidR="001F0E82" w:rsidRPr="00852816">
        <w:rPr>
          <w:rFonts w:ascii="Arial Narrow" w:hAnsi="Arial Narrow"/>
          <w:sz w:val="20"/>
          <w:szCs w:val="20"/>
        </w:rPr>
        <w:t xml:space="preserve"> </w:t>
      </w:r>
      <w:r w:rsidR="002C5CE0" w:rsidRPr="00852816">
        <w:rPr>
          <w:rFonts w:ascii="Arial Narrow" w:hAnsi="Arial Narrow"/>
          <w:sz w:val="20"/>
          <w:szCs w:val="20"/>
        </w:rPr>
        <w:t>A helyi védett értékekről nyilvántartást kell vezetni. A nyilvántartás nyilvános, abba bárki betekinthet.</w:t>
      </w:r>
    </w:p>
    <w:p w:rsidR="00890AD9" w:rsidRPr="00890AD9" w:rsidRDefault="00890AD9" w:rsidP="00890AD9">
      <w:pPr>
        <w:pStyle w:val="Listaszerbekezds"/>
        <w:rPr>
          <w:rFonts w:ascii="Arial Narrow" w:hAnsi="Arial Narrow"/>
          <w:b/>
          <w:sz w:val="20"/>
          <w:szCs w:val="20"/>
        </w:rPr>
      </w:pPr>
    </w:p>
    <w:p w:rsidR="00890AD9" w:rsidRPr="00890AD9" w:rsidRDefault="00890AD9" w:rsidP="00890AD9">
      <w:pPr>
        <w:pStyle w:val="Listaszerbekezds"/>
        <w:spacing w:after="0"/>
        <w:ind w:left="284"/>
        <w:jc w:val="both"/>
        <w:rPr>
          <w:rFonts w:ascii="Arial Narrow" w:hAnsi="Arial Narrow"/>
          <w:b/>
          <w:sz w:val="20"/>
          <w:szCs w:val="20"/>
        </w:rPr>
      </w:pPr>
    </w:p>
    <w:p w:rsidR="00890AD9" w:rsidRPr="00890AD9" w:rsidRDefault="00890AD9" w:rsidP="00890AD9">
      <w:pPr>
        <w:pStyle w:val="Listaszerbekezds"/>
        <w:rPr>
          <w:rFonts w:ascii="Arial Narrow" w:hAnsi="Arial Narrow"/>
          <w:b/>
          <w:sz w:val="20"/>
          <w:szCs w:val="20"/>
        </w:rPr>
      </w:pPr>
    </w:p>
    <w:p w:rsidR="00890AD9" w:rsidRPr="00836327" w:rsidRDefault="00890AD9" w:rsidP="00890AD9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i/>
          <w:smallCaps/>
          <w:sz w:val="24"/>
          <w:szCs w:val="24"/>
        </w:rPr>
      </w:pPr>
      <w:r w:rsidRPr="00836327">
        <w:rPr>
          <w:rFonts w:ascii="Arial Narrow" w:hAnsi="Arial Narrow" w:cstheme="minorHAnsi"/>
          <w:b/>
          <w:i/>
          <w:smallCaps/>
          <w:sz w:val="24"/>
          <w:szCs w:val="24"/>
        </w:rPr>
        <w:t>FEJEZET</w:t>
      </w:r>
    </w:p>
    <w:p w:rsidR="00890AD9" w:rsidRDefault="00890AD9" w:rsidP="00890AD9">
      <w:pPr>
        <w:pStyle w:val="Listaszerbekezds"/>
        <w:spacing w:after="0" w:line="240" w:lineRule="auto"/>
        <w:ind w:left="0"/>
        <w:jc w:val="center"/>
        <w:rPr>
          <w:rFonts w:ascii="Arial Narrow" w:hAnsi="Arial Narrow" w:cstheme="minorHAnsi"/>
          <w:b/>
          <w:i/>
          <w:smallCaps/>
          <w:sz w:val="24"/>
          <w:szCs w:val="24"/>
        </w:rPr>
      </w:pPr>
      <w:r>
        <w:rPr>
          <w:rFonts w:ascii="Arial Narrow" w:hAnsi="Arial Narrow" w:cstheme="minorHAnsi"/>
          <w:b/>
          <w:i/>
          <w:smallCaps/>
          <w:sz w:val="24"/>
          <w:szCs w:val="24"/>
        </w:rPr>
        <w:t>ÖNORMÁNYZATI TÁMOGATÁSI ÉS ÖSZTÖNZŐ RENDSZER</w:t>
      </w:r>
    </w:p>
    <w:p w:rsidR="00890AD9" w:rsidRDefault="00890AD9" w:rsidP="00890AD9">
      <w:pPr>
        <w:pStyle w:val="Listaszerbekezds"/>
        <w:spacing w:after="0" w:line="240" w:lineRule="auto"/>
        <w:ind w:left="0"/>
        <w:jc w:val="center"/>
        <w:rPr>
          <w:rFonts w:ascii="Arial Narrow" w:hAnsi="Arial Narrow" w:cstheme="minorHAnsi"/>
          <w:b/>
          <w:i/>
          <w:smallCaps/>
          <w:sz w:val="24"/>
          <w:szCs w:val="24"/>
        </w:rPr>
      </w:pPr>
    </w:p>
    <w:p w:rsidR="00890AD9" w:rsidRPr="00890AD9" w:rsidRDefault="00890AD9" w:rsidP="00890AD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>
        <w:rPr>
          <w:rFonts w:ascii="Arial Narrow" w:hAnsi="Arial Narrow" w:cstheme="minorHAnsi"/>
          <w:b/>
          <w:smallCaps/>
          <w:sz w:val="24"/>
          <w:szCs w:val="24"/>
        </w:rPr>
        <w:t>Védett építményre, építményrészre vonatkozó támogatás</w:t>
      </w:r>
    </w:p>
    <w:p w:rsidR="00FB0402" w:rsidRPr="00890AD9" w:rsidRDefault="004F12E6" w:rsidP="00AF2C92">
      <w:pPr>
        <w:spacing w:after="0" w:line="240" w:lineRule="auto"/>
        <w:ind w:left="360" w:hanging="3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62</w:t>
      </w:r>
      <w:r w:rsidR="00551553" w:rsidRPr="00890AD9">
        <w:rPr>
          <w:rFonts w:ascii="Arial Narrow" w:hAnsi="Arial Narrow"/>
          <w:b/>
          <w:sz w:val="20"/>
          <w:szCs w:val="20"/>
        </w:rPr>
        <w:t xml:space="preserve">. </w:t>
      </w:r>
      <w:r w:rsidR="00551553" w:rsidRPr="00890AD9">
        <w:rPr>
          <w:rFonts w:ascii="Arial Narrow" w:hAnsi="Arial Narrow" w:cs="Arial"/>
          <w:b/>
          <w:sz w:val="20"/>
          <w:szCs w:val="20"/>
        </w:rPr>
        <w:t>§</w:t>
      </w:r>
      <w:r w:rsidR="00AF2C92" w:rsidRPr="00890AD9">
        <w:rPr>
          <w:rFonts w:ascii="Arial Narrow" w:hAnsi="Arial Narrow"/>
          <w:sz w:val="20"/>
          <w:szCs w:val="20"/>
        </w:rPr>
        <w:t xml:space="preserve"> </w:t>
      </w:r>
      <w:r w:rsidR="00010926" w:rsidRPr="00890AD9">
        <w:rPr>
          <w:rFonts w:ascii="Arial Narrow" w:hAnsi="Arial Narrow" w:cs="Arial"/>
          <w:sz w:val="20"/>
          <w:szCs w:val="20"/>
        </w:rPr>
        <w:t xml:space="preserve">A </w:t>
      </w:r>
      <w:r w:rsidR="00FB0402" w:rsidRPr="00890AD9">
        <w:rPr>
          <w:rFonts w:ascii="Arial Narrow" w:hAnsi="Arial Narrow" w:cs="Arial"/>
          <w:sz w:val="20"/>
          <w:szCs w:val="20"/>
        </w:rPr>
        <w:t xml:space="preserve">helyi </w:t>
      </w:r>
      <w:r w:rsidR="00010926" w:rsidRPr="00890AD9">
        <w:rPr>
          <w:rFonts w:ascii="Arial Narrow" w:hAnsi="Arial Narrow" w:cs="Arial"/>
          <w:sz w:val="20"/>
          <w:szCs w:val="20"/>
        </w:rPr>
        <w:t>védett érték tulajdonosai kötelezettségük teljesítésének elősegítése érdekében</w:t>
      </w:r>
      <w:r w:rsidR="00FB0402" w:rsidRPr="00890AD9">
        <w:rPr>
          <w:rFonts w:ascii="Arial Narrow" w:hAnsi="Arial Narrow" w:cs="Arial"/>
          <w:sz w:val="20"/>
          <w:szCs w:val="20"/>
        </w:rPr>
        <w:t>:</w:t>
      </w:r>
    </w:p>
    <w:p w:rsidR="00FB0402" w:rsidRPr="00890AD9" w:rsidRDefault="00FB0402" w:rsidP="00AF2C92">
      <w:pPr>
        <w:pStyle w:val="Listaszerbekezds"/>
        <w:spacing w:after="0" w:line="240" w:lineRule="auto"/>
        <w:ind w:left="1068" w:hanging="359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90AD9">
        <w:rPr>
          <w:rFonts w:ascii="Arial Narrow" w:hAnsi="Arial Narrow"/>
          <w:sz w:val="20"/>
          <w:szCs w:val="20"/>
        </w:rPr>
        <w:t>a</w:t>
      </w:r>
      <w:proofErr w:type="gramEnd"/>
      <w:r w:rsidRPr="00890AD9">
        <w:rPr>
          <w:rFonts w:ascii="Arial Narrow" w:hAnsi="Arial Narrow"/>
          <w:sz w:val="20"/>
          <w:szCs w:val="20"/>
        </w:rPr>
        <w:t xml:space="preserve">) </w:t>
      </w:r>
      <w:r w:rsidRPr="00890AD9">
        <w:rPr>
          <w:rFonts w:ascii="Arial Narrow" w:hAnsi="Arial Narrow" w:cs="Arial"/>
          <w:sz w:val="20"/>
          <w:szCs w:val="20"/>
        </w:rPr>
        <w:t>tulajdonosok a</w:t>
      </w:r>
      <w:r w:rsidR="00010926" w:rsidRPr="00890AD9">
        <w:rPr>
          <w:rFonts w:ascii="Arial Narrow" w:hAnsi="Arial Narrow" w:cs="Arial"/>
          <w:sz w:val="20"/>
          <w:szCs w:val="20"/>
        </w:rPr>
        <w:t xml:space="preserve"> Képviselő-testület által évente az önkormányzat költségvetésében meghatározott keretösszeg erejéig évente egyszer pályázat útján támogatást igényelhetnek </w:t>
      </w:r>
      <w:r w:rsidR="00AF2C92" w:rsidRPr="00890AD9">
        <w:rPr>
          <w:rFonts w:ascii="Arial Narrow" w:hAnsi="Arial Narrow" w:cs="Arial"/>
          <w:sz w:val="20"/>
          <w:szCs w:val="20"/>
        </w:rPr>
        <w:t>és kaphatnak az önkormányzattól,</w:t>
      </w:r>
    </w:p>
    <w:p w:rsidR="00FB0402" w:rsidRPr="00890AD9" w:rsidRDefault="00FB0402" w:rsidP="00AF2C92">
      <w:pPr>
        <w:pStyle w:val="Listaszerbekezds"/>
        <w:spacing w:after="0" w:line="240" w:lineRule="auto"/>
        <w:ind w:left="1068" w:hanging="359"/>
        <w:jc w:val="both"/>
        <w:rPr>
          <w:rFonts w:ascii="Arial Narrow" w:hAnsi="Arial Narrow" w:cs="Arial"/>
          <w:sz w:val="20"/>
          <w:szCs w:val="20"/>
        </w:rPr>
      </w:pPr>
      <w:r w:rsidRPr="00890AD9">
        <w:rPr>
          <w:rFonts w:ascii="Arial Narrow" w:hAnsi="Arial Narrow" w:cs="Arial"/>
          <w:sz w:val="20"/>
          <w:szCs w:val="20"/>
        </w:rPr>
        <w:t>b</w:t>
      </w:r>
      <w:proofErr w:type="gramStart"/>
      <w:r w:rsidRPr="00890AD9">
        <w:rPr>
          <w:rFonts w:ascii="Arial Narrow" w:hAnsi="Arial Narrow" w:cs="Arial"/>
          <w:sz w:val="20"/>
          <w:szCs w:val="20"/>
        </w:rPr>
        <w:t>)</w:t>
      </w:r>
      <w:r w:rsidR="00AF2C92" w:rsidRPr="00890AD9">
        <w:rPr>
          <w:rFonts w:ascii="Arial Narrow" w:hAnsi="Arial Narrow" w:cs="Arial"/>
          <w:sz w:val="20"/>
          <w:szCs w:val="20"/>
        </w:rPr>
        <w:t xml:space="preserve">   a</w:t>
      </w:r>
      <w:proofErr w:type="gramEnd"/>
      <w:r w:rsidR="00AF2C92" w:rsidRPr="00890AD9">
        <w:rPr>
          <w:rFonts w:ascii="Arial Narrow" w:hAnsi="Arial Narrow" w:cs="Arial"/>
          <w:sz w:val="20"/>
          <w:szCs w:val="20"/>
        </w:rPr>
        <w:t xml:space="preserve"> </w:t>
      </w:r>
      <w:r w:rsidR="00010926" w:rsidRPr="00890AD9">
        <w:rPr>
          <w:rFonts w:ascii="Arial Narrow" w:hAnsi="Arial Narrow" w:cs="Arial"/>
          <w:sz w:val="20"/>
          <w:szCs w:val="20"/>
        </w:rPr>
        <w:t xml:space="preserve"> támogatási pályázatot a polgármester írja ki</w:t>
      </w:r>
      <w:r w:rsidR="00AF2C92" w:rsidRPr="00890AD9">
        <w:rPr>
          <w:rFonts w:ascii="Arial Narrow" w:hAnsi="Arial Narrow" w:cs="Arial"/>
          <w:sz w:val="20"/>
          <w:szCs w:val="20"/>
        </w:rPr>
        <w:t>,</w:t>
      </w:r>
    </w:p>
    <w:p w:rsidR="00FB0402" w:rsidRPr="00890AD9" w:rsidRDefault="00FB0402" w:rsidP="00AF2C92">
      <w:pPr>
        <w:pStyle w:val="Listaszerbekezds"/>
        <w:spacing w:after="0" w:line="240" w:lineRule="auto"/>
        <w:ind w:left="1068" w:hanging="359"/>
        <w:jc w:val="both"/>
        <w:rPr>
          <w:rFonts w:ascii="Arial Narrow" w:hAnsi="Arial Narrow" w:cs="Arial"/>
          <w:sz w:val="20"/>
          <w:szCs w:val="20"/>
        </w:rPr>
      </w:pPr>
      <w:r w:rsidRPr="00890AD9">
        <w:rPr>
          <w:rFonts w:ascii="Arial Narrow" w:hAnsi="Arial Narrow" w:cs="Arial"/>
          <w:sz w:val="20"/>
          <w:szCs w:val="20"/>
        </w:rPr>
        <w:t>c</w:t>
      </w:r>
      <w:proofErr w:type="gramStart"/>
      <w:r w:rsidRPr="00890AD9">
        <w:rPr>
          <w:rFonts w:ascii="Arial Narrow" w:hAnsi="Arial Narrow" w:cs="Arial"/>
          <w:sz w:val="20"/>
          <w:szCs w:val="20"/>
        </w:rPr>
        <w:t xml:space="preserve">) </w:t>
      </w:r>
      <w:r w:rsidR="00AF2C92" w:rsidRPr="00890AD9">
        <w:rPr>
          <w:rFonts w:ascii="Arial Narrow" w:hAnsi="Arial Narrow" w:cs="Arial"/>
          <w:sz w:val="20"/>
          <w:szCs w:val="20"/>
        </w:rPr>
        <w:t xml:space="preserve">  a</w:t>
      </w:r>
      <w:proofErr w:type="gramEnd"/>
      <w:r w:rsidR="00010926" w:rsidRPr="00890AD9">
        <w:rPr>
          <w:rFonts w:ascii="Arial Narrow" w:hAnsi="Arial Narrow" w:cs="Arial"/>
          <w:sz w:val="20"/>
          <w:szCs w:val="20"/>
        </w:rPr>
        <w:t xml:space="preserve"> pályázathoz a tulajdonosoknak háro</w:t>
      </w:r>
      <w:r w:rsidR="00AF2C92" w:rsidRPr="00890AD9">
        <w:rPr>
          <w:rFonts w:ascii="Arial Narrow" w:hAnsi="Arial Narrow" w:cs="Arial"/>
          <w:sz w:val="20"/>
          <w:szCs w:val="20"/>
        </w:rPr>
        <w:t>m árajánlatot kell becsatolniuk,</w:t>
      </w:r>
    </w:p>
    <w:p w:rsidR="00FB0402" w:rsidRPr="00890AD9" w:rsidRDefault="00FB0402" w:rsidP="00AF2C92">
      <w:pPr>
        <w:pStyle w:val="Listaszerbekezds"/>
        <w:spacing w:after="0" w:line="240" w:lineRule="auto"/>
        <w:ind w:left="1068" w:hanging="359"/>
        <w:jc w:val="both"/>
        <w:rPr>
          <w:rFonts w:ascii="Arial Narrow" w:hAnsi="Arial Narrow" w:cs="Arial"/>
          <w:sz w:val="20"/>
          <w:szCs w:val="20"/>
        </w:rPr>
      </w:pPr>
      <w:r w:rsidRPr="00890AD9">
        <w:rPr>
          <w:rFonts w:ascii="Arial Narrow" w:hAnsi="Arial Narrow" w:cs="Arial"/>
          <w:sz w:val="20"/>
          <w:szCs w:val="20"/>
        </w:rPr>
        <w:t xml:space="preserve">d) </w:t>
      </w:r>
      <w:r w:rsidR="00AF2C92" w:rsidRPr="00890AD9">
        <w:rPr>
          <w:rFonts w:ascii="Arial Narrow" w:hAnsi="Arial Narrow" w:cs="Arial"/>
          <w:sz w:val="20"/>
          <w:szCs w:val="20"/>
        </w:rPr>
        <w:t>s</w:t>
      </w:r>
      <w:r w:rsidR="00302426" w:rsidRPr="00890AD9">
        <w:rPr>
          <w:rFonts w:ascii="Arial Narrow" w:hAnsi="Arial Narrow" w:cs="Arial"/>
          <w:sz w:val="20"/>
          <w:szCs w:val="20"/>
        </w:rPr>
        <w:t>zakértői vélemény alapján a</w:t>
      </w:r>
      <w:r w:rsidR="00010926" w:rsidRPr="00890AD9">
        <w:rPr>
          <w:rFonts w:ascii="Arial Narrow" w:hAnsi="Arial Narrow" w:cs="Arial"/>
          <w:sz w:val="20"/>
          <w:szCs w:val="20"/>
        </w:rPr>
        <w:t xml:space="preserve"> támogatás odaítélése a Településfejlesztési és Vagyong</w:t>
      </w:r>
      <w:r w:rsidR="00AF2C92" w:rsidRPr="00890AD9">
        <w:rPr>
          <w:rFonts w:ascii="Arial Narrow" w:hAnsi="Arial Narrow" w:cs="Arial"/>
          <w:sz w:val="20"/>
          <w:szCs w:val="20"/>
        </w:rPr>
        <w:t>azdálkodási Bizottság hatásköre,</w:t>
      </w:r>
    </w:p>
    <w:p w:rsidR="00010926" w:rsidRDefault="00FB0402" w:rsidP="00AF2C92">
      <w:pPr>
        <w:pStyle w:val="Listaszerbekezds"/>
        <w:spacing w:after="0" w:line="240" w:lineRule="auto"/>
        <w:ind w:left="1068" w:hanging="359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90AD9">
        <w:rPr>
          <w:rFonts w:ascii="Arial Narrow" w:hAnsi="Arial Narrow" w:cs="Arial"/>
          <w:sz w:val="20"/>
          <w:szCs w:val="20"/>
        </w:rPr>
        <w:t>e</w:t>
      </w:r>
      <w:proofErr w:type="gramEnd"/>
      <w:r w:rsidRPr="00890AD9">
        <w:rPr>
          <w:rFonts w:ascii="Arial Narrow" w:hAnsi="Arial Narrow" w:cs="Arial"/>
          <w:sz w:val="20"/>
          <w:szCs w:val="20"/>
        </w:rPr>
        <w:t xml:space="preserve">) </w:t>
      </w:r>
      <w:r w:rsidR="00AF2C92" w:rsidRPr="00890AD9">
        <w:rPr>
          <w:rFonts w:ascii="Arial Narrow" w:hAnsi="Arial Narrow" w:cs="Arial"/>
          <w:sz w:val="20"/>
          <w:szCs w:val="20"/>
        </w:rPr>
        <w:t xml:space="preserve"> a</w:t>
      </w:r>
      <w:r w:rsidR="00010926" w:rsidRPr="00890AD9">
        <w:rPr>
          <w:rFonts w:ascii="Arial Narrow" w:hAnsi="Arial Narrow" w:cs="Arial"/>
          <w:sz w:val="20"/>
          <w:szCs w:val="20"/>
        </w:rPr>
        <w:t xml:space="preserve"> teljesítés igazolásához a műemlékvédelmi szakértőn kívül a Hivatal műszaki ellenőrének jóváhagyása is szükséges.</w:t>
      </w:r>
    </w:p>
    <w:p w:rsidR="0007035C" w:rsidRDefault="0007035C" w:rsidP="00AF2C92">
      <w:pPr>
        <w:pStyle w:val="Listaszerbekezds"/>
        <w:spacing w:after="0" w:line="240" w:lineRule="auto"/>
        <w:ind w:left="1068" w:hanging="359"/>
        <w:jc w:val="both"/>
        <w:rPr>
          <w:rFonts w:ascii="Arial Narrow" w:hAnsi="Arial Narrow" w:cs="Arial"/>
          <w:sz w:val="20"/>
          <w:szCs w:val="20"/>
        </w:rPr>
      </w:pPr>
    </w:p>
    <w:p w:rsidR="0007035C" w:rsidRDefault="0007035C" w:rsidP="00AF2C92">
      <w:pPr>
        <w:pStyle w:val="Listaszerbekezds"/>
        <w:spacing w:after="0" w:line="240" w:lineRule="auto"/>
        <w:ind w:left="1068" w:hanging="359"/>
        <w:jc w:val="both"/>
        <w:rPr>
          <w:rFonts w:ascii="Arial Narrow" w:hAnsi="Arial Narrow" w:cs="Arial"/>
          <w:sz w:val="20"/>
          <w:szCs w:val="20"/>
        </w:rPr>
      </w:pPr>
    </w:p>
    <w:p w:rsidR="0007035C" w:rsidRPr="00890AD9" w:rsidRDefault="0007035C" w:rsidP="00AF2C92">
      <w:pPr>
        <w:pStyle w:val="Listaszerbekezds"/>
        <w:spacing w:after="0" w:line="240" w:lineRule="auto"/>
        <w:ind w:left="1068" w:hanging="359"/>
        <w:jc w:val="both"/>
        <w:rPr>
          <w:rFonts w:ascii="Arial Narrow" w:hAnsi="Arial Narrow" w:cs="Arial"/>
          <w:sz w:val="20"/>
          <w:szCs w:val="20"/>
        </w:rPr>
      </w:pPr>
    </w:p>
    <w:p w:rsidR="00AF2C92" w:rsidRDefault="00AF2C92" w:rsidP="00AF2C92">
      <w:pPr>
        <w:pStyle w:val="Listaszerbekezds"/>
        <w:spacing w:after="0" w:line="240" w:lineRule="auto"/>
        <w:ind w:left="1068" w:hanging="359"/>
        <w:jc w:val="both"/>
        <w:rPr>
          <w:rFonts w:ascii="Arial Narrow" w:hAnsi="Arial Narrow" w:cs="Arial"/>
          <w:sz w:val="20"/>
          <w:szCs w:val="20"/>
        </w:rPr>
      </w:pPr>
    </w:p>
    <w:p w:rsidR="00890AD9" w:rsidRPr="00890AD9" w:rsidRDefault="00890AD9" w:rsidP="00890AD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>
        <w:rPr>
          <w:rFonts w:ascii="Arial Narrow" w:hAnsi="Arial Narrow" w:cstheme="minorHAnsi"/>
          <w:b/>
          <w:smallCaps/>
          <w:sz w:val="24"/>
          <w:szCs w:val="24"/>
        </w:rPr>
        <w:t>cégér elhelyezésére vonatkozó támogatás</w:t>
      </w:r>
    </w:p>
    <w:p w:rsidR="00890AD9" w:rsidRPr="00890AD9" w:rsidRDefault="00890AD9" w:rsidP="00AF2C92">
      <w:pPr>
        <w:pStyle w:val="Listaszerbekezds"/>
        <w:spacing w:after="0" w:line="240" w:lineRule="auto"/>
        <w:ind w:left="1068" w:hanging="359"/>
        <w:jc w:val="both"/>
        <w:rPr>
          <w:rFonts w:ascii="Arial Narrow" w:hAnsi="Arial Narrow" w:cs="Arial"/>
          <w:sz w:val="20"/>
          <w:szCs w:val="20"/>
        </w:rPr>
      </w:pPr>
    </w:p>
    <w:p w:rsidR="00FB0402" w:rsidRPr="00890AD9" w:rsidRDefault="004F12E6" w:rsidP="004B347A">
      <w:pPr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63</w:t>
      </w:r>
      <w:r w:rsidR="00551553" w:rsidRPr="00890AD9">
        <w:rPr>
          <w:rFonts w:ascii="Arial Narrow" w:hAnsi="Arial Narrow" w:cs="Arial"/>
          <w:b/>
          <w:sz w:val="20"/>
          <w:szCs w:val="20"/>
        </w:rPr>
        <w:t>. §</w:t>
      </w:r>
      <w:r w:rsidR="00551553" w:rsidRPr="00890AD9">
        <w:rPr>
          <w:rFonts w:ascii="Arial Narrow" w:hAnsi="Arial Narrow" w:cs="Arial"/>
          <w:sz w:val="20"/>
          <w:szCs w:val="20"/>
        </w:rPr>
        <w:t xml:space="preserve"> </w:t>
      </w:r>
      <w:r w:rsidR="002A7CD2">
        <w:rPr>
          <w:rFonts w:ascii="Arial Narrow" w:hAnsi="Arial Narrow" w:cs="Arial"/>
          <w:sz w:val="20"/>
          <w:szCs w:val="20"/>
        </w:rPr>
        <w:t xml:space="preserve">Homlokzati falsíkra merőlegesen </w:t>
      </w:r>
      <w:r w:rsidR="00FB0402" w:rsidRPr="00890AD9">
        <w:rPr>
          <w:rFonts w:ascii="Arial Narrow" w:hAnsi="Arial Narrow" w:cs="Arial"/>
          <w:sz w:val="20"/>
          <w:szCs w:val="20"/>
        </w:rPr>
        <w:t>kötelező</w:t>
      </w:r>
      <w:r w:rsidR="002A7CD2">
        <w:rPr>
          <w:rFonts w:ascii="Arial Narrow" w:hAnsi="Arial Narrow" w:cs="Arial"/>
          <w:sz w:val="20"/>
          <w:szCs w:val="20"/>
        </w:rPr>
        <w:t>en elhelyezendő cégér</w:t>
      </w:r>
      <w:r w:rsidR="00FB0402" w:rsidRPr="00890AD9">
        <w:rPr>
          <w:rFonts w:ascii="Arial Narrow" w:hAnsi="Arial Narrow" w:cs="Arial"/>
          <w:sz w:val="20"/>
          <w:szCs w:val="20"/>
        </w:rPr>
        <w:t xml:space="preserve"> esetén a kötelezett teljesítésének elősegítése érdekében:</w:t>
      </w:r>
    </w:p>
    <w:p w:rsidR="009A2514" w:rsidRPr="00890AD9" w:rsidRDefault="00AF2C92" w:rsidP="00AF2C92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90AD9">
        <w:rPr>
          <w:rFonts w:ascii="Arial Narrow" w:hAnsi="Arial Narrow" w:cs="Arial"/>
          <w:sz w:val="20"/>
          <w:szCs w:val="20"/>
        </w:rPr>
        <w:t>a</w:t>
      </w:r>
      <w:proofErr w:type="gramEnd"/>
      <w:r w:rsidRPr="00890AD9">
        <w:rPr>
          <w:rFonts w:ascii="Arial Narrow" w:hAnsi="Arial Narrow" w:cs="Arial"/>
          <w:sz w:val="20"/>
          <w:szCs w:val="20"/>
        </w:rPr>
        <w:t xml:space="preserve">) </w:t>
      </w:r>
      <w:r w:rsidR="00FB0402" w:rsidRPr="00890AD9">
        <w:rPr>
          <w:rFonts w:ascii="Arial Narrow" w:hAnsi="Arial Narrow" w:cs="Arial"/>
          <w:sz w:val="20"/>
          <w:szCs w:val="20"/>
        </w:rPr>
        <w:t>kötelezettek a Képviselő-testület által évente az önkormányzat költségvetésében meghatározott keretösszeg erejéig évente egyszer pályázat útján</w:t>
      </w:r>
      <w:r w:rsidR="009A2514" w:rsidRPr="00890AD9">
        <w:rPr>
          <w:rFonts w:ascii="Arial Narrow" w:hAnsi="Arial Narrow" w:cs="Arial"/>
          <w:sz w:val="20"/>
          <w:szCs w:val="20"/>
        </w:rPr>
        <w:t xml:space="preserve"> támogatást igényelhetnek </w:t>
      </w:r>
      <w:r w:rsidRPr="00890AD9">
        <w:rPr>
          <w:rFonts w:ascii="Arial Narrow" w:hAnsi="Arial Narrow" w:cs="Arial"/>
          <w:sz w:val="20"/>
          <w:szCs w:val="20"/>
        </w:rPr>
        <w:t>és kaphatnak az önkormányzattól,</w:t>
      </w:r>
    </w:p>
    <w:p w:rsidR="009A2514" w:rsidRPr="00890AD9" w:rsidRDefault="00AF2C92" w:rsidP="00AF2C92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890AD9">
        <w:rPr>
          <w:rFonts w:ascii="Arial Narrow" w:hAnsi="Arial Narrow" w:cs="Arial"/>
          <w:sz w:val="20"/>
          <w:szCs w:val="20"/>
        </w:rPr>
        <w:t>b</w:t>
      </w:r>
      <w:proofErr w:type="gramStart"/>
      <w:r w:rsidRPr="00890AD9">
        <w:rPr>
          <w:rFonts w:ascii="Arial Narrow" w:hAnsi="Arial Narrow" w:cs="Arial"/>
          <w:sz w:val="20"/>
          <w:szCs w:val="20"/>
        </w:rPr>
        <w:t>)  a</w:t>
      </w:r>
      <w:proofErr w:type="gramEnd"/>
      <w:r w:rsidR="009A2514" w:rsidRPr="00890AD9">
        <w:rPr>
          <w:rFonts w:ascii="Arial Narrow" w:hAnsi="Arial Narrow" w:cs="Arial"/>
          <w:sz w:val="20"/>
          <w:szCs w:val="20"/>
        </w:rPr>
        <w:t xml:space="preserve"> támogatási pá</w:t>
      </w:r>
      <w:r w:rsidRPr="00890AD9">
        <w:rPr>
          <w:rFonts w:ascii="Arial Narrow" w:hAnsi="Arial Narrow" w:cs="Arial"/>
          <w:sz w:val="20"/>
          <w:szCs w:val="20"/>
        </w:rPr>
        <w:t>lyázatot a polgármester írja ki,</w:t>
      </w:r>
    </w:p>
    <w:p w:rsidR="009A2514" w:rsidRDefault="00AF2C92" w:rsidP="00AF2C92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890AD9">
        <w:rPr>
          <w:rFonts w:ascii="Arial Narrow" w:hAnsi="Arial Narrow" w:cs="Arial"/>
          <w:sz w:val="20"/>
          <w:szCs w:val="20"/>
        </w:rPr>
        <w:t>c</w:t>
      </w:r>
      <w:proofErr w:type="gramStart"/>
      <w:r w:rsidRPr="00890AD9">
        <w:rPr>
          <w:rFonts w:ascii="Arial Narrow" w:hAnsi="Arial Narrow" w:cs="Arial"/>
          <w:sz w:val="20"/>
          <w:szCs w:val="20"/>
        </w:rPr>
        <w:t xml:space="preserve">)  </w:t>
      </w:r>
      <w:r w:rsidRPr="005B363C">
        <w:rPr>
          <w:rFonts w:ascii="Arial Narrow" w:hAnsi="Arial Narrow" w:cs="Arial"/>
          <w:sz w:val="20"/>
          <w:szCs w:val="20"/>
        </w:rPr>
        <w:t>a</w:t>
      </w:r>
      <w:proofErr w:type="gramEnd"/>
      <w:r w:rsidR="009A2514" w:rsidRPr="005B363C">
        <w:rPr>
          <w:rFonts w:ascii="Arial Narrow" w:hAnsi="Arial Narrow" w:cs="Arial"/>
          <w:sz w:val="20"/>
          <w:szCs w:val="20"/>
        </w:rPr>
        <w:t xml:space="preserve"> támogatás od</w:t>
      </w:r>
      <w:r w:rsidR="002A7CD2" w:rsidRPr="005B363C">
        <w:rPr>
          <w:rFonts w:ascii="Arial Narrow" w:hAnsi="Arial Narrow" w:cs="Arial"/>
          <w:sz w:val="20"/>
          <w:szCs w:val="20"/>
        </w:rPr>
        <w:t xml:space="preserve">aítélése a </w:t>
      </w:r>
      <w:r w:rsidR="002A7CD2">
        <w:rPr>
          <w:rFonts w:ascii="Arial Narrow" w:hAnsi="Arial Narrow" w:cs="Arial"/>
          <w:sz w:val="20"/>
          <w:szCs w:val="20"/>
        </w:rPr>
        <w:t>Településfejlesztési és Vagyongazdálkodási Bizottság hatásköre.</w:t>
      </w:r>
    </w:p>
    <w:p w:rsidR="0007035C" w:rsidRDefault="0007035C" w:rsidP="00AF2C92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</w:p>
    <w:p w:rsidR="0007035C" w:rsidRPr="00E31F04" w:rsidRDefault="0007035C" w:rsidP="00AF2C92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</w:p>
    <w:p w:rsidR="00890AD9" w:rsidRPr="00890AD9" w:rsidRDefault="00890AD9" w:rsidP="00AF2C92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</w:p>
    <w:p w:rsidR="00B44F18" w:rsidRPr="00890AD9" w:rsidRDefault="00B44F18" w:rsidP="00890AD9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i/>
          <w:smallCaps/>
          <w:sz w:val="24"/>
          <w:szCs w:val="24"/>
        </w:rPr>
      </w:pPr>
      <w:r w:rsidRPr="00890AD9">
        <w:rPr>
          <w:rFonts w:ascii="Arial Narrow" w:hAnsi="Arial Narrow" w:cstheme="minorHAnsi"/>
          <w:b/>
          <w:i/>
          <w:smallCaps/>
          <w:sz w:val="24"/>
          <w:szCs w:val="24"/>
        </w:rPr>
        <w:t>FEJEZET</w:t>
      </w:r>
    </w:p>
    <w:p w:rsidR="00B44F18" w:rsidRDefault="00B44F18" w:rsidP="00890AD9">
      <w:pPr>
        <w:pStyle w:val="Listaszerbekezds"/>
        <w:spacing w:after="0" w:line="240" w:lineRule="auto"/>
        <w:ind w:left="284"/>
        <w:jc w:val="center"/>
        <w:rPr>
          <w:rFonts w:ascii="Arial Narrow" w:hAnsi="Arial Narrow" w:cstheme="minorHAnsi"/>
          <w:b/>
          <w:i/>
          <w:smallCaps/>
          <w:sz w:val="24"/>
          <w:szCs w:val="24"/>
        </w:rPr>
      </w:pPr>
      <w:r w:rsidRPr="00890AD9">
        <w:rPr>
          <w:rFonts w:ascii="Arial Narrow" w:hAnsi="Arial Narrow" w:cstheme="minorHAnsi"/>
          <w:b/>
          <w:i/>
          <w:smallCaps/>
          <w:sz w:val="24"/>
          <w:szCs w:val="24"/>
        </w:rPr>
        <w:t>TELEPÜLÉSKÉP-ÉRVÉNYESÍTŐ ESZKÖZÖK</w:t>
      </w:r>
    </w:p>
    <w:p w:rsidR="00694EE3" w:rsidRDefault="00694EE3" w:rsidP="00890AD9">
      <w:pPr>
        <w:pStyle w:val="Listaszerbekezds"/>
        <w:spacing w:after="0" w:line="240" w:lineRule="auto"/>
        <w:ind w:left="284"/>
        <w:jc w:val="center"/>
        <w:rPr>
          <w:rFonts w:ascii="Arial Narrow" w:hAnsi="Arial Narrow" w:cstheme="minorHAnsi"/>
          <w:b/>
          <w:i/>
          <w:smallCaps/>
          <w:sz w:val="24"/>
          <w:szCs w:val="24"/>
        </w:rPr>
      </w:pPr>
    </w:p>
    <w:p w:rsidR="00694EE3" w:rsidRPr="00694EE3" w:rsidRDefault="00694EE3" w:rsidP="00694EE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>
        <w:rPr>
          <w:rFonts w:ascii="Arial Narrow" w:hAnsi="Arial Narrow" w:cstheme="minorHAnsi"/>
          <w:b/>
          <w:smallCaps/>
          <w:sz w:val="24"/>
          <w:szCs w:val="24"/>
        </w:rPr>
        <w:t>Településkép-védelmi tájékoztatás és szakmai konzultáció</w:t>
      </w:r>
    </w:p>
    <w:p w:rsidR="00694EE3" w:rsidRPr="00890AD9" w:rsidRDefault="00694EE3" w:rsidP="00890AD9">
      <w:pPr>
        <w:pStyle w:val="Listaszerbekezds"/>
        <w:spacing w:after="0" w:line="240" w:lineRule="auto"/>
        <w:ind w:left="284"/>
        <w:jc w:val="center"/>
        <w:rPr>
          <w:rFonts w:ascii="Arial Narrow" w:hAnsi="Arial Narrow" w:cstheme="minorHAnsi"/>
          <w:b/>
          <w:i/>
          <w:smallCaps/>
          <w:sz w:val="24"/>
          <w:szCs w:val="24"/>
        </w:rPr>
      </w:pPr>
    </w:p>
    <w:p w:rsidR="00F63D29" w:rsidRPr="00694EE3" w:rsidRDefault="004F12E6" w:rsidP="00AF2C92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64</w:t>
      </w:r>
      <w:r w:rsidR="00C73EAB" w:rsidRPr="00694EE3">
        <w:rPr>
          <w:rFonts w:ascii="Arial Narrow" w:hAnsi="Arial Narrow"/>
          <w:b/>
          <w:sz w:val="20"/>
          <w:szCs w:val="20"/>
        </w:rPr>
        <w:t>.</w:t>
      </w:r>
      <w:r w:rsidR="005C06BB" w:rsidRPr="00694EE3">
        <w:rPr>
          <w:rFonts w:ascii="Arial Narrow" w:hAnsi="Arial Narrow"/>
          <w:b/>
          <w:sz w:val="20"/>
          <w:szCs w:val="20"/>
        </w:rPr>
        <w:t xml:space="preserve"> </w:t>
      </w:r>
      <w:r w:rsidR="00551553" w:rsidRPr="00694EE3">
        <w:rPr>
          <w:rFonts w:ascii="Arial Narrow" w:hAnsi="Arial Narrow"/>
          <w:b/>
          <w:sz w:val="20"/>
          <w:szCs w:val="20"/>
        </w:rPr>
        <w:t>§</w:t>
      </w:r>
      <w:r w:rsidR="00551553" w:rsidRPr="00694EE3">
        <w:rPr>
          <w:rFonts w:ascii="Arial Narrow" w:hAnsi="Arial Narrow"/>
          <w:sz w:val="20"/>
          <w:szCs w:val="20"/>
        </w:rPr>
        <w:t xml:space="preserve"> (1) </w:t>
      </w:r>
      <w:r w:rsidR="00F63D29" w:rsidRPr="00694EE3">
        <w:rPr>
          <w:rFonts w:ascii="Arial Narrow" w:hAnsi="Arial Narrow"/>
          <w:sz w:val="20"/>
          <w:szCs w:val="20"/>
        </w:rPr>
        <w:t>A</w:t>
      </w:r>
      <w:r w:rsidR="00FB7F40" w:rsidRPr="00694EE3">
        <w:rPr>
          <w:rFonts w:ascii="Arial Narrow" w:hAnsi="Arial Narrow"/>
          <w:sz w:val="20"/>
          <w:szCs w:val="20"/>
        </w:rPr>
        <w:t xml:space="preserve"> </w:t>
      </w:r>
      <w:r w:rsidR="00585F84" w:rsidRPr="005B363C">
        <w:rPr>
          <w:rFonts w:ascii="Arial Narrow" w:hAnsi="Arial Narrow"/>
          <w:sz w:val="20"/>
          <w:szCs w:val="20"/>
        </w:rPr>
        <w:t>f</w:t>
      </w:r>
      <w:r w:rsidR="00FB7F40" w:rsidRPr="005B363C">
        <w:rPr>
          <w:rFonts w:ascii="Arial Narrow" w:hAnsi="Arial Narrow"/>
          <w:sz w:val="20"/>
          <w:szCs w:val="20"/>
        </w:rPr>
        <w:t>őépítész</w:t>
      </w:r>
      <w:r w:rsidR="00EB03A6">
        <w:rPr>
          <w:rFonts w:ascii="Arial Narrow" w:hAnsi="Arial Narrow"/>
          <w:sz w:val="20"/>
          <w:szCs w:val="20"/>
        </w:rPr>
        <w:t xml:space="preserve"> </w:t>
      </w:r>
      <w:r w:rsidR="00FB7F40" w:rsidRPr="00694EE3">
        <w:rPr>
          <w:rFonts w:ascii="Arial Narrow" w:hAnsi="Arial Narrow"/>
          <w:sz w:val="20"/>
          <w:szCs w:val="20"/>
        </w:rPr>
        <w:t xml:space="preserve">kérelemre a </w:t>
      </w:r>
      <w:r w:rsidR="00F63D29" w:rsidRPr="00694EE3">
        <w:rPr>
          <w:rFonts w:ascii="Arial Narrow" w:hAnsi="Arial Narrow"/>
          <w:sz w:val="20"/>
          <w:szCs w:val="20"/>
        </w:rPr>
        <w:t>településképi követelményekről,</w:t>
      </w:r>
      <w:r w:rsidR="00FB7F40" w:rsidRPr="00694EE3">
        <w:rPr>
          <w:rFonts w:ascii="Arial Narrow" w:hAnsi="Arial Narrow"/>
          <w:sz w:val="20"/>
          <w:szCs w:val="20"/>
        </w:rPr>
        <w:t xml:space="preserve"> </w:t>
      </w:r>
      <w:r w:rsidR="00F63D29" w:rsidRPr="00694EE3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>65. § (1)</w:t>
      </w:r>
      <w:r w:rsidR="00F63D29" w:rsidRPr="00694EE3">
        <w:rPr>
          <w:rFonts w:ascii="Arial Narrow" w:hAnsi="Arial Narrow"/>
          <w:sz w:val="20"/>
          <w:szCs w:val="20"/>
        </w:rPr>
        <w:t xml:space="preserve"> bekezdés szerinti hiánytalan tervdokumentációval benyújtott </w:t>
      </w:r>
      <w:r w:rsidR="00FB7F40" w:rsidRPr="00694EE3">
        <w:rPr>
          <w:rFonts w:ascii="Arial Narrow" w:hAnsi="Arial Narrow"/>
          <w:sz w:val="20"/>
          <w:szCs w:val="20"/>
        </w:rPr>
        <w:t>kérelem beérkezésétől számított 8 napon belül szakmai konzultációt biztosít.</w:t>
      </w:r>
    </w:p>
    <w:p w:rsidR="00AF2C92" w:rsidRPr="00694EE3" w:rsidRDefault="00AF2C92" w:rsidP="00AF2C92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DD5885" w:rsidRPr="00694EE3" w:rsidRDefault="00551553" w:rsidP="00AF2C92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694EE3">
        <w:rPr>
          <w:rFonts w:ascii="Arial Narrow" w:hAnsi="Arial Narrow"/>
          <w:sz w:val="20"/>
          <w:szCs w:val="20"/>
        </w:rPr>
        <w:t xml:space="preserve">(2) </w:t>
      </w:r>
      <w:r w:rsidR="00AF2C92" w:rsidRPr="00694EE3">
        <w:rPr>
          <w:rFonts w:ascii="Arial Narrow" w:hAnsi="Arial Narrow"/>
          <w:sz w:val="20"/>
          <w:szCs w:val="20"/>
        </w:rPr>
        <w:tab/>
      </w:r>
      <w:r w:rsidR="00390D5F">
        <w:rPr>
          <w:rFonts w:ascii="Arial Narrow" w:hAnsi="Arial Narrow"/>
          <w:sz w:val="20"/>
          <w:szCs w:val="20"/>
        </w:rPr>
        <w:t xml:space="preserve">Nem építési engedélyköteles lakóépület építése és bővítése </w:t>
      </w:r>
      <w:r w:rsidR="00DD5885" w:rsidRPr="00694EE3">
        <w:rPr>
          <w:rFonts w:ascii="Arial Narrow" w:hAnsi="Arial Narrow"/>
          <w:sz w:val="20"/>
          <w:szCs w:val="20"/>
        </w:rPr>
        <w:t xml:space="preserve">esetén a szakmai konzultáció igénybevétele kötelező, az egyszerű </w:t>
      </w:r>
      <w:proofErr w:type="gramStart"/>
      <w:r w:rsidR="00DD5885" w:rsidRPr="00694EE3">
        <w:rPr>
          <w:rFonts w:ascii="Arial Narrow" w:hAnsi="Arial Narrow"/>
          <w:sz w:val="20"/>
          <w:szCs w:val="20"/>
        </w:rPr>
        <w:t>bejelentés</w:t>
      </w:r>
      <w:r w:rsidR="00CF2B21">
        <w:rPr>
          <w:rFonts w:ascii="Arial Narrow" w:hAnsi="Arial Narrow"/>
          <w:sz w:val="20"/>
          <w:szCs w:val="20"/>
        </w:rPr>
        <w:t xml:space="preserve">t </w:t>
      </w:r>
      <w:r w:rsidR="00DD5885" w:rsidRPr="00694EE3">
        <w:rPr>
          <w:rFonts w:ascii="Arial Narrow" w:hAnsi="Arial Narrow"/>
          <w:sz w:val="20"/>
          <w:szCs w:val="20"/>
        </w:rPr>
        <w:t xml:space="preserve"> megelőzően</w:t>
      </w:r>
      <w:proofErr w:type="gramEnd"/>
      <w:r w:rsidR="00DD5885" w:rsidRPr="00694EE3">
        <w:rPr>
          <w:rFonts w:ascii="Arial Narrow" w:hAnsi="Arial Narrow"/>
          <w:sz w:val="20"/>
          <w:szCs w:val="20"/>
        </w:rPr>
        <w:t>, valamint az eljárás során történő tervmódosítás esetén.</w:t>
      </w:r>
    </w:p>
    <w:p w:rsidR="00AF2C92" w:rsidRPr="00694EE3" w:rsidRDefault="00AF2C92" w:rsidP="00AF2C92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D5494F" w:rsidRPr="00694EE3" w:rsidRDefault="00551553" w:rsidP="00AF2C92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694EE3">
        <w:rPr>
          <w:rFonts w:ascii="Arial Narrow" w:hAnsi="Arial Narrow"/>
          <w:sz w:val="20"/>
          <w:szCs w:val="20"/>
        </w:rPr>
        <w:t xml:space="preserve">(3) </w:t>
      </w:r>
      <w:r w:rsidR="00AF2C92" w:rsidRPr="00694EE3">
        <w:rPr>
          <w:rFonts w:ascii="Arial Narrow" w:hAnsi="Arial Narrow"/>
          <w:sz w:val="20"/>
          <w:szCs w:val="20"/>
        </w:rPr>
        <w:tab/>
      </w:r>
      <w:r w:rsidR="002B4120" w:rsidRPr="00694EE3">
        <w:rPr>
          <w:rFonts w:ascii="Arial Narrow" w:hAnsi="Arial Narrow"/>
          <w:sz w:val="20"/>
          <w:szCs w:val="20"/>
        </w:rPr>
        <w:t xml:space="preserve">A szakmai konzultációt írásban kell kérelmezni, a kérelmező lehet az ingatlantulajdonos, az építtető, a tervező. Lehetőség szerint az építtető minden esetben vegyen részt a szakmai konzultáción. </w:t>
      </w:r>
    </w:p>
    <w:p w:rsidR="00AF2C92" w:rsidRPr="00694EE3" w:rsidRDefault="00AF2C92" w:rsidP="00AF2C92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D5494F" w:rsidRPr="00694EE3" w:rsidRDefault="00D5494F" w:rsidP="00AF2C92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694EE3">
        <w:rPr>
          <w:rFonts w:ascii="Arial Narrow" w:hAnsi="Arial Narrow"/>
          <w:sz w:val="20"/>
          <w:szCs w:val="20"/>
        </w:rPr>
        <w:t xml:space="preserve">(4) </w:t>
      </w:r>
      <w:r w:rsidR="00AF2C92" w:rsidRPr="00694EE3">
        <w:rPr>
          <w:rFonts w:ascii="Arial Narrow" w:hAnsi="Arial Narrow"/>
          <w:sz w:val="20"/>
          <w:szCs w:val="20"/>
        </w:rPr>
        <w:tab/>
      </w:r>
      <w:r w:rsidRPr="00694EE3">
        <w:rPr>
          <w:rFonts w:ascii="Arial Narrow" w:hAnsi="Arial Narrow"/>
          <w:sz w:val="20"/>
          <w:szCs w:val="20"/>
        </w:rPr>
        <w:t xml:space="preserve">A szakmai konzultáció lefolytatható írásban és személyesen. </w:t>
      </w:r>
    </w:p>
    <w:p w:rsidR="00AF2C92" w:rsidRPr="00694EE3" w:rsidRDefault="00AF2C92" w:rsidP="00AF2C92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</w:p>
    <w:p w:rsidR="00AF2C92" w:rsidRPr="00694EE3" w:rsidRDefault="00D5494F" w:rsidP="00AF2C92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694EE3">
        <w:rPr>
          <w:rFonts w:ascii="Arial Narrow" w:hAnsi="Arial Narrow"/>
          <w:sz w:val="20"/>
          <w:szCs w:val="20"/>
        </w:rPr>
        <w:t xml:space="preserve">(5) </w:t>
      </w:r>
      <w:r w:rsidR="00AF2C92" w:rsidRPr="00694EE3">
        <w:rPr>
          <w:rFonts w:ascii="Arial Narrow" w:hAnsi="Arial Narrow"/>
          <w:sz w:val="20"/>
          <w:szCs w:val="20"/>
        </w:rPr>
        <w:tab/>
      </w:r>
      <w:r w:rsidRPr="00694EE3">
        <w:rPr>
          <w:rFonts w:ascii="Arial Narrow" w:hAnsi="Arial Narrow"/>
          <w:sz w:val="20"/>
          <w:szCs w:val="20"/>
        </w:rPr>
        <w:t>Írásban történő szakmai konzultáció esetén a</w:t>
      </w:r>
      <w:r w:rsidR="00EB03A6">
        <w:rPr>
          <w:rFonts w:ascii="Arial Narrow" w:hAnsi="Arial Narrow"/>
          <w:sz w:val="20"/>
          <w:szCs w:val="20"/>
        </w:rPr>
        <w:t xml:space="preserve"> </w:t>
      </w:r>
      <w:r w:rsidRPr="00694EE3">
        <w:rPr>
          <w:rFonts w:ascii="Arial Narrow" w:hAnsi="Arial Narrow"/>
          <w:sz w:val="20"/>
          <w:szCs w:val="20"/>
        </w:rPr>
        <w:t>Főépítész az írásban rögzített javaslatait és nyilatkozatait a kérelem beérkezésétől számított 8 napon belül megküldi kérelmező részére, melynek melléklete a benyújtott tervdokumentáció.</w:t>
      </w:r>
    </w:p>
    <w:p w:rsidR="00D5494F" w:rsidRPr="00694EE3" w:rsidRDefault="00D5494F" w:rsidP="00AF2C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94EE3">
        <w:rPr>
          <w:rFonts w:ascii="Arial Narrow" w:hAnsi="Arial Narrow"/>
          <w:sz w:val="20"/>
          <w:szCs w:val="20"/>
        </w:rPr>
        <w:t xml:space="preserve"> </w:t>
      </w:r>
    </w:p>
    <w:p w:rsidR="00D5494F" w:rsidRPr="00694EE3" w:rsidRDefault="00D5494F" w:rsidP="00AF2C92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694EE3">
        <w:rPr>
          <w:rFonts w:ascii="Arial Narrow" w:hAnsi="Arial Narrow"/>
          <w:sz w:val="20"/>
          <w:szCs w:val="20"/>
        </w:rPr>
        <w:t xml:space="preserve">(6) </w:t>
      </w:r>
      <w:r w:rsidR="00AF2C92" w:rsidRPr="00694EE3">
        <w:rPr>
          <w:rFonts w:ascii="Arial Narrow" w:hAnsi="Arial Narrow"/>
          <w:sz w:val="20"/>
          <w:szCs w:val="20"/>
        </w:rPr>
        <w:tab/>
      </w:r>
      <w:r w:rsidRPr="00694EE3">
        <w:rPr>
          <w:rFonts w:ascii="Arial Narrow" w:hAnsi="Arial Narrow"/>
          <w:sz w:val="20"/>
          <w:szCs w:val="20"/>
        </w:rPr>
        <w:t>Személyesen történő szakmai konzultáció esetén a Főépítész emlékeztetőben rögzíti javaslatait és nyilatkozatait, melyet a konzultáció időpontjától számított 8 napon belül megküld kérelmező részére, melynek melléklete a benyújtott tervdokumentáció.</w:t>
      </w:r>
    </w:p>
    <w:p w:rsidR="00D5494F" w:rsidRPr="00694EE3" w:rsidRDefault="00D5494F" w:rsidP="005C06BB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B4120" w:rsidRPr="00694EE3" w:rsidRDefault="009903AE" w:rsidP="005C06BB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</w:t>
      </w:r>
      <w:r w:rsidR="004F12E6">
        <w:rPr>
          <w:rFonts w:ascii="Arial Narrow" w:hAnsi="Arial Narrow"/>
          <w:b/>
          <w:sz w:val="20"/>
          <w:szCs w:val="20"/>
        </w:rPr>
        <w:t>5</w:t>
      </w:r>
      <w:r w:rsidR="00D5494F" w:rsidRPr="00694EE3">
        <w:rPr>
          <w:rFonts w:ascii="Arial Narrow" w:hAnsi="Arial Narrow"/>
          <w:b/>
          <w:sz w:val="20"/>
          <w:szCs w:val="20"/>
        </w:rPr>
        <w:t>. §</w:t>
      </w:r>
      <w:r w:rsidR="00D5494F" w:rsidRPr="00694EE3">
        <w:rPr>
          <w:rFonts w:ascii="Arial Narrow" w:hAnsi="Arial Narrow"/>
          <w:sz w:val="20"/>
          <w:szCs w:val="20"/>
        </w:rPr>
        <w:t xml:space="preserve"> (1) </w:t>
      </w:r>
      <w:r w:rsidR="002B4120" w:rsidRPr="00694EE3">
        <w:rPr>
          <w:rFonts w:ascii="Arial Narrow" w:hAnsi="Arial Narrow"/>
          <w:sz w:val="20"/>
          <w:szCs w:val="20"/>
        </w:rPr>
        <w:t>A</w:t>
      </w:r>
      <w:r w:rsidR="00D5494F" w:rsidRPr="00694EE3">
        <w:rPr>
          <w:rFonts w:ascii="Arial Narrow" w:hAnsi="Arial Narrow"/>
          <w:sz w:val="20"/>
          <w:szCs w:val="20"/>
        </w:rPr>
        <w:t>z 6</w:t>
      </w:r>
      <w:r w:rsidR="004F12E6">
        <w:rPr>
          <w:rFonts w:ascii="Arial Narrow" w:hAnsi="Arial Narrow"/>
          <w:sz w:val="20"/>
          <w:szCs w:val="20"/>
        </w:rPr>
        <w:t>4</w:t>
      </w:r>
      <w:r w:rsidR="00D5494F" w:rsidRPr="00694EE3">
        <w:rPr>
          <w:rFonts w:ascii="Arial Narrow" w:hAnsi="Arial Narrow"/>
          <w:sz w:val="20"/>
          <w:szCs w:val="20"/>
        </w:rPr>
        <w:t>. § szerinti</w:t>
      </w:r>
      <w:r w:rsidR="002B4120" w:rsidRPr="00694EE3">
        <w:rPr>
          <w:rFonts w:ascii="Arial Narrow" w:hAnsi="Arial Narrow"/>
          <w:sz w:val="20"/>
          <w:szCs w:val="20"/>
        </w:rPr>
        <w:t xml:space="preserve"> kérelemhez minden esetben mellékelni kell a </w:t>
      </w:r>
      <w:r w:rsidR="00B577F7">
        <w:rPr>
          <w:rFonts w:ascii="Arial Narrow" w:hAnsi="Arial Narrow"/>
          <w:sz w:val="20"/>
          <w:szCs w:val="20"/>
        </w:rPr>
        <w:t xml:space="preserve">településképi követelményeknek való megfelelést igazoló építészeti műszaki tervet (továbbiakban: tervdokumentáció), amely a </w:t>
      </w:r>
      <w:r w:rsidR="002B4120" w:rsidRPr="00694EE3">
        <w:rPr>
          <w:rFonts w:ascii="Arial Narrow" w:hAnsi="Arial Narrow"/>
          <w:sz w:val="20"/>
          <w:szCs w:val="20"/>
        </w:rPr>
        <w:t>következőket tartalmaz</w:t>
      </w:r>
      <w:r w:rsidR="00B577F7">
        <w:rPr>
          <w:rFonts w:ascii="Arial Narrow" w:hAnsi="Arial Narrow"/>
          <w:sz w:val="20"/>
          <w:szCs w:val="20"/>
        </w:rPr>
        <w:t>za</w:t>
      </w:r>
      <w:r w:rsidR="002B4120" w:rsidRPr="00694EE3">
        <w:rPr>
          <w:rFonts w:ascii="Arial Narrow" w:hAnsi="Arial Narrow"/>
          <w:sz w:val="20"/>
          <w:szCs w:val="20"/>
        </w:rPr>
        <w:t>:</w:t>
      </w:r>
    </w:p>
    <w:p w:rsidR="00F63D29" w:rsidRPr="00694EE3" w:rsidRDefault="00551553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694EE3">
        <w:rPr>
          <w:rFonts w:ascii="Arial Narrow" w:hAnsi="Arial Narrow" w:cs="Arial"/>
          <w:sz w:val="20"/>
          <w:szCs w:val="20"/>
        </w:rPr>
        <w:t>a</w:t>
      </w:r>
      <w:proofErr w:type="gramEnd"/>
      <w:r w:rsidRPr="00694EE3">
        <w:rPr>
          <w:rFonts w:ascii="Arial Narrow" w:hAnsi="Arial Narrow" w:cs="Arial"/>
          <w:sz w:val="20"/>
          <w:szCs w:val="20"/>
        </w:rPr>
        <w:t xml:space="preserve">) </w:t>
      </w:r>
      <w:proofErr w:type="spellStart"/>
      <w:r w:rsidR="00F63D29" w:rsidRPr="00694EE3">
        <w:rPr>
          <w:rFonts w:ascii="Arial Narrow" w:hAnsi="Arial Narrow" w:cs="Arial"/>
          <w:sz w:val="20"/>
          <w:szCs w:val="20"/>
        </w:rPr>
        <w:t>a</w:t>
      </w:r>
      <w:proofErr w:type="spellEnd"/>
      <w:r w:rsidR="00F63D29" w:rsidRPr="00694EE3">
        <w:rPr>
          <w:rFonts w:ascii="Arial Narrow" w:hAnsi="Arial Narrow" w:cs="Arial"/>
          <w:sz w:val="20"/>
          <w:szCs w:val="20"/>
        </w:rPr>
        <w:t xml:space="preserve"> tervdokumentáció benyújtójának neve, címe, telefonszáma, e-mail címe;</w:t>
      </w:r>
    </w:p>
    <w:p w:rsidR="00F63D29" w:rsidRPr="00694EE3" w:rsidRDefault="00551553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b) </w:t>
      </w:r>
      <w:r w:rsidR="00F63D29" w:rsidRPr="00694EE3">
        <w:rPr>
          <w:rFonts w:ascii="Arial Narrow" w:hAnsi="Arial Narrow" w:cs="Arial"/>
          <w:sz w:val="20"/>
          <w:szCs w:val="20"/>
        </w:rPr>
        <w:t>tervező neve, elnevezése, címe, székhelye, tervezési jogosultság megnevezése, és az igazoló okirat s</w:t>
      </w:r>
      <w:r w:rsidR="005C06BB" w:rsidRPr="00694EE3">
        <w:rPr>
          <w:rFonts w:ascii="Arial Narrow" w:hAnsi="Arial Narrow" w:cs="Arial"/>
          <w:sz w:val="20"/>
          <w:szCs w:val="20"/>
        </w:rPr>
        <w:t>záma, telefonszáma, e-mail címe;</w:t>
      </w:r>
    </w:p>
    <w:p w:rsidR="002B4120" w:rsidRPr="00694EE3" w:rsidRDefault="00551553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c) </w:t>
      </w:r>
      <w:r w:rsidR="002B4120" w:rsidRPr="00694EE3">
        <w:rPr>
          <w:rFonts w:ascii="Arial Narrow" w:hAnsi="Arial Narrow" w:cs="Arial"/>
          <w:b/>
          <w:sz w:val="20"/>
          <w:szCs w:val="20"/>
        </w:rPr>
        <w:t>műszaki leírás</w:t>
      </w:r>
      <w:r w:rsidR="005C06BB" w:rsidRPr="00694EE3">
        <w:rPr>
          <w:rFonts w:ascii="Arial Narrow" w:hAnsi="Arial Narrow" w:cs="Arial"/>
          <w:sz w:val="20"/>
          <w:szCs w:val="20"/>
        </w:rPr>
        <w:t>;</w:t>
      </w:r>
    </w:p>
    <w:p w:rsidR="002B4120" w:rsidRPr="00694EE3" w:rsidRDefault="00551553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d) </w:t>
      </w:r>
      <w:r w:rsidR="002B4120" w:rsidRPr="00694EE3">
        <w:rPr>
          <w:rFonts w:ascii="Arial Narrow" w:hAnsi="Arial Narrow" w:cs="Arial"/>
          <w:b/>
          <w:sz w:val="20"/>
          <w:szCs w:val="20"/>
        </w:rPr>
        <w:t>tető-felülnézeti helyszínrajz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 </w:t>
      </w:r>
      <w:r w:rsidR="002B4120" w:rsidRPr="00694EE3">
        <w:rPr>
          <w:rFonts w:ascii="Arial Narrow" w:hAnsi="Arial Narrow" w:cs="Arial"/>
          <w:i/>
          <w:sz w:val="20"/>
          <w:szCs w:val="20"/>
        </w:rPr>
        <w:t>(jelenlegi és tervezett állapot, a Balti tenger feletti magasság meghatározásával)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: </w:t>
      </w:r>
    </w:p>
    <w:p w:rsidR="002B4120" w:rsidRPr="00694EE3" w:rsidRDefault="00551553" w:rsidP="005C06BB">
      <w:pPr>
        <w:spacing w:after="0" w:line="240" w:lineRule="auto"/>
        <w:ind w:left="708" w:firstLine="708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>da)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 a tervezéssel érintett, valamint a szomszédos telkeken álló építmények;</w:t>
      </w:r>
    </w:p>
    <w:p w:rsidR="002B4120" w:rsidRPr="00694EE3" w:rsidRDefault="00551553" w:rsidP="005C06BB">
      <w:pPr>
        <w:spacing w:after="0" w:line="240" w:lineRule="auto"/>
        <w:ind w:left="1416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694EE3">
        <w:rPr>
          <w:rFonts w:ascii="Arial Narrow" w:hAnsi="Arial Narrow" w:cs="Arial"/>
          <w:sz w:val="20"/>
          <w:szCs w:val="20"/>
        </w:rPr>
        <w:t>db</w:t>
      </w:r>
      <w:proofErr w:type="gramEnd"/>
      <w:r w:rsidRPr="00694EE3">
        <w:rPr>
          <w:rFonts w:ascii="Arial Narrow" w:hAnsi="Arial Narrow" w:cs="Arial"/>
          <w:sz w:val="20"/>
          <w:szCs w:val="20"/>
        </w:rPr>
        <w:t>)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 a terepviszonyok és a be nem épített területek kialakításának ábrázolásával;</w:t>
      </w:r>
    </w:p>
    <w:p w:rsidR="002B4120" w:rsidRPr="00694EE3" w:rsidRDefault="00551553" w:rsidP="005C06BB">
      <w:pPr>
        <w:spacing w:after="0" w:line="240" w:lineRule="auto"/>
        <w:ind w:left="1416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94EE3">
        <w:rPr>
          <w:rFonts w:ascii="Arial Narrow" w:hAnsi="Arial Narrow" w:cs="Arial"/>
          <w:sz w:val="20"/>
          <w:szCs w:val="20"/>
        </w:rPr>
        <w:t>dc</w:t>
      </w:r>
      <w:proofErr w:type="spellEnd"/>
      <w:proofErr w:type="gramStart"/>
      <w:r w:rsidRPr="00694EE3">
        <w:rPr>
          <w:rFonts w:ascii="Arial Narrow" w:hAnsi="Arial Narrow" w:cs="Arial"/>
          <w:sz w:val="20"/>
          <w:szCs w:val="20"/>
        </w:rPr>
        <w:t xml:space="preserve">) 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 közterületi</w:t>
      </w:r>
      <w:proofErr w:type="gramEnd"/>
      <w:r w:rsidR="002B4120" w:rsidRPr="00694EE3">
        <w:rPr>
          <w:rFonts w:ascii="Arial Narrow" w:hAnsi="Arial Narrow" w:cs="Arial"/>
          <w:sz w:val="20"/>
          <w:szCs w:val="20"/>
        </w:rPr>
        <w:t xml:space="preserve"> kapcsolatokat: úttest, járda, kapubehajtó, közművek; </w:t>
      </w:r>
    </w:p>
    <w:p w:rsidR="002B4120" w:rsidRPr="00694EE3" w:rsidRDefault="00551553" w:rsidP="005C06BB">
      <w:pPr>
        <w:spacing w:after="0" w:line="240" w:lineRule="auto"/>
        <w:ind w:left="1416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94EE3">
        <w:rPr>
          <w:rFonts w:ascii="Arial Narrow" w:hAnsi="Arial Narrow" w:cs="Arial"/>
          <w:sz w:val="20"/>
          <w:szCs w:val="20"/>
        </w:rPr>
        <w:t>dd</w:t>
      </w:r>
      <w:proofErr w:type="spellEnd"/>
      <w:r w:rsidRPr="00694EE3">
        <w:rPr>
          <w:rFonts w:ascii="Arial Narrow" w:hAnsi="Arial Narrow" w:cs="Arial"/>
          <w:sz w:val="20"/>
          <w:szCs w:val="20"/>
        </w:rPr>
        <w:t xml:space="preserve">) </w:t>
      </w:r>
      <w:r w:rsidR="002B4120" w:rsidRPr="00694EE3">
        <w:rPr>
          <w:rFonts w:ascii="Arial Narrow" w:hAnsi="Arial Narrow" w:cs="Arial"/>
          <w:sz w:val="20"/>
          <w:szCs w:val="20"/>
        </w:rPr>
        <w:t>építési hely, amennyiben szükséges a szomszédos ingatlanokét is;</w:t>
      </w:r>
    </w:p>
    <w:p w:rsidR="002B4120" w:rsidRPr="00694EE3" w:rsidRDefault="00551553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694EE3">
        <w:rPr>
          <w:rFonts w:ascii="Arial Narrow" w:hAnsi="Arial Narrow" w:cs="Arial"/>
          <w:sz w:val="20"/>
          <w:szCs w:val="20"/>
        </w:rPr>
        <w:t>e</w:t>
      </w:r>
      <w:proofErr w:type="gramEnd"/>
      <w:r w:rsidRPr="00694EE3">
        <w:rPr>
          <w:rFonts w:ascii="Arial Narrow" w:hAnsi="Arial Narrow" w:cs="Arial"/>
          <w:sz w:val="20"/>
          <w:szCs w:val="20"/>
        </w:rPr>
        <w:t xml:space="preserve">) 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az épület tömegalakítását meghatározó jellemző szintek </w:t>
      </w:r>
      <w:r w:rsidR="002B4120" w:rsidRPr="00694EE3">
        <w:rPr>
          <w:rFonts w:ascii="Arial Narrow" w:hAnsi="Arial Narrow" w:cs="Arial"/>
          <w:b/>
          <w:sz w:val="20"/>
          <w:szCs w:val="20"/>
        </w:rPr>
        <w:t>alaprajzai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 </w:t>
      </w:r>
      <w:r w:rsidR="002B4120" w:rsidRPr="00694EE3">
        <w:rPr>
          <w:rFonts w:ascii="Arial Narrow" w:hAnsi="Arial Narrow" w:cs="Arial"/>
          <w:i/>
          <w:sz w:val="20"/>
          <w:szCs w:val="20"/>
        </w:rPr>
        <w:t>(jelenlegi és tervezett állapot)</w:t>
      </w:r>
      <w:r w:rsidR="002B4120" w:rsidRPr="00694EE3">
        <w:rPr>
          <w:rFonts w:ascii="Arial Narrow" w:hAnsi="Arial Narrow" w:cs="Arial"/>
          <w:sz w:val="20"/>
          <w:szCs w:val="20"/>
        </w:rPr>
        <w:t>;</w:t>
      </w:r>
    </w:p>
    <w:p w:rsidR="002B4120" w:rsidRPr="00694EE3" w:rsidRDefault="00551553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694EE3">
        <w:rPr>
          <w:rFonts w:ascii="Arial Narrow" w:hAnsi="Arial Narrow" w:cs="Arial"/>
          <w:sz w:val="20"/>
          <w:szCs w:val="20"/>
        </w:rPr>
        <w:t>f</w:t>
      </w:r>
      <w:proofErr w:type="gramEnd"/>
      <w:r w:rsidRPr="00694EE3">
        <w:rPr>
          <w:rFonts w:ascii="Arial Narrow" w:hAnsi="Arial Narrow" w:cs="Arial"/>
          <w:sz w:val="20"/>
          <w:szCs w:val="20"/>
        </w:rPr>
        <w:t xml:space="preserve">) </w:t>
      </w:r>
      <w:r w:rsidR="002B4120" w:rsidRPr="00694EE3">
        <w:rPr>
          <w:rFonts w:ascii="Arial Narrow" w:hAnsi="Arial Narrow" w:cs="Arial"/>
          <w:b/>
          <w:sz w:val="20"/>
          <w:szCs w:val="20"/>
        </w:rPr>
        <w:t>metszetek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 a megértéshez szükséges mértékben </w:t>
      </w:r>
      <w:r w:rsidR="002B4120" w:rsidRPr="00694EE3">
        <w:rPr>
          <w:rFonts w:ascii="Arial Narrow" w:hAnsi="Arial Narrow" w:cs="Arial"/>
          <w:i/>
          <w:sz w:val="20"/>
          <w:szCs w:val="20"/>
        </w:rPr>
        <w:t>(jelenleg és tervezett állapot)</w:t>
      </w:r>
      <w:r w:rsidR="002B4120" w:rsidRPr="00694EE3">
        <w:rPr>
          <w:rFonts w:ascii="Arial Narrow" w:hAnsi="Arial Narrow" w:cs="Arial"/>
          <w:sz w:val="20"/>
          <w:szCs w:val="20"/>
        </w:rPr>
        <w:t>;</w:t>
      </w:r>
    </w:p>
    <w:p w:rsidR="002B4120" w:rsidRPr="00694EE3" w:rsidRDefault="00551553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694EE3">
        <w:rPr>
          <w:rFonts w:ascii="Arial Narrow" w:hAnsi="Arial Narrow" w:cs="Arial"/>
          <w:sz w:val="20"/>
          <w:szCs w:val="20"/>
        </w:rPr>
        <w:t>g</w:t>
      </w:r>
      <w:proofErr w:type="gramEnd"/>
      <w:r w:rsidRPr="00694EE3">
        <w:rPr>
          <w:rFonts w:ascii="Arial Narrow" w:hAnsi="Arial Narrow" w:cs="Arial"/>
          <w:sz w:val="20"/>
          <w:szCs w:val="20"/>
        </w:rPr>
        <w:t xml:space="preserve">) 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valamennyi </w:t>
      </w:r>
      <w:r w:rsidR="002B4120" w:rsidRPr="00694EE3">
        <w:rPr>
          <w:rFonts w:ascii="Arial Narrow" w:hAnsi="Arial Narrow" w:cs="Arial"/>
          <w:b/>
          <w:sz w:val="20"/>
          <w:szCs w:val="20"/>
        </w:rPr>
        <w:t>homlokzat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 az eredeti és a tervezett terep ábrázolásával </w:t>
      </w:r>
      <w:r w:rsidR="002B4120" w:rsidRPr="00694EE3">
        <w:rPr>
          <w:rFonts w:ascii="Arial Narrow" w:hAnsi="Arial Narrow" w:cs="Arial"/>
          <w:i/>
          <w:sz w:val="20"/>
          <w:szCs w:val="20"/>
        </w:rPr>
        <w:t>(jelenlegi és tervezett állapot)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; </w:t>
      </w:r>
    </w:p>
    <w:p w:rsidR="002B4120" w:rsidRPr="00694EE3" w:rsidRDefault="00551553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694EE3">
        <w:rPr>
          <w:rFonts w:ascii="Arial Narrow" w:hAnsi="Arial Narrow" w:cs="Arial"/>
          <w:sz w:val="20"/>
          <w:szCs w:val="20"/>
        </w:rPr>
        <w:t>h</w:t>
      </w:r>
      <w:proofErr w:type="gramEnd"/>
      <w:r w:rsidRPr="00694EE3">
        <w:rPr>
          <w:rFonts w:ascii="Arial Narrow" w:hAnsi="Arial Narrow" w:cs="Arial"/>
          <w:sz w:val="20"/>
          <w:szCs w:val="20"/>
        </w:rPr>
        <w:t xml:space="preserve">) </w:t>
      </w:r>
      <w:r w:rsidR="002B4120" w:rsidRPr="00694EE3">
        <w:rPr>
          <w:rFonts w:ascii="Arial Narrow" w:hAnsi="Arial Narrow" w:cs="Arial"/>
          <w:b/>
          <w:sz w:val="20"/>
          <w:szCs w:val="20"/>
        </w:rPr>
        <w:t>utcakép</w:t>
      </w:r>
      <w:r w:rsidR="002B4120" w:rsidRPr="00694EE3">
        <w:rPr>
          <w:rFonts w:ascii="Arial Narrow" w:hAnsi="Arial Narrow" w:cs="Arial"/>
          <w:sz w:val="20"/>
          <w:szCs w:val="20"/>
        </w:rPr>
        <w:t>, ha a tervezett építmény az utcaképben megjelenik;</w:t>
      </w:r>
    </w:p>
    <w:p w:rsidR="002B4120" w:rsidRPr="00694EE3" w:rsidRDefault="00551553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i) </w:t>
      </w:r>
      <w:r w:rsidR="002B4120" w:rsidRPr="00694EE3">
        <w:rPr>
          <w:rFonts w:ascii="Arial Narrow" w:hAnsi="Arial Narrow" w:cs="Arial"/>
          <w:b/>
          <w:sz w:val="20"/>
          <w:szCs w:val="20"/>
        </w:rPr>
        <w:t xml:space="preserve">látványterv </w:t>
      </w:r>
      <w:r w:rsidR="002B4120" w:rsidRPr="00694EE3">
        <w:rPr>
          <w:rFonts w:ascii="Arial Narrow" w:hAnsi="Arial Narrow" w:cs="Arial"/>
          <w:sz w:val="20"/>
          <w:szCs w:val="20"/>
        </w:rPr>
        <w:t xml:space="preserve">vagy modellfotó (az összes homlokzata látszódjon); </w:t>
      </w:r>
    </w:p>
    <w:p w:rsidR="005C06BB" w:rsidRPr="00694EE3" w:rsidRDefault="00551553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j) </w:t>
      </w:r>
      <w:r w:rsidR="002B4120" w:rsidRPr="00694EE3">
        <w:rPr>
          <w:rFonts w:ascii="Arial Narrow" w:hAnsi="Arial Narrow" w:cs="Arial"/>
          <w:b/>
          <w:sz w:val="20"/>
          <w:szCs w:val="20"/>
        </w:rPr>
        <w:t xml:space="preserve">fotódokumentáció </w:t>
      </w:r>
      <w:r w:rsidR="002B4120" w:rsidRPr="00694EE3">
        <w:rPr>
          <w:rFonts w:ascii="Arial Narrow" w:hAnsi="Arial Narrow" w:cs="Arial"/>
          <w:sz w:val="20"/>
          <w:szCs w:val="20"/>
        </w:rPr>
        <w:t>(színes az ingatlant és környezetét, valamint a közterületek)</w:t>
      </w:r>
      <w:r w:rsidR="00B577F7">
        <w:rPr>
          <w:rFonts w:ascii="Arial Narrow" w:hAnsi="Arial Narrow" w:cs="Arial"/>
          <w:sz w:val="20"/>
          <w:szCs w:val="20"/>
        </w:rPr>
        <w:t>.</w:t>
      </w:r>
    </w:p>
    <w:p w:rsidR="002B4120" w:rsidRPr="00694EE3" w:rsidRDefault="002B4120" w:rsidP="005C06BB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 </w:t>
      </w:r>
    </w:p>
    <w:p w:rsidR="002B4120" w:rsidRDefault="00D5494F" w:rsidP="005C06BB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(2) </w:t>
      </w:r>
      <w:r w:rsidR="00D361BF" w:rsidRPr="00694EE3">
        <w:rPr>
          <w:rFonts w:ascii="Arial Narrow" w:hAnsi="Arial Narrow" w:cs="Arial"/>
          <w:sz w:val="20"/>
          <w:szCs w:val="20"/>
        </w:rPr>
        <w:tab/>
      </w:r>
      <w:r w:rsidRPr="00694EE3">
        <w:rPr>
          <w:rFonts w:ascii="Arial Narrow" w:hAnsi="Arial Narrow" w:cs="Arial"/>
          <w:sz w:val="20"/>
          <w:szCs w:val="20"/>
        </w:rPr>
        <w:t>Az (1) bekezdés s</w:t>
      </w:r>
      <w:r w:rsidR="002B1D29">
        <w:rPr>
          <w:rFonts w:ascii="Arial Narrow" w:hAnsi="Arial Narrow" w:cs="Arial"/>
          <w:sz w:val="20"/>
          <w:szCs w:val="20"/>
        </w:rPr>
        <w:t xml:space="preserve">zerinti hiánytalan </w:t>
      </w:r>
      <w:r w:rsidRPr="00694EE3">
        <w:rPr>
          <w:rFonts w:ascii="Arial Narrow" w:hAnsi="Arial Narrow" w:cs="Arial"/>
          <w:sz w:val="20"/>
          <w:szCs w:val="20"/>
        </w:rPr>
        <w:t xml:space="preserve">tervdokumentációval benyújtott kérelem tekinthető a szakmai konzultációra vonatkozó kérelemnek. </w:t>
      </w:r>
    </w:p>
    <w:p w:rsidR="0007035C" w:rsidRDefault="0007035C" w:rsidP="005C06BB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</w:p>
    <w:p w:rsidR="0007035C" w:rsidRDefault="0007035C" w:rsidP="005C06BB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</w:p>
    <w:p w:rsidR="0007035C" w:rsidRDefault="0007035C" w:rsidP="005C06BB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</w:p>
    <w:p w:rsidR="0007035C" w:rsidRDefault="0007035C" w:rsidP="005C06BB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</w:p>
    <w:p w:rsidR="00694EE3" w:rsidRDefault="00694EE3" w:rsidP="00694EE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>
        <w:rPr>
          <w:rFonts w:ascii="Arial Narrow" w:hAnsi="Arial Narrow" w:cstheme="minorHAnsi"/>
          <w:b/>
          <w:smallCaps/>
          <w:sz w:val="24"/>
          <w:szCs w:val="24"/>
        </w:rPr>
        <w:t>Településképi véleményezési eljárás</w:t>
      </w:r>
    </w:p>
    <w:p w:rsidR="0045593D" w:rsidRPr="00694EE3" w:rsidRDefault="0045593D" w:rsidP="0045593D">
      <w:pPr>
        <w:pStyle w:val="Listaszerbekezds"/>
        <w:spacing w:before="100" w:beforeAutospacing="1" w:after="100" w:afterAutospacing="1" w:line="240" w:lineRule="auto"/>
        <w:rPr>
          <w:rFonts w:ascii="Arial Narrow" w:hAnsi="Arial Narrow" w:cstheme="minorHAnsi"/>
          <w:b/>
          <w:smallCaps/>
          <w:sz w:val="24"/>
          <w:szCs w:val="24"/>
        </w:rPr>
      </w:pPr>
    </w:p>
    <w:p w:rsidR="008E2661" w:rsidRPr="0045593D" w:rsidRDefault="004B347A" w:rsidP="0045593D">
      <w:pPr>
        <w:pStyle w:val="Listaszerbekezds"/>
        <w:spacing w:before="100" w:beforeAutospacing="1" w:after="100" w:afterAutospacing="1" w:line="240" w:lineRule="auto"/>
        <w:ind w:left="1440" w:hanging="873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11</w:t>
      </w:r>
      <w:r w:rsidR="0045593D">
        <w:rPr>
          <w:rFonts w:ascii="Arial Narrow" w:hAnsi="Arial Narrow" w:cstheme="minorHAnsi"/>
          <w:b/>
          <w:smallCaps/>
          <w:szCs w:val="24"/>
        </w:rPr>
        <w:t>.1</w:t>
      </w:r>
      <w:r w:rsidR="008E2661" w:rsidRPr="0045593D">
        <w:rPr>
          <w:rFonts w:ascii="Arial Narrow" w:hAnsi="Arial Narrow" w:cstheme="minorHAnsi"/>
          <w:b/>
          <w:smallCaps/>
          <w:szCs w:val="24"/>
        </w:rPr>
        <w:t xml:space="preserve"> </w:t>
      </w:r>
      <w:r w:rsidR="0045593D">
        <w:rPr>
          <w:rFonts w:ascii="Arial Narrow" w:hAnsi="Arial Narrow" w:cstheme="minorHAnsi"/>
          <w:b/>
          <w:smallCaps/>
          <w:szCs w:val="24"/>
        </w:rPr>
        <w:t>T</w:t>
      </w:r>
      <w:r w:rsidR="008E2661" w:rsidRPr="0045593D">
        <w:rPr>
          <w:rFonts w:ascii="Arial Narrow" w:hAnsi="Arial Narrow" w:cstheme="minorHAnsi"/>
          <w:b/>
          <w:smallCaps/>
          <w:szCs w:val="24"/>
        </w:rPr>
        <w:t>elepülésképi véleményezési eljárás alkalmazási köre</w:t>
      </w:r>
    </w:p>
    <w:p w:rsidR="008E2661" w:rsidRPr="0045593D" w:rsidRDefault="009903AE" w:rsidP="004559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Cs/>
          <w:sz w:val="20"/>
          <w:szCs w:val="20"/>
          <w:lang w:eastAsia="hu-HU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6</w:t>
      </w:r>
      <w:r w:rsidR="004F12E6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6</w:t>
      </w:r>
      <w:r w:rsidR="00D5494F" w:rsidRPr="0045593D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.</w:t>
      </w:r>
      <w:r w:rsidR="005C06BB" w:rsidRPr="0045593D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 xml:space="preserve"> </w:t>
      </w:r>
      <w:r w:rsidR="00025F7E" w:rsidRPr="0045593D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§</w:t>
      </w:r>
      <w:r w:rsidR="00D5494F" w:rsidRPr="0045593D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 xml:space="preserve">Településképi véleményezési eljárást kell lefolytatni a jogszabályban építésügyi hatósági engedélyhez kötött </w:t>
      </w:r>
      <w:r w:rsidR="005C06BB" w:rsidRPr="0045593D">
        <w:rPr>
          <w:rFonts w:ascii="Arial Narrow" w:eastAsia="Times New Roman" w:hAnsi="Arial Narrow" w:cs="Arial"/>
          <w:sz w:val="20"/>
          <w:szCs w:val="20"/>
          <w:lang w:eastAsia="hu-HU"/>
        </w:rPr>
        <w:t xml:space="preserve">építmény településképet érintő </w:t>
      </w:r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 xml:space="preserve">– építésére, bővítésére, átalakítására vonatkozó </w:t>
      </w:r>
      <w:r w:rsidR="008E2661" w:rsidRPr="0045593D">
        <w:rPr>
          <w:rFonts w:ascii="Arial Narrow" w:eastAsia="Times New Roman" w:hAnsi="Arial Narrow" w:cs="Arial"/>
          <w:bCs/>
          <w:sz w:val="20"/>
          <w:szCs w:val="20"/>
          <w:lang w:eastAsia="hu-HU"/>
        </w:rPr>
        <w:t>építési, összevont vagy fennmaradási engedélyezési eljárást megelőzően</w:t>
      </w:r>
      <w:r w:rsidR="001F7F4D" w:rsidRPr="0045593D">
        <w:rPr>
          <w:rFonts w:ascii="Arial Narrow" w:eastAsia="Times New Roman" w:hAnsi="Arial Narrow" w:cs="Arial"/>
          <w:bCs/>
          <w:sz w:val="20"/>
          <w:szCs w:val="20"/>
          <w:lang w:eastAsia="hu-HU"/>
        </w:rPr>
        <w:t xml:space="preserve">, </w:t>
      </w:r>
      <w:r w:rsidR="001F7F4D" w:rsidRPr="0045593D">
        <w:rPr>
          <w:rFonts w:ascii="Arial Narrow" w:eastAsia="Times New Roman" w:hAnsi="Arial Narrow" w:cs="Arial"/>
          <w:sz w:val="20"/>
          <w:szCs w:val="20"/>
          <w:lang w:eastAsia="hu-HU"/>
        </w:rPr>
        <w:t>mely az építmény külső megjelenésének, valamely homlokzatának változásával jár</w:t>
      </w:r>
      <w:r w:rsidR="0045593D">
        <w:rPr>
          <w:rFonts w:ascii="Arial Narrow" w:eastAsia="Times New Roman" w:hAnsi="Arial Narrow" w:cs="Arial"/>
          <w:bCs/>
          <w:sz w:val="20"/>
          <w:szCs w:val="20"/>
          <w:lang w:eastAsia="hu-HU"/>
        </w:rPr>
        <w:t>.</w:t>
      </w:r>
    </w:p>
    <w:p w:rsidR="008E2661" w:rsidRPr="0045593D" w:rsidRDefault="004B347A" w:rsidP="0045593D">
      <w:pPr>
        <w:pStyle w:val="Listaszerbekezds"/>
        <w:spacing w:before="100" w:beforeAutospacing="1" w:after="100" w:afterAutospacing="1" w:line="240" w:lineRule="auto"/>
        <w:ind w:left="1440" w:hanging="873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11</w:t>
      </w:r>
      <w:r w:rsidR="0045593D">
        <w:rPr>
          <w:rFonts w:ascii="Arial Narrow" w:hAnsi="Arial Narrow" w:cstheme="minorHAnsi"/>
          <w:b/>
          <w:smallCaps/>
          <w:szCs w:val="24"/>
        </w:rPr>
        <w:t>.2</w:t>
      </w:r>
      <w:r w:rsidR="008E2661" w:rsidRPr="0045593D">
        <w:rPr>
          <w:rFonts w:ascii="Arial Narrow" w:hAnsi="Arial Narrow" w:cstheme="minorHAnsi"/>
          <w:b/>
          <w:smallCaps/>
          <w:szCs w:val="24"/>
        </w:rPr>
        <w:t xml:space="preserve"> </w:t>
      </w:r>
      <w:r w:rsidR="0045593D">
        <w:rPr>
          <w:rFonts w:ascii="Arial Narrow" w:hAnsi="Arial Narrow" w:cstheme="minorHAnsi"/>
          <w:b/>
          <w:smallCaps/>
          <w:szCs w:val="24"/>
        </w:rPr>
        <w:t>T</w:t>
      </w:r>
      <w:r w:rsidR="008E2661" w:rsidRPr="0045593D">
        <w:rPr>
          <w:rFonts w:ascii="Arial Narrow" w:hAnsi="Arial Narrow" w:cstheme="minorHAnsi"/>
          <w:b/>
          <w:smallCaps/>
          <w:szCs w:val="24"/>
        </w:rPr>
        <w:t>elepülésképi véleményezés eljárási szabályai</w:t>
      </w:r>
    </w:p>
    <w:p w:rsidR="008E2661" w:rsidRPr="0045593D" w:rsidRDefault="009903AE" w:rsidP="005C06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sz w:val="20"/>
          <w:szCs w:val="20"/>
          <w:lang w:eastAsia="hu-HU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6</w:t>
      </w:r>
      <w:r w:rsidR="004F12E6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7</w:t>
      </w:r>
      <w:r w:rsidR="005C06BB" w:rsidRPr="0045593D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. §</w:t>
      </w:r>
      <w:r w:rsidR="00025F7E" w:rsidRPr="0045593D">
        <w:rPr>
          <w:rFonts w:ascii="Arial Narrow" w:eastAsia="Times New Roman" w:hAnsi="Arial Narrow" w:cs="Arial"/>
          <w:sz w:val="20"/>
          <w:szCs w:val="20"/>
          <w:lang w:eastAsia="hu-HU"/>
        </w:rPr>
        <w:t xml:space="preserve"> </w:t>
      </w:r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>(1) A polgármester településképi véleményét Budaörs Város Építészeti</w:t>
      </w:r>
      <w:r w:rsidR="008E2661" w:rsidRPr="0045593D">
        <w:rPr>
          <w:rFonts w:ascii="Arial Narrow" w:eastAsia="Times New Roman" w:hAnsi="Arial Narrow" w:cs="Arial"/>
          <w:bCs/>
          <w:sz w:val="20"/>
          <w:szCs w:val="20"/>
          <w:lang w:eastAsia="hu-HU"/>
        </w:rPr>
        <w:t xml:space="preserve"> Tervtanácsának (továbbiakban: Tervtanács) állásfoglalására alapozva hozza meg az alábbi esetekben, amennyiben azok</w:t>
      </w:r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 xml:space="preserve"> építésügyi hatósági engedélyhez kötött építési munkára vonatkoznak</w:t>
      </w:r>
      <w:r w:rsidR="008E2661" w:rsidRPr="0045593D">
        <w:rPr>
          <w:rFonts w:ascii="Arial Narrow" w:eastAsia="Times New Roman" w:hAnsi="Arial Narrow" w:cs="Arial"/>
          <w:bCs/>
          <w:sz w:val="20"/>
          <w:szCs w:val="20"/>
          <w:lang w:eastAsia="hu-HU"/>
        </w:rPr>
        <w:t>:</w:t>
      </w:r>
    </w:p>
    <w:p w:rsidR="008E2661" w:rsidRPr="0045593D" w:rsidRDefault="001F68AB" w:rsidP="005C06BB">
      <w:pPr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proofErr w:type="gramStart"/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>a</w:t>
      </w:r>
      <w:proofErr w:type="gramEnd"/>
      <w:r w:rsidR="00D71A20">
        <w:rPr>
          <w:rFonts w:ascii="Arial Narrow" w:eastAsia="Times New Roman" w:hAnsi="Arial Narrow" w:cs="Arial"/>
          <w:sz w:val="20"/>
          <w:szCs w:val="20"/>
          <w:lang w:eastAsia="hu-HU"/>
        </w:rPr>
        <w:t>) Az ö</w:t>
      </w:r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>nkormányzat beruházásában készülő épület építése, bővítése, átalakítása, ha a polgármester vagy – a p</w:t>
      </w:r>
      <w:r w:rsidR="00F70F0D">
        <w:rPr>
          <w:rFonts w:ascii="Arial Narrow" w:eastAsia="Times New Roman" w:hAnsi="Arial Narrow" w:cs="Arial"/>
          <w:sz w:val="20"/>
          <w:szCs w:val="20"/>
          <w:lang w:eastAsia="hu-HU"/>
        </w:rPr>
        <w:t>olgármester egyetértésével – a f</w:t>
      </w:r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 xml:space="preserve">őépítész az építési munka sajátosságainak eseti elbírálása alapján indokoltnak tartja. </w:t>
      </w:r>
    </w:p>
    <w:p w:rsidR="008E2661" w:rsidRPr="0045593D" w:rsidRDefault="001F68AB" w:rsidP="005C06BB">
      <w:pPr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>b</w:t>
      </w:r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>) Az 1. számú főút – Gyár utca – Közigazgatási határ által határolt terület kivételével az 1</w:t>
      </w:r>
      <w:smartTag w:uri="urn:schemas-microsoft-com:office:smarttags" w:element="metricconverter">
        <w:smartTagPr>
          <w:attr w:name="ProductID" w:val="500 m2"/>
        </w:smartTagPr>
        <w:r w:rsidR="008E2661" w:rsidRPr="0045593D">
          <w:rPr>
            <w:rFonts w:ascii="Arial Narrow" w:eastAsia="Times New Roman" w:hAnsi="Arial Narrow" w:cs="Arial"/>
            <w:sz w:val="20"/>
            <w:szCs w:val="20"/>
            <w:lang w:eastAsia="hu-HU"/>
          </w:rPr>
          <w:t>500 m</w:t>
        </w:r>
        <w:r w:rsidR="008E2661" w:rsidRPr="0045593D">
          <w:rPr>
            <w:rFonts w:ascii="Arial Narrow" w:eastAsia="Times New Roman" w:hAnsi="Arial Narrow" w:cs="Arial"/>
            <w:sz w:val="20"/>
            <w:szCs w:val="20"/>
            <w:vertAlign w:val="superscript"/>
            <w:lang w:eastAsia="hu-HU"/>
          </w:rPr>
          <w:t>2</w:t>
        </w:r>
      </w:smartTag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 xml:space="preserve"> összes bruttó szintterületet meghaladó épület építése, vagy meglévő épület esetenként 1</w:t>
      </w:r>
      <w:smartTag w:uri="urn:schemas-microsoft-com:office:smarttags" w:element="metricconverter">
        <w:smartTagPr>
          <w:attr w:name="ProductID" w:val="500 m2"/>
        </w:smartTagPr>
        <w:r w:rsidR="008E2661" w:rsidRPr="0045593D">
          <w:rPr>
            <w:rFonts w:ascii="Arial Narrow" w:eastAsia="Times New Roman" w:hAnsi="Arial Narrow" w:cs="Arial"/>
            <w:sz w:val="20"/>
            <w:szCs w:val="20"/>
            <w:lang w:eastAsia="hu-HU"/>
          </w:rPr>
          <w:t>500 m</w:t>
        </w:r>
        <w:r w:rsidR="008E2661" w:rsidRPr="0045593D">
          <w:rPr>
            <w:rFonts w:ascii="Arial Narrow" w:eastAsia="Times New Roman" w:hAnsi="Arial Narrow" w:cs="Arial"/>
            <w:sz w:val="20"/>
            <w:szCs w:val="20"/>
            <w:vertAlign w:val="superscript"/>
            <w:lang w:eastAsia="hu-HU"/>
          </w:rPr>
          <w:t>2</w:t>
        </w:r>
      </w:smartTag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 xml:space="preserve"> szintterület növekedést meghaladó bővítése.</w:t>
      </w:r>
    </w:p>
    <w:p w:rsidR="008E2661" w:rsidRPr="0045593D" w:rsidRDefault="001F68AB" w:rsidP="005C06BB">
      <w:pPr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>c</w:t>
      </w:r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>) Helyi védelem alatt álló építményt érintő építési engedélyköteles tevékenység esetében, amennyiben az építési tevékenység a külső homlokzatokon változtatást eredményez.</w:t>
      </w:r>
    </w:p>
    <w:p w:rsidR="008E2661" w:rsidRPr="0045593D" w:rsidRDefault="008E2661" w:rsidP="00D361BF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bCs/>
          <w:sz w:val="20"/>
          <w:szCs w:val="20"/>
          <w:lang w:eastAsia="hu-HU"/>
        </w:rPr>
        <w:t>d)</w:t>
      </w:r>
      <w:r w:rsidR="009B2F49" w:rsidRPr="0045593D">
        <w:rPr>
          <w:rFonts w:ascii="Arial Narrow" w:hAnsi="Arial Narrow" w:cs="Arial"/>
          <w:bCs/>
          <w:sz w:val="20"/>
          <w:szCs w:val="20"/>
        </w:rPr>
        <w:t xml:space="preserve"> </w:t>
      </w:r>
      <w:r w:rsidRPr="0045593D">
        <w:rPr>
          <w:rFonts w:ascii="Arial Narrow" w:hAnsi="Arial Narrow" w:cs="Arial"/>
          <w:bCs/>
          <w:sz w:val="20"/>
          <w:szCs w:val="20"/>
        </w:rPr>
        <w:t xml:space="preserve">Új épület építése </w:t>
      </w:r>
      <w:r w:rsidRPr="0045593D">
        <w:rPr>
          <w:rFonts w:ascii="Arial Narrow" w:hAnsi="Arial Narrow" w:cs="Arial"/>
          <w:sz w:val="20"/>
          <w:szCs w:val="20"/>
        </w:rPr>
        <w:t>az alábbi területeken:</w:t>
      </w:r>
    </w:p>
    <w:p w:rsidR="008E2661" w:rsidRPr="0045593D" w:rsidRDefault="008E2661" w:rsidP="00D361BF">
      <w:pPr>
        <w:spacing w:after="0" w:line="240" w:lineRule="auto"/>
        <w:ind w:left="708" w:firstLine="708"/>
        <w:jc w:val="both"/>
        <w:rPr>
          <w:rFonts w:ascii="Arial Narrow" w:hAnsi="Arial Narrow" w:cs="Arial"/>
          <w:sz w:val="20"/>
          <w:szCs w:val="20"/>
        </w:rPr>
      </w:pPr>
      <w:r w:rsidRPr="0045593D">
        <w:rPr>
          <w:rFonts w:ascii="Arial Narrow" w:hAnsi="Arial Narrow" w:cs="Arial"/>
          <w:sz w:val="20"/>
          <w:szCs w:val="20"/>
        </w:rPr>
        <w:t xml:space="preserve">da) Műemléki környezetben, és védett természeti területen, </w:t>
      </w:r>
      <w:proofErr w:type="spellStart"/>
      <w:r w:rsidRPr="0045593D">
        <w:rPr>
          <w:rFonts w:ascii="Arial Narrow" w:hAnsi="Arial Narrow" w:cs="Arial"/>
          <w:sz w:val="20"/>
          <w:szCs w:val="20"/>
        </w:rPr>
        <w:t>Natura</w:t>
      </w:r>
      <w:proofErr w:type="spellEnd"/>
      <w:r w:rsidRPr="0045593D">
        <w:rPr>
          <w:rFonts w:ascii="Arial Narrow" w:hAnsi="Arial Narrow" w:cs="Arial"/>
          <w:sz w:val="20"/>
          <w:szCs w:val="20"/>
        </w:rPr>
        <w:t xml:space="preserve"> 2000 területén.</w:t>
      </w:r>
    </w:p>
    <w:p w:rsidR="008E2661" w:rsidRPr="0045593D" w:rsidRDefault="008E2661" w:rsidP="00D361BF">
      <w:pPr>
        <w:spacing w:after="0" w:line="240" w:lineRule="auto"/>
        <w:ind w:left="1418"/>
        <w:jc w:val="both"/>
        <w:rPr>
          <w:rFonts w:ascii="Arial Narrow" w:hAnsi="Arial Narrow" w:cs="Arial"/>
          <w:sz w:val="20"/>
          <w:szCs w:val="20"/>
        </w:rPr>
      </w:pPr>
      <w:r w:rsidRPr="0045593D">
        <w:rPr>
          <w:rFonts w:ascii="Arial Narrow" w:hAnsi="Arial Narrow" w:cs="Arial"/>
          <w:sz w:val="20"/>
          <w:szCs w:val="20"/>
        </w:rPr>
        <w:t>db) Településrendezési eszközben látványvédelemmel érintett telken.</w:t>
      </w:r>
    </w:p>
    <w:p w:rsidR="008E2661" w:rsidRPr="0045593D" w:rsidRDefault="008E2661" w:rsidP="00D361BF">
      <w:pPr>
        <w:spacing w:after="0" w:line="240" w:lineRule="auto"/>
        <w:ind w:left="184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45593D">
        <w:rPr>
          <w:rFonts w:ascii="Arial Narrow" w:hAnsi="Arial Narrow" w:cs="Arial"/>
          <w:sz w:val="20"/>
          <w:szCs w:val="20"/>
        </w:rPr>
        <w:t>dc</w:t>
      </w:r>
      <w:proofErr w:type="spellEnd"/>
      <w:r w:rsidRPr="0045593D">
        <w:rPr>
          <w:rFonts w:ascii="Arial Narrow" w:hAnsi="Arial Narrow" w:cs="Arial"/>
          <w:sz w:val="20"/>
          <w:szCs w:val="20"/>
        </w:rPr>
        <w:t xml:space="preserve">) Nefelejcs u.- Farkasréti út – Bokréta köz – Templom tér - </w:t>
      </w:r>
      <w:proofErr w:type="spellStart"/>
      <w:r w:rsidRPr="0045593D">
        <w:rPr>
          <w:rFonts w:ascii="Arial Narrow" w:hAnsi="Arial Narrow" w:cs="Arial"/>
          <w:sz w:val="20"/>
          <w:szCs w:val="20"/>
        </w:rPr>
        <w:t>Clementis</w:t>
      </w:r>
      <w:proofErr w:type="spellEnd"/>
      <w:r w:rsidRPr="0045593D">
        <w:rPr>
          <w:rFonts w:ascii="Arial Narrow" w:hAnsi="Arial Narrow" w:cs="Arial"/>
          <w:sz w:val="20"/>
          <w:szCs w:val="20"/>
        </w:rPr>
        <w:t xml:space="preserve"> L. u. – Dózsa </w:t>
      </w:r>
      <w:proofErr w:type="spellStart"/>
      <w:r w:rsidRPr="0045593D">
        <w:rPr>
          <w:rFonts w:ascii="Arial Narrow" w:hAnsi="Arial Narrow" w:cs="Arial"/>
          <w:sz w:val="20"/>
          <w:szCs w:val="20"/>
        </w:rPr>
        <w:t>Gy</w:t>
      </w:r>
      <w:proofErr w:type="spellEnd"/>
      <w:r w:rsidRPr="0045593D">
        <w:rPr>
          <w:rFonts w:ascii="Arial Narrow" w:hAnsi="Arial Narrow" w:cs="Arial"/>
          <w:sz w:val="20"/>
          <w:szCs w:val="20"/>
        </w:rPr>
        <w:t>. u. – Stefánia u. által határolt területen, közterületein, ill. határoló közterületein.</w:t>
      </w:r>
    </w:p>
    <w:p w:rsidR="008E2661" w:rsidRPr="0045593D" w:rsidRDefault="008E2661" w:rsidP="00D361BF">
      <w:pPr>
        <w:spacing w:after="0" w:line="240" w:lineRule="auto"/>
        <w:ind w:left="184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45593D">
        <w:rPr>
          <w:rFonts w:ascii="Arial Narrow" w:hAnsi="Arial Narrow" w:cs="Arial"/>
          <w:sz w:val="20"/>
          <w:szCs w:val="20"/>
        </w:rPr>
        <w:t>dd</w:t>
      </w:r>
      <w:proofErr w:type="spellEnd"/>
      <w:r w:rsidRPr="0045593D">
        <w:rPr>
          <w:rFonts w:ascii="Arial Narrow" w:hAnsi="Arial Narrow" w:cs="Arial"/>
          <w:sz w:val="20"/>
          <w:szCs w:val="20"/>
        </w:rPr>
        <w:t>) Szabadság út – Stefánia u. – Vasvári Pál u. – Pozsonyi u. – Petőfi S. u. által határolt területen, közterületein, ill. határoló közterületein.</w:t>
      </w:r>
    </w:p>
    <w:p w:rsidR="008E2661" w:rsidRPr="0045593D" w:rsidRDefault="008E2661" w:rsidP="00D361BF">
      <w:pPr>
        <w:spacing w:after="0" w:line="240" w:lineRule="auto"/>
        <w:ind w:left="1843" w:hanging="425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r w:rsidRPr="0045593D">
        <w:rPr>
          <w:rFonts w:ascii="Arial Narrow" w:hAnsi="Arial Narrow" w:cs="Arial"/>
          <w:sz w:val="20"/>
          <w:szCs w:val="20"/>
        </w:rPr>
        <w:t>de) Szabadság út – Kisfaludy u. – Kossuth Lajos u. – Nefelejcs u. által határolt területen, közterületein, ill. határoló közterületein.</w:t>
      </w:r>
    </w:p>
    <w:p w:rsidR="008E2661" w:rsidRPr="0045593D" w:rsidRDefault="001F68AB" w:rsidP="00D361BF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bCs/>
          <w:sz w:val="20"/>
          <w:szCs w:val="20"/>
          <w:lang w:eastAsia="hu-HU"/>
        </w:rPr>
      </w:pPr>
      <w:r w:rsidRPr="0045593D">
        <w:rPr>
          <w:rFonts w:ascii="Arial Narrow" w:eastAsia="Times New Roman" w:hAnsi="Arial Narrow" w:cs="Arial"/>
          <w:bCs/>
          <w:sz w:val="20"/>
          <w:szCs w:val="20"/>
          <w:lang w:eastAsia="hu-HU"/>
        </w:rPr>
        <w:t>e</w:t>
      </w:r>
      <w:r w:rsidR="008E2661" w:rsidRPr="0045593D">
        <w:rPr>
          <w:rFonts w:ascii="Arial Narrow" w:eastAsia="Times New Roman" w:hAnsi="Arial Narrow" w:cs="Arial"/>
          <w:bCs/>
          <w:sz w:val="20"/>
          <w:szCs w:val="20"/>
          <w:lang w:eastAsia="hu-HU"/>
        </w:rPr>
        <w:t xml:space="preserve">) </w:t>
      </w:r>
      <w:r w:rsidR="008E2661" w:rsidRPr="0045593D">
        <w:rPr>
          <w:rFonts w:ascii="Arial Narrow" w:hAnsi="Arial Narrow" w:cs="Arial"/>
          <w:bCs/>
          <w:sz w:val="20"/>
          <w:szCs w:val="20"/>
        </w:rPr>
        <w:t>Új épület építése az alábbi közterületek - a fenti d.) bekezdésben felsorolt területeken kívül szakaszain - utcafronti ingatlanain:</w:t>
      </w:r>
    </w:p>
    <w:p w:rsidR="008E2661" w:rsidRPr="0045593D" w:rsidRDefault="008E2661" w:rsidP="00D361BF">
      <w:pPr>
        <w:pStyle w:val="Listaszerbekezds"/>
        <w:numPr>
          <w:ilvl w:val="0"/>
          <w:numId w:val="7"/>
        </w:numPr>
        <w:spacing w:after="0" w:line="240" w:lineRule="auto"/>
        <w:ind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45593D">
        <w:rPr>
          <w:rFonts w:ascii="Arial Narrow" w:hAnsi="Arial Narrow" w:cs="Arial"/>
          <w:bCs/>
          <w:sz w:val="20"/>
          <w:szCs w:val="20"/>
        </w:rPr>
        <w:t xml:space="preserve">Szabadság út, </w:t>
      </w:r>
    </w:p>
    <w:p w:rsidR="008E2661" w:rsidRPr="0045593D" w:rsidRDefault="008E2661" w:rsidP="005C06BB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45593D">
        <w:rPr>
          <w:rFonts w:ascii="Arial Narrow" w:hAnsi="Arial Narrow" w:cs="Arial"/>
          <w:bCs/>
          <w:sz w:val="20"/>
          <w:szCs w:val="20"/>
        </w:rPr>
        <w:t xml:space="preserve">Budapesti út, </w:t>
      </w:r>
    </w:p>
    <w:p w:rsidR="008E2661" w:rsidRPr="0045593D" w:rsidRDefault="008E2661" w:rsidP="005C06BB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45593D">
        <w:rPr>
          <w:rFonts w:ascii="Arial Narrow" w:hAnsi="Arial Narrow" w:cs="Arial"/>
          <w:bCs/>
          <w:sz w:val="20"/>
          <w:szCs w:val="20"/>
        </w:rPr>
        <w:t>Károly király út,</w:t>
      </w:r>
    </w:p>
    <w:p w:rsidR="008E2661" w:rsidRPr="0045593D" w:rsidRDefault="008E2661" w:rsidP="005C06BB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45593D">
        <w:rPr>
          <w:rFonts w:ascii="Arial Narrow" w:hAnsi="Arial Narrow" w:cs="Arial"/>
          <w:bCs/>
          <w:sz w:val="20"/>
          <w:szCs w:val="20"/>
        </w:rPr>
        <w:t>Szakály Mátyás u.,</w:t>
      </w:r>
    </w:p>
    <w:p w:rsidR="008E2661" w:rsidRPr="0045593D" w:rsidRDefault="008E2661" w:rsidP="005C06BB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45593D">
        <w:rPr>
          <w:rFonts w:ascii="Arial Narrow" w:hAnsi="Arial Narrow" w:cs="Arial"/>
          <w:bCs/>
          <w:sz w:val="20"/>
          <w:szCs w:val="20"/>
        </w:rPr>
        <w:t>Kossuth Lajos u.,</w:t>
      </w:r>
    </w:p>
    <w:p w:rsidR="008E2661" w:rsidRPr="0045593D" w:rsidRDefault="008E2661" w:rsidP="005C06BB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45593D">
        <w:rPr>
          <w:rFonts w:ascii="Arial Narrow" w:hAnsi="Arial Narrow" w:cs="Arial"/>
          <w:bCs/>
          <w:sz w:val="20"/>
          <w:szCs w:val="20"/>
        </w:rPr>
        <w:t>Bretzfeld</w:t>
      </w:r>
      <w:proofErr w:type="spellEnd"/>
      <w:r w:rsidRPr="0045593D">
        <w:rPr>
          <w:rFonts w:ascii="Arial Narrow" w:hAnsi="Arial Narrow" w:cs="Arial"/>
          <w:bCs/>
          <w:sz w:val="20"/>
          <w:szCs w:val="20"/>
        </w:rPr>
        <w:t xml:space="preserve"> u.,</w:t>
      </w:r>
    </w:p>
    <w:p w:rsidR="008E2661" w:rsidRPr="0045593D" w:rsidRDefault="008E2661" w:rsidP="005C06BB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hu-HU"/>
        </w:rPr>
      </w:pPr>
      <w:r w:rsidRPr="0045593D">
        <w:rPr>
          <w:rFonts w:ascii="Arial Narrow" w:hAnsi="Arial Narrow" w:cs="Arial"/>
          <w:bCs/>
          <w:sz w:val="20"/>
          <w:szCs w:val="20"/>
        </w:rPr>
        <w:t>Sport u.</w:t>
      </w:r>
    </w:p>
    <w:p w:rsidR="008E2661" w:rsidRPr="0045593D" w:rsidRDefault="00D361BF" w:rsidP="00D361BF">
      <w:pPr>
        <w:spacing w:after="0" w:line="240" w:lineRule="auto"/>
        <w:ind w:left="705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5593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1F68AB" w:rsidRPr="0045593D">
        <w:rPr>
          <w:rFonts w:ascii="Arial Narrow" w:eastAsia="Times New Roman" w:hAnsi="Arial Narrow" w:cs="Times New Roman"/>
          <w:sz w:val="20"/>
          <w:szCs w:val="20"/>
        </w:rPr>
        <w:t>(2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 xml:space="preserve">) 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ab/>
      </w:r>
      <w:r w:rsidR="008E2661" w:rsidRPr="0045593D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 xml:space="preserve">Az (1) bekezdésben nem szereplő, de </w:t>
      </w:r>
      <w:r w:rsidR="008E2661" w:rsidRPr="006D69D3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 xml:space="preserve">a </w:t>
      </w:r>
      <w:proofErr w:type="gramStart"/>
      <w:r w:rsidR="008B4A89" w:rsidRPr="006D69D3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>6</w:t>
      </w:r>
      <w:r w:rsidR="004F12E6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>6</w:t>
      </w:r>
      <w:r w:rsidR="001F68AB" w:rsidRPr="006D69D3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 xml:space="preserve"> </w:t>
      </w:r>
      <w:r w:rsidR="008E2661" w:rsidRPr="006D69D3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 xml:space="preserve"> §</w:t>
      </w:r>
      <w:proofErr w:type="gramEnd"/>
      <w:r w:rsidR="008E2661" w:rsidRPr="006D69D3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 xml:space="preserve"> szerint</w:t>
      </w:r>
      <w:r w:rsidR="008E2661" w:rsidRPr="0045593D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 xml:space="preserve"> településképi véleményezési eljáráshoz kötött építési munkákra vonatkozóan a polgármester településképi véleményének alapját a főépítész szakmai álláspontja képezi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 xml:space="preserve">. </w:t>
      </w:r>
    </w:p>
    <w:p w:rsidR="00D361BF" w:rsidRPr="0045593D" w:rsidRDefault="00D361BF" w:rsidP="00D361BF">
      <w:pPr>
        <w:spacing w:after="0" w:line="240" w:lineRule="auto"/>
        <w:ind w:left="705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8E2661" w:rsidRPr="0045593D" w:rsidRDefault="001F68AB" w:rsidP="00D361BF">
      <w:pPr>
        <w:spacing w:after="0" w:line="240" w:lineRule="auto"/>
        <w:ind w:left="705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5593D">
        <w:rPr>
          <w:rFonts w:ascii="Arial Narrow" w:eastAsia="Times New Roman" w:hAnsi="Arial Narrow" w:cs="Times New Roman"/>
          <w:sz w:val="20"/>
          <w:szCs w:val="20"/>
        </w:rPr>
        <w:t>(3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 xml:space="preserve">) 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ab/>
      </w:r>
      <w:r w:rsidR="008E2661" w:rsidRPr="0045593D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>Amennyiben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 xml:space="preserve"> a Tervtanács véleményének megalkotása nem biztosítható, ebben a kivételes esetben az (1) bekezdés szerinti tervtanácsi állásfoglalást a főépítész szakmai állásfoglalása helyettesítheti. </w:t>
      </w:r>
    </w:p>
    <w:p w:rsidR="00D361BF" w:rsidRPr="0045593D" w:rsidRDefault="00D361BF" w:rsidP="00D361BF">
      <w:pPr>
        <w:spacing w:after="0" w:line="240" w:lineRule="auto"/>
        <w:ind w:left="705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8E2661" w:rsidRPr="006D69D3" w:rsidRDefault="001F68AB" w:rsidP="00D361BF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r w:rsidRPr="0045593D">
        <w:rPr>
          <w:rFonts w:ascii="Arial Narrow" w:eastAsia="Times New Roman" w:hAnsi="Arial Narrow" w:cs="Times New Roman"/>
          <w:sz w:val="20"/>
          <w:szCs w:val="20"/>
        </w:rPr>
        <w:t>(4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>)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ab/>
      </w:r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>A tervezési terület, illetve az építési munka sajátosságai alapján indokolt esetben – a</w:t>
      </w:r>
      <w:r w:rsidR="008B4A89">
        <w:rPr>
          <w:rFonts w:ascii="Arial Narrow" w:eastAsia="Times New Roman" w:hAnsi="Arial Narrow" w:cs="Arial"/>
          <w:sz w:val="20"/>
          <w:szCs w:val="20"/>
          <w:lang w:eastAsia="hu-HU"/>
        </w:rPr>
        <w:t>z</w:t>
      </w:r>
      <w:r w:rsidR="008E2661" w:rsidRPr="0045593D">
        <w:rPr>
          <w:rFonts w:ascii="Arial Narrow" w:eastAsia="Times New Roman" w:hAnsi="Arial Narrow" w:cs="Arial"/>
          <w:sz w:val="20"/>
          <w:szCs w:val="20"/>
          <w:lang w:eastAsia="hu-HU"/>
        </w:rPr>
        <w:t xml:space="preserve"> </w:t>
      </w:r>
      <w:r w:rsidR="008E2661" w:rsidRPr="006D69D3">
        <w:rPr>
          <w:rFonts w:ascii="Arial Narrow" w:eastAsia="Times New Roman" w:hAnsi="Arial Narrow" w:cs="Arial"/>
          <w:sz w:val="20"/>
          <w:szCs w:val="20"/>
          <w:lang w:eastAsia="hu-HU"/>
        </w:rPr>
        <w:t>(1)</w:t>
      </w:r>
      <w:r w:rsidR="00F027D2">
        <w:rPr>
          <w:rFonts w:ascii="Arial Narrow" w:eastAsia="Times New Roman" w:hAnsi="Arial Narrow" w:cs="Arial"/>
          <w:sz w:val="20"/>
          <w:szCs w:val="20"/>
          <w:lang w:eastAsia="hu-HU"/>
        </w:rPr>
        <w:t xml:space="preserve"> bekezdés</w:t>
      </w:r>
      <w:r w:rsidR="008E2661" w:rsidRPr="006D69D3">
        <w:rPr>
          <w:rFonts w:ascii="Arial Narrow" w:eastAsia="Times New Roman" w:hAnsi="Arial Narrow" w:cs="Arial"/>
          <w:sz w:val="20"/>
          <w:szCs w:val="20"/>
          <w:lang w:eastAsia="hu-HU"/>
        </w:rPr>
        <w:t xml:space="preserve"> a.) pontjában megfogalmazottakon felül - a polgármester vagy a polgármester egyetértésével a főépítész kezdeményezheti a Tervtanács véleményezését.</w:t>
      </w:r>
    </w:p>
    <w:p w:rsidR="00D361BF" w:rsidRPr="006D69D3" w:rsidRDefault="00D361BF" w:rsidP="00D361BF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8E2661" w:rsidRPr="006D69D3" w:rsidRDefault="00A244F7" w:rsidP="00A244F7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r w:rsidRPr="006D69D3">
        <w:rPr>
          <w:rFonts w:ascii="Arial Narrow" w:eastAsia="Times New Roman" w:hAnsi="Arial Narrow" w:cs="Arial"/>
          <w:sz w:val="20"/>
          <w:szCs w:val="20"/>
          <w:lang w:eastAsia="hu-HU"/>
        </w:rPr>
        <w:t>(5)</w:t>
      </w:r>
      <w:r w:rsidRPr="006D69D3">
        <w:rPr>
          <w:rFonts w:ascii="Arial Narrow" w:eastAsia="Times New Roman" w:hAnsi="Arial Narrow" w:cs="Arial"/>
          <w:sz w:val="20"/>
          <w:szCs w:val="20"/>
          <w:lang w:eastAsia="hu-HU"/>
        </w:rPr>
        <w:tab/>
      </w:r>
      <w:r w:rsidR="008E2661" w:rsidRPr="006D69D3">
        <w:rPr>
          <w:rFonts w:ascii="Arial Narrow" w:eastAsia="Times New Roman" w:hAnsi="Arial Narrow" w:cs="Arial"/>
          <w:sz w:val="20"/>
          <w:szCs w:val="20"/>
          <w:lang w:eastAsia="hu-HU"/>
        </w:rPr>
        <w:t>Amennyiben Tervtanács megtárgyalta és nem kívánja újratárgyalni az építési tevékenységet, viszont az indoklásban vagy a megjegyzésekben módosításokat, változtatásokat fogalmaz meg, abban az esetben a Főépítész ellenőrzi (tervezői válasz alapján), hogy a dokumentációban át lettek –e vezetve a megfogalmazottak, majd állásfoglalást ad ki erről.</w:t>
      </w:r>
    </w:p>
    <w:p w:rsidR="00A244F7" w:rsidRPr="006D69D3" w:rsidRDefault="00A244F7" w:rsidP="00A244F7">
      <w:pPr>
        <w:pStyle w:val="Listaszerbekezds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</w:p>
    <w:p w:rsidR="008E2661" w:rsidRPr="006D69D3" w:rsidRDefault="001F68AB" w:rsidP="00A244F7">
      <w:pPr>
        <w:pStyle w:val="Listaszerbekezds"/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r w:rsidRPr="006D69D3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6</w:t>
      </w:r>
      <w:r w:rsidR="004F12E6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8</w:t>
      </w:r>
      <w:r w:rsidR="008E2661" w:rsidRPr="006D69D3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. §</w:t>
      </w:r>
      <w:r w:rsidR="00D361BF" w:rsidRPr="006D69D3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 xml:space="preserve"> </w:t>
      </w:r>
      <w:r w:rsidR="008E2661" w:rsidRPr="006D69D3">
        <w:rPr>
          <w:rFonts w:ascii="Arial Narrow" w:eastAsia="Times New Roman" w:hAnsi="Arial Narrow" w:cs="Arial"/>
          <w:sz w:val="20"/>
          <w:szCs w:val="20"/>
          <w:lang w:eastAsia="hu-HU"/>
        </w:rPr>
        <w:t>A településképi véleményezési eljárás a kérelmező által a polgármesterhez benyújtott kérelem</w:t>
      </w:r>
      <w:r w:rsidR="007C57AE">
        <w:rPr>
          <w:rFonts w:ascii="Arial Narrow" w:eastAsia="Times New Roman" w:hAnsi="Arial Narrow" w:cs="Arial"/>
          <w:sz w:val="20"/>
          <w:szCs w:val="20"/>
          <w:lang w:eastAsia="hu-HU"/>
        </w:rPr>
        <w:t>mel</w:t>
      </w:r>
      <w:r w:rsidR="008E2661" w:rsidRPr="006D69D3">
        <w:rPr>
          <w:rFonts w:ascii="Arial Narrow" w:eastAsia="Times New Roman" w:hAnsi="Arial Narrow" w:cs="Arial"/>
          <w:sz w:val="20"/>
          <w:szCs w:val="20"/>
          <w:lang w:eastAsia="hu-HU"/>
        </w:rPr>
        <w:t xml:space="preserve"> indul, mely tartalmazza az építésügyi hatósági eljáráshoz biztosított elektronikus tárhely (továbbiakban: ÉTDR) azonosítóját. A kérelmező a kérelem benyújtásáig a véleményezendő építészeti-műszaki tervdokumentációt elektronikus formában feltölti az ÉTDR rendszerbe, és „Előzetes szakhatósági és egyéb szervi megkeresést” kezdeményez Budaörs Város Polgármesterének településképi vélemény</w:t>
      </w:r>
      <w:r w:rsidR="00F027D2">
        <w:rPr>
          <w:rFonts w:ascii="Arial Narrow" w:eastAsia="Times New Roman" w:hAnsi="Arial Narrow" w:cs="Arial"/>
          <w:sz w:val="20"/>
          <w:szCs w:val="20"/>
          <w:lang w:eastAsia="hu-HU"/>
        </w:rPr>
        <w:t>e</w:t>
      </w:r>
      <w:r w:rsidR="008E2661" w:rsidRPr="006D69D3">
        <w:rPr>
          <w:rFonts w:ascii="Arial Narrow" w:eastAsia="Times New Roman" w:hAnsi="Arial Narrow" w:cs="Arial"/>
          <w:sz w:val="20"/>
          <w:szCs w:val="20"/>
          <w:lang w:eastAsia="hu-HU"/>
        </w:rPr>
        <w:t xml:space="preserve"> megkérése céljából.</w:t>
      </w:r>
    </w:p>
    <w:p w:rsidR="00B577F7" w:rsidRPr="006D69D3" w:rsidRDefault="00B577F7" w:rsidP="00A244F7">
      <w:pPr>
        <w:pStyle w:val="Listaszerbekezds"/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</w:p>
    <w:p w:rsidR="00B577F7" w:rsidRPr="006D69D3" w:rsidRDefault="009903AE" w:rsidP="00B577F7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6D69D3">
        <w:rPr>
          <w:rFonts w:ascii="Arial Narrow" w:hAnsi="Arial Narrow"/>
          <w:b/>
          <w:sz w:val="20"/>
          <w:szCs w:val="20"/>
        </w:rPr>
        <w:t>6</w:t>
      </w:r>
      <w:r w:rsidR="004F12E6">
        <w:rPr>
          <w:rFonts w:ascii="Arial Narrow" w:hAnsi="Arial Narrow"/>
          <w:b/>
          <w:sz w:val="20"/>
          <w:szCs w:val="20"/>
        </w:rPr>
        <w:t>9</w:t>
      </w:r>
      <w:r w:rsidR="00B577F7" w:rsidRPr="006D69D3">
        <w:rPr>
          <w:rFonts w:ascii="Arial Narrow" w:hAnsi="Arial Narrow"/>
          <w:b/>
          <w:sz w:val="20"/>
          <w:szCs w:val="20"/>
        </w:rPr>
        <w:t>. §</w:t>
      </w:r>
      <w:r w:rsidR="00B577F7" w:rsidRPr="006D69D3">
        <w:rPr>
          <w:rFonts w:ascii="Arial Narrow" w:hAnsi="Arial Narrow"/>
          <w:sz w:val="20"/>
          <w:szCs w:val="20"/>
        </w:rPr>
        <w:t xml:space="preserve"> (1) Az 6</w:t>
      </w:r>
      <w:r w:rsidR="004F12E6">
        <w:rPr>
          <w:rFonts w:ascii="Arial Narrow" w:hAnsi="Arial Narrow"/>
          <w:sz w:val="20"/>
          <w:szCs w:val="20"/>
        </w:rPr>
        <w:t>8</w:t>
      </w:r>
      <w:r w:rsidR="00B577F7" w:rsidRPr="006D69D3">
        <w:rPr>
          <w:rFonts w:ascii="Arial Narrow" w:hAnsi="Arial Narrow"/>
          <w:sz w:val="20"/>
          <w:szCs w:val="20"/>
        </w:rPr>
        <w:t>. § szerinti tervdokumentációnak az alábbiakat kell tartalmaznia:</w:t>
      </w:r>
    </w:p>
    <w:p w:rsidR="00B577F7" w:rsidRPr="006D69D3" w:rsidRDefault="00B577F7" w:rsidP="00B577F7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 xml:space="preserve">a) </w:t>
      </w:r>
      <w:proofErr w:type="spellStart"/>
      <w:r w:rsidRPr="006D69D3">
        <w:rPr>
          <w:rFonts w:ascii="Arial Narrow" w:hAnsi="Arial Narrow" w:cs="Arial"/>
          <w:sz w:val="20"/>
          <w:szCs w:val="20"/>
        </w:rPr>
        <w:t>a</w:t>
      </w:r>
      <w:proofErr w:type="spellEnd"/>
      <w:r w:rsidRPr="006D69D3">
        <w:rPr>
          <w:rFonts w:ascii="Arial Narrow" w:hAnsi="Arial Narrow" w:cs="Arial"/>
          <w:sz w:val="20"/>
          <w:szCs w:val="20"/>
        </w:rPr>
        <w:t xml:space="preserve"> tervdokumentáció benyújtójának neve, címe, telefonszáma, e-mail címe;</w:t>
      </w:r>
    </w:p>
    <w:p w:rsidR="00B577F7" w:rsidRPr="00694EE3" w:rsidRDefault="00B577F7" w:rsidP="00B577F7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>b) tervező neve, elnevezése, címe, székhelye, tervezési jogosultság megnevezése, és az igazoló okirat</w:t>
      </w:r>
      <w:r w:rsidRPr="00694EE3">
        <w:rPr>
          <w:rFonts w:ascii="Arial Narrow" w:hAnsi="Arial Narrow" w:cs="Arial"/>
          <w:sz w:val="20"/>
          <w:szCs w:val="20"/>
        </w:rPr>
        <w:t xml:space="preserve"> száma, telefonszáma, e-mail címe;</w:t>
      </w:r>
    </w:p>
    <w:p w:rsidR="00B577F7" w:rsidRPr="00694EE3" w:rsidRDefault="00B577F7" w:rsidP="00B577F7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c) </w:t>
      </w:r>
      <w:r w:rsidRPr="00694EE3">
        <w:rPr>
          <w:rFonts w:ascii="Arial Narrow" w:hAnsi="Arial Narrow" w:cs="Arial"/>
          <w:b/>
          <w:sz w:val="20"/>
          <w:szCs w:val="20"/>
        </w:rPr>
        <w:t>műszaki leírás</w:t>
      </w:r>
      <w:r w:rsidRPr="00694EE3">
        <w:rPr>
          <w:rFonts w:ascii="Arial Narrow" w:hAnsi="Arial Narrow" w:cs="Arial"/>
          <w:sz w:val="20"/>
          <w:szCs w:val="20"/>
        </w:rPr>
        <w:t>;</w:t>
      </w:r>
    </w:p>
    <w:p w:rsidR="00B577F7" w:rsidRPr="00694EE3" w:rsidRDefault="00B577F7" w:rsidP="00B577F7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d) </w:t>
      </w:r>
      <w:r w:rsidRPr="00694EE3">
        <w:rPr>
          <w:rFonts w:ascii="Arial Narrow" w:hAnsi="Arial Narrow" w:cs="Arial"/>
          <w:b/>
          <w:sz w:val="20"/>
          <w:szCs w:val="20"/>
        </w:rPr>
        <w:t>tető-felülnézeti helyszínrajz</w:t>
      </w:r>
      <w:r w:rsidRPr="00694EE3">
        <w:rPr>
          <w:rFonts w:ascii="Arial Narrow" w:hAnsi="Arial Narrow" w:cs="Arial"/>
          <w:sz w:val="20"/>
          <w:szCs w:val="20"/>
        </w:rPr>
        <w:t xml:space="preserve"> </w:t>
      </w:r>
      <w:r w:rsidRPr="00694EE3">
        <w:rPr>
          <w:rFonts w:ascii="Arial Narrow" w:hAnsi="Arial Narrow" w:cs="Arial"/>
          <w:i/>
          <w:sz w:val="20"/>
          <w:szCs w:val="20"/>
        </w:rPr>
        <w:t>(jelenlegi és tervezett állapot, a Balti tenger feletti magasság meghatározásával)</w:t>
      </w:r>
      <w:r w:rsidRPr="00694EE3">
        <w:rPr>
          <w:rFonts w:ascii="Arial Narrow" w:hAnsi="Arial Narrow" w:cs="Arial"/>
          <w:sz w:val="20"/>
          <w:szCs w:val="20"/>
        </w:rPr>
        <w:t xml:space="preserve">: </w:t>
      </w:r>
    </w:p>
    <w:p w:rsidR="00B577F7" w:rsidRPr="00694EE3" w:rsidRDefault="00B577F7" w:rsidP="00B577F7">
      <w:pPr>
        <w:spacing w:after="0" w:line="240" w:lineRule="auto"/>
        <w:ind w:left="708" w:firstLine="708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>da) a tervezéssel érintett, valamint a szomszédos telkeken álló építmények;</w:t>
      </w:r>
    </w:p>
    <w:p w:rsidR="00B577F7" w:rsidRPr="00694EE3" w:rsidRDefault="00B577F7" w:rsidP="00B577F7">
      <w:pPr>
        <w:spacing w:after="0" w:line="240" w:lineRule="auto"/>
        <w:ind w:left="1416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>db) a terepviszonyok és a be nem épített területek kialakításának ábrázolásával;</w:t>
      </w:r>
    </w:p>
    <w:p w:rsidR="00B577F7" w:rsidRPr="00694EE3" w:rsidRDefault="00B577F7" w:rsidP="00B577F7">
      <w:pPr>
        <w:spacing w:after="0" w:line="240" w:lineRule="auto"/>
        <w:ind w:left="1416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94EE3">
        <w:rPr>
          <w:rFonts w:ascii="Arial Narrow" w:hAnsi="Arial Narrow" w:cs="Arial"/>
          <w:sz w:val="20"/>
          <w:szCs w:val="20"/>
        </w:rPr>
        <w:t>dc</w:t>
      </w:r>
      <w:proofErr w:type="spellEnd"/>
      <w:r w:rsidRPr="00694EE3">
        <w:rPr>
          <w:rFonts w:ascii="Arial Narrow" w:hAnsi="Arial Narrow" w:cs="Arial"/>
          <w:sz w:val="20"/>
          <w:szCs w:val="20"/>
        </w:rPr>
        <w:t xml:space="preserve">)  közterületi kapcsolatokat: úttest, járda, kapubehajtó, közművek; </w:t>
      </w:r>
    </w:p>
    <w:p w:rsidR="00B577F7" w:rsidRPr="00694EE3" w:rsidRDefault="00B577F7" w:rsidP="00B577F7">
      <w:pPr>
        <w:spacing w:after="0" w:line="240" w:lineRule="auto"/>
        <w:ind w:left="1416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94EE3">
        <w:rPr>
          <w:rFonts w:ascii="Arial Narrow" w:hAnsi="Arial Narrow" w:cs="Arial"/>
          <w:sz w:val="20"/>
          <w:szCs w:val="20"/>
        </w:rPr>
        <w:t>dd</w:t>
      </w:r>
      <w:proofErr w:type="spellEnd"/>
      <w:r w:rsidRPr="00694EE3">
        <w:rPr>
          <w:rFonts w:ascii="Arial Narrow" w:hAnsi="Arial Narrow" w:cs="Arial"/>
          <w:sz w:val="20"/>
          <w:szCs w:val="20"/>
        </w:rPr>
        <w:t>) építési hely, amennyiben szükséges a szomszédos ingatlanokét is;</w:t>
      </w:r>
    </w:p>
    <w:p w:rsidR="00B577F7" w:rsidRPr="00694EE3" w:rsidRDefault="00B577F7" w:rsidP="00B577F7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e) az épület tömegalakítását meghatározó jellemző szintek </w:t>
      </w:r>
      <w:r w:rsidRPr="00694EE3">
        <w:rPr>
          <w:rFonts w:ascii="Arial Narrow" w:hAnsi="Arial Narrow" w:cs="Arial"/>
          <w:b/>
          <w:sz w:val="20"/>
          <w:szCs w:val="20"/>
        </w:rPr>
        <w:t>alaprajzai</w:t>
      </w:r>
      <w:r w:rsidRPr="00694EE3">
        <w:rPr>
          <w:rFonts w:ascii="Arial Narrow" w:hAnsi="Arial Narrow" w:cs="Arial"/>
          <w:sz w:val="20"/>
          <w:szCs w:val="20"/>
        </w:rPr>
        <w:t xml:space="preserve"> </w:t>
      </w:r>
      <w:r w:rsidRPr="00694EE3">
        <w:rPr>
          <w:rFonts w:ascii="Arial Narrow" w:hAnsi="Arial Narrow" w:cs="Arial"/>
          <w:i/>
          <w:sz w:val="20"/>
          <w:szCs w:val="20"/>
        </w:rPr>
        <w:t>(jelenlegi és tervezett állapot)</w:t>
      </w:r>
      <w:r w:rsidRPr="00694EE3">
        <w:rPr>
          <w:rFonts w:ascii="Arial Narrow" w:hAnsi="Arial Narrow" w:cs="Arial"/>
          <w:sz w:val="20"/>
          <w:szCs w:val="20"/>
        </w:rPr>
        <w:t>;</w:t>
      </w:r>
    </w:p>
    <w:p w:rsidR="00B577F7" w:rsidRPr="00694EE3" w:rsidRDefault="00B577F7" w:rsidP="00B577F7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f) </w:t>
      </w:r>
      <w:r w:rsidRPr="00694EE3">
        <w:rPr>
          <w:rFonts w:ascii="Arial Narrow" w:hAnsi="Arial Narrow" w:cs="Arial"/>
          <w:b/>
          <w:sz w:val="20"/>
          <w:szCs w:val="20"/>
        </w:rPr>
        <w:t>metszetek</w:t>
      </w:r>
      <w:r w:rsidRPr="00694EE3">
        <w:rPr>
          <w:rFonts w:ascii="Arial Narrow" w:hAnsi="Arial Narrow" w:cs="Arial"/>
          <w:sz w:val="20"/>
          <w:szCs w:val="20"/>
        </w:rPr>
        <w:t xml:space="preserve"> a megértéshez szükséges mértékben </w:t>
      </w:r>
      <w:r w:rsidRPr="00694EE3">
        <w:rPr>
          <w:rFonts w:ascii="Arial Narrow" w:hAnsi="Arial Narrow" w:cs="Arial"/>
          <w:i/>
          <w:sz w:val="20"/>
          <w:szCs w:val="20"/>
        </w:rPr>
        <w:t>(jelenleg és tervezett állapot)</w:t>
      </w:r>
      <w:r w:rsidRPr="00694EE3">
        <w:rPr>
          <w:rFonts w:ascii="Arial Narrow" w:hAnsi="Arial Narrow" w:cs="Arial"/>
          <w:sz w:val="20"/>
          <w:szCs w:val="20"/>
        </w:rPr>
        <w:t>;</w:t>
      </w:r>
    </w:p>
    <w:p w:rsidR="00B577F7" w:rsidRPr="00694EE3" w:rsidRDefault="00B577F7" w:rsidP="00B577F7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g) valamennyi </w:t>
      </w:r>
      <w:r w:rsidRPr="00694EE3">
        <w:rPr>
          <w:rFonts w:ascii="Arial Narrow" w:hAnsi="Arial Narrow" w:cs="Arial"/>
          <w:b/>
          <w:sz w:val="20"/>
          <w:szCs w:val="20"/>
        </w:rPr>
        <w:t>homlokzat</w:t>
      </w:r>
      <w:r w:rsidRPr="00694EE3">
        <w:rPr>
          <w:rFonts w:ascii="Arial Narrow" w:hAnsi="Arial Narrow" w:cs="Arial"/>
          <w:sz w:val="20"/>
          <w:szCs w:val="20"/>
        </w:rPr>
        <w:t xml:space="preserve"> az eredeti és a tervezett terep ábrázolásával </w:t>
      </w:r>
      <w:r w:rsidRPr="00694EE3">
        <w:rPr>
          <w:rFonts w:ascii="Arial Narrow" w:hAnsi="Arial Narrow" w:cs="Arial"/>
          <w:i/>
          <w:sz w:val="20"/>
          <w:szCs w:val="20"/>
        </w:rPr>
        <w:t>(jelenlegi és tervezett állapot)</w:t>
      </w:r>
      <w:r w:rsidRPr="00694EE3">
        <w:rPr>
          <w:rFonts w:ascii="Arial Narrow" w:hAnsi="Arial Narrow" w:cs="Arial"/>
          <w:sz w:val="20"/>
          <w:szCs w:val="20"/>
        </w:rPr>
        <w:t xml:space="preserve">; </w:t>
      </w:r>
    </w:p>
    <w:p w:rsidR="00B577F7" w:rsidRPr="00694EE3" w:rsidRDefault="00B577F7" w:rsidP="00B577F7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h) </w:t>
      </w:r>
      <w:r w:rsidRPr="00694EE3">
        <w:rPr>
          <w:rFonts w:ascii="Arial Narrow" w:hAnsi="Arial Narrow" w:cs="Arial"/>
          <w:b/>
          <w:sz w:val="20"/>
          <w:szCs w:val="20"/>
        </w:rPr>
        <w:t>utcakép</w:t>
      </w:r>
      <w:r w:rsidRPr="00694EE3">
        <w:rPr>
          <w:rFonts w:ascii="Arial Narrow" w:hAnsi="Arial Narrow" w:cs="Arial"/>
          <w:sz w:val="20"/>
          <w:szCs w:val="20"/>
        </w:rPr>
        <w:t>, ha a tervezett építmény az utcaképben megjelenik;</w:t>
      </w:r>
    </w:p>
    <w:p w:rsidR="00B577F7" w:rsidRPr="00694EE3" w:rsidRDefault="00B577F7" w:rsidP="00B577F7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i) </w:t>
      </w:r>
      <w:r w:rsidRPr="00694EE3">
        <w:rPr>
          <w:rFonts w:ascii="Arial Narrow" w:hAnsi="Arial Narrow" w:cs="Arial"/>
          <w:b/>
          <w:sz w:val="20"/>
          <w:szCs w:val="20"/>
        </w:rPr>
        <w:t xml:space="preserve">látványterv </w:t>
      </w:r>
      <w:r w:rsidRPr="00694EE3">
        <w:rPr>
          <w:rFonts w:ascii="Arial Narrow" w:hAnsi="Arial Narrow" w:cs="Arial"/>
          <w:sz w:val="20"/>
          <w:szCs w:val="20"/>
        </w:rPr>
        <w:t xml:space="preserve">vagy modellfotó (az összes homlokzata látszódjon); </w:t>
      </w:r>
    </w:p>
    <w:p w:rsidR="00B577F7" w:rsidRPr="00694EE3" w:rsidRDefault="00B577F7" w:rsidP="00B577F7">
      <w:pPr>
        <w:pStyle w:val="Listaszerbekezds"/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94EE3">
        <w:rPr>
          <w:rFonts w:ascii="Arial Narrow" w:hAnsi="Arial Narrow" w:cs="Arial"/>
          <w:sz w:val="20"/>
          <w:szCs w:val="20"/>
        </w:rPr>
        <w:t xml:space="preserve">j) </w:t>
      </w:r>
      <w:r w:rsidRPr="00694EE3">
        <w:rPr>
          <w:rFonts w:ascii="Arial Narrow" w:hAnsi="Arial Narrow" w:cs="Arial"/>
          <w:b/>
          <w:sz w:val="20"/>
          <w:szCs w:val="20"/>
        </w:rPr>
        <w:t xml:space="preserve">fotódokumentáció </w:t>
      </w:r>
      <w:r w:rsidRPr="00694EE3">
        <w:rPr>
          <w:rFonts w:ascii="Arial Narrow" w:hAnsi="Arial Narrow" w:cs="Arial"/>
          <w:sz w:val="20"/>
          <w:szCs w:val="20"/>
        </w:rPr>
        <w:t>(színes az ingatlant és környezetét, valamint a közterületek);</w:t>
      </w:r>
    </w:p>
    <w:p w:rsidR="008E2661" w:rsidRPr="0045593D" w:rsidRDefault="008E2661" w:rsidP="00A244F7">
      <w:p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color w:val="538135" w:themeColor="accent6" w:themeShade="BF"/>
          <w:sz w:val="20"/>
          <w:szCs w:val="20"/>
        </w:rPr>
      </w:pPr>
    </w:p>
    <w:p w:rsidR="008E2661" w:rsidRPr="0045593D" w:rsidRDefault="00A244F7" w:rsidP="00A244F7">
      <w:pPr>
        <w:spacing w:after="0" w:line="240" w:lineRule="auto"/>
        <w:ind w:left="705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5593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1F68AB" w:rsidRPr="0045593D">
        <w:rPr>
          <w:rFonts w:ascii="Arial Narrow" w:eastAsia="Times New Roman" w:hAnsi="Arial Narrow" w:cs="Times New Roman"/>
          <w:sz w:val="20"/>
          <w:szCs w:val="20"/>
        </w:rPr>
        <w:t>(2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 xml:space="preserve">) </w:t>
      </w:r>
      <w:r w:rsidRPr="0045593D">
        <w:rPr>
          <w:rFonts w:ascii="Arial Narrow" w:eastAsia="Times New Roman" w:hAnsi="Arial Narrow" w:cs="Times New Roman"/>
          <w:sz w:val="20"/>
          <w:szCs w:val="20"/>
        </w:rPr>
        <w:tab/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>A településképi véleményben a polgármester a tervezett építési tevékenységet engedélyezésre</w:t>
      </w:r>
    </w:p>
    <w:p w:rsidR="008E2661" w:rsidRPr="0045593D" w:rsidRDefault="008E2661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5593D">
        <w:rPr>
          <w:rFonts w:ascii="Arial Narrow" w:eastAsia="Times New Roman" w:hAnsi="Arial Narrow" w:cs="Times New Roman"/>
          <w:sz w:val="20"/>
          <w:szCs w:val="20"/>
        </w:rPr>
        <w:t>a)</w:t>
      </w:r>
      <w:r w:rsidRPr="0045593D">
        <w:rPr>
          <w:rFonts w:ascii="Arial Narrow" w:eastAsia="Times New Roman" w:hAnsi="Arial Narrow" w:cs="Times New Roman"/>
          <w:sz w:val="20"/>
          <w:szCs w:val="20"/>
        </w:rPr>
        <w:tab/>
        <w:t>javasolja,</w:t>
      </w:r>
    </w:p>
    <w:p w:rsidR="008E2661" w:rsidRPr="0045593D" w:rsidRDefault="008E2661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5593D">
        <w:rPr>
          <w:rFonts w:ascii="Arial Narrow" w:eastAsia="Times New Roman" w:hAnsi="Arial Narrow" w:cs="Times New Roman"/>
          <w:sz w:val="20"/>
          <w:szCs w:val="20"/>
        </w:rPr>
        <w:t>b)</w:t>
      </w:r>
      <w:r w:rsidRPr="0045593D">
        <w:rPr>
          <w:rFonts w:ascii="Arial Narrow" w:eastAsia="Times New Roman" w:hAnsi="Arial Narrow" w:cs="Times New Roman"/>
          <w:sz w:val="20"/>
          <w:szCs w:val="20"/>
        </w:rPr>
        <w:tab/>
        <w:t>feltétellel javasolja, illetve</w:t>
      </w:r>
    </w:p>
    <w:p w:rsidR="008E2661" w:rsidRPr="0045593D" w:rsidRDefault="008E2661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5593D">
        <w:rPr>
          <w:rFonts w:ascii="Arial Narrow" w:eastAsia="Times New Roman" w:hAnsi="Arial Narrow" w:cs="Times New Roman"/>
          <w:sz w:val="20"/>
          <w:szCs w:val="20"/>
        </w:rPr>
        <w:t>c)</w:t>
      </w:r>
      <w:r w:rsidRPr="0045593D">
        <w:rPr>
          <w:rFonts w:ascii="Arial Narrow" w:eastAsia="Times New Roman" w:hAnsi="Arial Narrow" w:cs="Times New Roman"/>
          <w:sz w:val="20"/>
          <w:szCs w:val="20"/>
        </w:rPr>
        <w:tab/>
        <w:t>nem javasolja.</w:t>
      </w:r>
    </w:p>
    <w:p w:rsidR="00A244F7" w:rsidRPr="0045593D" w:rsidRDefault="00A244F7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8E2661" w:rsidRPr="0045593D" w:rsidRDefault="001F68AB" w:rsidP="00A244F7">
      <w:pPr>
        <w:spacing w:after="0" w:line="240" w:lineRule="auto"/>
        <w:ind w:left="705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5593D">
        <w:rPr>
          <w:rFonts w:ascii="Arial Narrow" w:eastAsia="Times New Roman" w:hAnsi="Arial Narrow" w:cs="Times New Roman"/>
          <w:sz w:val="20"/>
          <w:szCs w:val="20"/>
        </w:rPr>
        <w:t>(3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 xml:space="preserve">) 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ab/>
        <w:t xml:space="preserve">A településképi véleményhez minden esetben csatolni kell a tervtanácsi állásfoglalást vagy </w:t>
      </w:r>
      <w:r w:rsidR="00F027D2">
        <w:rPr>
          <w:rFonts w:ascii="Arial Narrow" w:eastAsia="Times New Roman" w:hAnsi="Arial Narrow" w:cs="Times New Roman"/>
          <w:sz w:val="20"/>
          <w:szCs w:val="20"/>
        </w:rPr>
        <w:t xml:space="preserve">a </w:t>
      </w:r>
      <w:r w:rsidR="008E2661" w:rsidRPr="0045593D">
        <w:rPr>
          <w:rFonts w:ascii="Arial Narrow" w:eastAsia="Times New Roman" w:hAnsi="Arial Narrow" w:cs="Times New Roman"/>
          <w:sz w:val="20"/>
          <w:szCs w:val="20"/>
        </w:rPr>
        <w:t>főépítészi szakvéleményt.</w:t>
      </w:r>
    </w:p>
    <w:p w:rsidR="003865F4" w:rsidRDefault="0045593D" w:rsidP="0045593D">
      <w:pPr>
        <w:pStyle w:val="Listaszerbekezds"/>
        <w:spacing w:before="100" w:beforeAutospacing="1" w:after="100" w:afterAutospacing="1" w:line="240" w:lineRule="auto"/>
        <w:ind w:left="1440" w:hanging="873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1</w:t>
      </w:r>
      <w:r w:rsidR="004B347A">
        <w:rPr>
          <w:rFonts w:ascii="Arial Narrow" w:hAnsi="Arial Narrow" w:cstheme="minorHAnsi"/>
          <w:b/>
          <w:smallCaps/>
          <w:szCs w:val="24"/>
        </w:rPr>
        <w:t>1</w:t>
      </w:r>
      <w:r>
        <w:rPr>
          <w:rFonts w:ascii="Arial Narrow" w:hAnsi="Arial Narrow" w:cstheme="minorHAnsi"/>
          <w:b/>
          <w:smallCaps/>
          <w:szCs w:val="24"/>
        </w:rPr>
        <w:t xml:space="preserve">.3 </w:t>
      </w:r>
      <w:r w:rsidR="003865F4" w:rsidRPr="0045593D">
        <w:rPr>
          <w:rFonts w:ascii="Arial Narrow" w:hAnsi="Arial Narrow" w:cstheme="minorHAnsi"/>
          <w:b/>
          <w:smallCaps/>
          <w:szCs w:val="24"/>
        </w:rPr>
        <w:t xml:space="preserve"> </w:t>
      </w:r>
      <w:r>
        <w:rPr>
          <w:rFonts w:ascii="Arial Narrow" w:hAnsi="Arial Narrow" w:cstheme="minorHAnsi"/>
          <w:b/>
          <w:smallCaps/>
          <w:szCs w:val="24"/>
        </w:rPr>
        <w:t>T</w:t>
      </w:r>
      <w:r w:rsidR="003865F4" w:rsidRPr="0045593D">
        <w:rPr>
          <w:rFonts w:ascii="Arial Narrow" w:hAnsi="Arial Narrow" w:cstheme="minorHAnsi"/>
          <w:b/>
          <w:smallCaps/>
          <w:szCs w:val="24"/>
        </w:rPr>
        <w:t>elepülésképi véleményezés szempontjai</w:t>
      </w:r>
    </w:p>
    <w:p w:rsidR="0045593D" w:rsidRPr="0045593D" w:rsidRDefault="0045593D" w:rsidP="0045593D">
      <w:pPr>
        <w:pStyle w:val="Listaszerbekezds"/>
        <w:spacing w:before="100" w:beforeAutospacing="1" w:after="100" w:afterAutospacing="1" w:line="240" w:lineRule="auto"/>
        <w:ind w:left="1440" w:hanging="873"/>
        <w:jc w:val="center"/>
        <w:rPr>
          <w:rFonts w:ascii="Arial Narrow" w:hAnsi="Arial Narrow" w:cstheme="minorHAnsi"/>
          <w:b/>
          <w:smallCaps/>
          <w:szCs w:val="24"/>
        </w:rPr>
      </w:pPr>
    </w:p>
    <w:p w:rsidR="003865F4" w:rsidRPr="0045593D" w:rsidRDefault="004F12E6" w:rsidP="00A244F7">
      <w:pPr>
        <w:pStyle w:val="Listaszerbekezds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sz w:val="20"/>
          <w:szCs w:val="20"/>
          <w:lang w:eastAsia="hu-HU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70</w:t>
      </w:r>
      <w:r w:rsidR="003865F4" w:rsidRPr="0045593D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>. §</w:t>
      </w:r>
      <w:r w:rsidR="00A244F7" w:rsidRPr="0045593D">
        <w:rPr>
          <w:rFonts w:ascii="Arial Narrow" w:eastAsia="Times New Roman" w:hAnsi="Arial Narrow" w:cs="Times New Roman"/>
          <w:b/>
          <w:sz w:val="20"/>
          <w:szCs w:val="20"/>
          <w:lang w:eastAsia="hu-HU"/>
        </w:rPr>
        <w:t xml:space="preserve"> </w:t>
      </w:r>
      <w:r w:rsidR="003865F4" w:rsidRPr="0045593D">
        <w:rPr>
          <w:rFonts w:ascii="Arial Narrow" w:eastAsia="Times New Roman" w:hAnsi="Arial Narrow" w:cs="Arial"/>
          <w:sz w:val="20"/>
          <w:szCs w:val="20"/>
        </w:rPr>
        <w:t>(1)A településképi véleményezési eljárás során vizsgálni kell, hogy az építészeti-műszaki tervdokumentáció</w:t>
      </w:r>
    </w:p>
    <w:p w:rsidR="003865F4" w:rsidRPr="0045593D" w:rsidRDefault="003865F4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a) megfelel–e a </w:t>
      </w:r>
      <w:r w:rsidR="00B2095D" w:rsidRPr="0045593D">
        <w:rPr>
          <w:rFonts w:ascii="Arial Narrow" w:eastAsia="Times New Roman" w:hAnsi="Arial Narrow" w:cs="Arial"/>
          <w:sz w:val="20"/>
          <w:szCs w:val="20"/>
        </w:rPr>
        <w:t>jelen rendeletben</w:t>
      </w:r>
      <w:r w:rsidRPr="0045593D">
        <w:rPr>
          <w:rFonts w:ascii="Arial Narrow" w:eastAsia="Times New Roman" w:hAnsi="Arial Narrow" w:cs="Arial"/>
          <w:sz w:val="20"/>
          <w:szCs w:val="20"/>
        </w:rPr>
        <w:t xml:space="preserve"> foglalt </w:t>
      </w:r>
      <w:r w:rsidR="0023238C" w:rsidRPr="0045593D">
        <w:rPr>
          <w:rFonts w:ascii="Arial Narrow" w:eastAsia="Times New Roman" w:hAnsi="Arial Narrow" w:cs="Arial"/>
          <w:sz w:val="20"/>
          <w:szCs w:val="20"/>
        </w:rPr>
        <w:t>településképi követelményeknek</w:t>
      </w:r>
      <w:r w:rsidRPr="0045593D">
        <w:rPr>
          <w:rFonts w:ascii="Arial Narrow" w:eastAsia="Times New Roman" w:hAnsi="Arial Narrow" w:cs="Arial"/>
          <w:sz w:val="20"/>
          <w:szCs w:val="20"/>
        </w:rPr>
        <w:t>;</w:t>
      </w:r>
    </w:p>
    <w:p w:rsidR="003865F4" w:rsidRPr="0045593D" w:rsidRDefault="003865F4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b) figyelembe veszi-e az előzetes tájékoztatás, illetve szakmai konzultáció(k) során írásba foglalt </w:t>
      </w:r>
      <w:proofErr w:type="spellStart"/>
      <w:r w:rsidRPr="0045593D">
        <w:rPr>
          <w:rFonts w:ascii="Arial Narrow" w:eastAsia="Times New Roman" w:hAnsi="Arial Narrow" w:cs="Arial"/>
          <w:sz w:val="20"/>
          <w:szCs w:val="20"/>
        </w:rPr>
        <w:t>javaslato</w:t>
      </w:r>
      <w:proofErr w:type="spellEnd"/>
      <w:r w:rsidRPr="0045593D">
        <w:rPr>
          <w:rFonts w:ascii="Arial Narrow" w:eastAsia="Times New Roman" w:hAnsi="Arial Narrow" w:cs="Arial"/>
          <w:sz w:val="20"/>
          <w:szCs w:val="20"/>
        </w:rPr>
        <w:t>(</w:t>
      </w:r>
      <w:proofErr w:type="spellStart"/>
      <w:r w:rsidRPr="0045593D">
        <w:rPr>
          <w:rFonts w:ascii="Arial Narrow" w:eastAsia="Times New Roman" w:hAnsi="Arial Narrow" w:cs="Arial"/>
          <w:sz w:val="20"/>
          <w:szCs w:val="20"/>
        </w:rPr>
        <w:t>ka</w:t>
      </w:r>
      <w:proofErr w:type="spellEnd"/>
      <w:r w:rsidRPr="0045593D">
        <w:rPr>
          <w:rFonts w:ascii="Arial Narrow" w:eastAsia="Times New Roman" w:hAnsi="Arial Narrow" w:cs="Arial"/>
          <w:sz w:val="20"/>
          <w:szCs w:val="20"/>
        </w:rPr>
        <w:t>)t, vélemény(eke)t.</w:t>
      </w:r>
    </w:p>
    <w:p w:rsidR="00A244F7" w:rsidRPr="0045593D" w:rsidRDefault="00A244F7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3865F4" w:rsidRPr="0045593D" w:rsidRDefault="003865F4" w:rsidP="00A244F7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(2)  </w:t>
      </w:r>
      <w:r w:rsidR="00A244F7" w:rsidRPr="0045593D">
        <w:rPr>
          <w:rFonts w:ascii="Arial Narrow" w:eastAsia="Times New Roman" w:hAnsi="Arial Narrow" w:cs="Arial"/>
          <w:sz w:val="20"/>
          <w:szCs w:val="20"/>
        </w:rPr>
        <w:tab/>
      </w:r>
      <w:r w:rsidRPr="0045593D">
        <w:rPr>
          <w:rFonts w:ascii="Arial Narrow" w:eastAsia="Times New Roman" w:hAnsi="Arial Narrow" w:cs="Arial"/>
          <w:sz w:val="20"/>
          <w:szCs w:val="20"/>
        </w:rPr>
        <w:t>A környezetbe illeszkedéssel, telepítéssel kapcsolatban vizsgálni kell, hogy</w:t>
      </w:r>
    </w:p>
    <w:p w:rsidR="003865F4" w:rsidRPr="0045593D" w:rsidRDefault="00A244F7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a) </w:t>
      </w:r>
      <w:proofErr w:type="spellStart"/>
      <w:r w:rsidR="003865F4" w:rsidRPr="0045593D">
        <w:rPr>
          <w:rFonts w:ascii="Arial Narrow" w:eastAsia="Times New Roman" w:hAnsi="Arial Narrow" w:cs="Arial"/>
          <w:sz w:val="20"/>
          <w:szCs w:val="20"/>
        </w:rPr>
        <w:t>a</w:t>
      </w:r>
      <w:proofErr w:type="spellEnd"/>
      <w:r w:rsidR="003865F4" w:rsidRPr="0045593D">
        <w:rPr>
          <w:rFonts w:ascii="Arial Narrow" w:eastAsia="Times New Roman" w:hAnsi="Arial Narrow" w:cs="Arial"/>
          <w:sz w:val="20"/>
          <w:szCs w:val="20"/>
        </w:rPr>
        <w:t xml:space="preserve"> beépítés módja megfelel-e a környezetbe illeszkedés követelményének,</w:t>
      </w:r>
    </w:p>
    <w:p w:rsidR="003865F4" w:rsidRPr="0045593D" w:rsidRDefault="003865F4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>b)</w:t>
      </w:r>
      <w:r w:rsidRPr="0045593D">
        <w:rPr>
          <w:rFonts w:ascii="Arial Narrow" w:eastAsia="Times New Roman" w:hAnsi="Arial Narrow" w:cs="Arial"/>
          <w:sz w:val="20"/>
          <w:szCs w:val="20"/>
        </w:rPr>
        <w:tab/>
        <w:t>megfelelően veszi-e figyelembe a kialakult, illetve átalakuló környező beépítés adottságait, rendeltetésszerű használatának és fejlesztésének lehetőségeit,</w:t>
      </w:r>
    </w:p>
    <w:p w:rsidR="003865F4" w:rsidRPr="0045593D" w:rsidRDefault="00A244F7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c) </w:t>
      </w:r>
      <w:r w:rsidR="003865F4" w:rsidRPr="0045593D">
        <w:rPr>
          <w:rFonts w:ascii="Arial Narrow" w:eastAsia="Times New Roman" w:hAnsi="Arial Narrow" w:cs="Arial"/>
          <w:sz w:val="20"/>
          <w:szCs w:val="20"/>
        </w:rPr>
        <w:t>nem korlátozza-e indokolatlan mértékben a szomszédos ingatlanok benapozását, illetve építmények kilátását,</w:t>
      </w:r>
    </w:p>
    <w:p w:rsidR="003865F4" w:rsidRPr="0045593D" w:rsidRDefault="003865F4" w:rsidP="00A244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             d) több építési ütemben megvalósuló új beépítés, illetve meglévő építmények bővítése esetén </w:t>
      </w:r>
    </w:p>
    <w:p w:rsidR="003865F4" w:rsidRPr="0045593D" w:rsidRDefault="003865F4" w:rsidP="00A244F7">
      <w:pPr>
        <w:spacing w:after="0" w:line="240" w:lineRule="auto"/>
        <w:ind w:left="1843" w:hanging="427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>da)</w:t>
      </w:r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ab/>
        <w:t>biztosított lesz vagy marad-e az előírásoknak és az illeszkedési követelményeknek megfelelő további fejlesztés, bővítés megvalósíthatósága,</w:t>
      </w:r>
    </w:p>
    <w:p w:rsidR="003865F4" w:rsidRPr="0045593D" w:rsidRDefault="003865F4" w:rsidP="00A244F7">
      <w:pPr>
        <w:spacing w:after="0" w:line="240" w:lineRule="auto"/>
        <w:ind w:left="1843" w:hanging="427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 xml:space="preserve">db) a beépítés javasolt sorrendje megfelel-e a rendezett településképpel kapcsolatos követelményeknek. </w:t>
      </w:r>
    </w:p>
    <w:p w:rsidR="00A244F7" w:rsidRPr="0045593D" w:rsidRDefault="00A244F7" w:rsidP="00A244F7">
      <w:pPr>
        <w:spacing w:after="0" w:line="240" w:lineRule="auto"/>
        <w:ind w:left="1843" w:hanging="427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</w:p>
    <w:p w:rsidR="003865F4" w:rsidRPr="0045593D" w:rsidRDefault="003865F4" w:rsidP="00A244F7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 (3) </w:t>
      </w:r>
      <w:r w:rsidR="00A244F7" w:rsidRPr="0045593D">
        <w:rPr>
          <w:rFonts w:ascii="Arial Narrow" w:eastAsia="Times New Roman" w:hAnsi="Arial Narrow" w:cs="Arial"/>
          <w:sz w:val="20"/>
          <w:szCs w:val="20"/>
        </w:rPr>
        <w:tab/>
      </w:r>
      <w:r w:rsidRPr="0045593D">
        <w:rPr>
          <w:rFonts w:ascii="Arial Narrow" w:eastAsia="Times New Roman" w:hAnsi="Arial Narrow" w:cs="Arial"/>
          <w:sz w:val="20"/>
          <w:szCs w:val="20"/>
        </w:rPr>
        <w:t xml:space="preserve">Az alaprajzi elrendezéssel kapcsolatban vizsgálni kell, hogy az alaprajzi megoldások nem eredményezik-e az épület tömegének, illetve homlokzatainak településképi szempontból kedvezőtlen megjelenését.  </w:t>
      </w:r>
    </w:p>
    <w:p w:rsidR="00A244F7" w:rsidRPr="0045593D" w:rsidRDefault="00A244F7" w:rsidP="00A244F7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3865F4" w:rsidRPr="0045593D" w:rsidRDefault="003865F4" w:rsidP="00A244F7">
      <w:pPr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(4) </w:t>
      </w:r>
      <w:r w:rsidR="00A244F7" w:rsidRPr="0045593D">
        <w:rPr>
          <w:rFonts w:ascii="Arial Narrow" w:eastAsia="Times New Roman" w:hAnsi="Arial Narrow" w:cs="Arial"/>
          <w:sz w:val="20"/>
          <w:szCs w:val="20"/>
        </w:rPr>
        <w:tab/>
      </w:r>
      <w:r w:rsidRPr="0045593D">
        <w:rPr>
          <w:rFonts w:ascii="Arial Narrow" w:eastAsia="Times New Roman" w:hAnsi="Arial Narrow" w:cs="Arial"/>
          <w:sz w:val="20"/>
          <w:szCs w:val="20"/>
        </w:rPr>
        <w:t>Az épület homlokzatának és tetőzetének kialakításával kap</w:t>
      </w:r>
      <w:r w:rsidR="00A90FAE" w:rsidRPr="0045593D">
        <w:rPr>
          <w:rFonts w:ascii="Arial Narrow" w:eastAsia="Times New Roman" w:hAnsi="Arial Narrow" w:cs="Arial"/>
          <w:sz w:val="20"/>
          <w:szCs w:val="20"/>
        </w:rPr>
        <w:t xml:space="preserve">csolatban vizsgálni kell, hogy </w:t>
      </w:r>
    </w:p>
    <w:p w:rsidR="003865F4" w:rsidRPr="0045593D" w:rsidRDefault="001F68AB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45593D">
        <w:rPr>
          <w:rFonts w:ascii="Arial Narrow" w:eastAsia="Times New Roman" w:hAnsi="Arial Narrow" w:cs="Arial"/>
          <w:sz w:val="20"/>
          <w:szCs w:val="20"/>
        </w:rPr>
        <w:t>a</w:t>
      </w:r>
      <w:proofErr w:type="gramEnd"/>
      <w:r w:rsidR="00A90FAE" w:rsidRPr="0045593D">
        <w:rPr>
          <w:rFonts w:ascii="Arial Narrow" w:eastAsia="Times New Roman" w:hAnsi="Arial Narrow" w:cs="Arial"/>
          <w:sz w:val="20"/>
          <w:szCs w:val="20"/>
        </w:rPr>
        <w:t xml:space="preserve">) </w:t>
      </w:r>
      <w:proofErr w:type="spellStart"/>
      <w:r w:rsidR="00A90FAE" w:rsidRPr="0045593D">
        <w:rPr>
          <w:rFonts w:ascii="Arial Narrow" w:eastAsia="Times New Roman" w:hAnsi="Arial Narrow" w:cs="Arial"/>
          <w:sz w:val="20"/>
          <w:szCs w:val="20"/>
        </w:rPr>
        <w:t>a</w:t>
      </w:r>
      <w:proofErr w:type="spellEnd"/>
      <w:r w:rsidR="00A90FAE" w:rsidRPr="0045593D">
        <w:rPr>
          <w:rFonts w:ascii="Arial Narrow" w:eastAsia="Times New Roman" w:hAnsi="Arial Narrow" w:cs="Arial"/>
          <w:sz w:val="20"/>
          <w:szCs w:val="20"/>
        </w:rPr>
        <w:t xml:space="preserve"> homlokzatok</w:t>
      </w:r>
      <w:r w:rsidR="003865F4" w:rsidRPr="0045593D">
        <w:rPr>
          <w:rFonts w:ascii="Arial Narrow" w:eastAsia="Times New Roman" w:hAnsi="Arial Narrow" w:cs="Arial"/>
          <w:sz w:val="20"/>
          <w:szCs w:val="20"/>
        </w:rPr>
        <w:t xml:space="preserve"> tagolása, a nyílászárók kiosztása, </w:t>
      </w:r>
      <w:r w:rsidR="004657F1">
        <w:rPr>
          <w:rFonts w:ascii="Arial Narrow" w:eastAsia="Times New Roman" w:hAnsi="Arial Narrow" w:cs="Arial"/>
          <w:sz w:val="20"/>
          <w:szCs w:val="20"/>
        </w:rPr>
        <w:t xml:space="preserve">az </w:t>
      </w:r>
      <w:r w:rsidR="003865F4" w:rsidRPr="0045593D">
        <w:rPr>
          <w:rFonts w:ascii="Arial Narrow" w:eastAsia="Times New Roman" w:hAnsi="Arial Narrow" w:cs="Arial"/>
          <w:sz w:val="20"/>
          <w:szCs w:val="20"/>
        </w:rPr>
        <w:t>anyaghasználat összhangban van-e az épület rendeltetésével és használatának sajátosságaival,</w:t>
      </w:r>
    </w:p>
    <w:p w:rsidR="00EA0E5F" w:rsidRPr="0045593D" w:rsidRDefault="001F68AB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>b</w:t>
      </w:r>
      <w:r w:rsidR="003865F4" w:rsidRPr="0045593D">
        <w:rPr>
          <w:rFonts w:ascii="Arial Narrow" w:eastAsia="Times New Roman" w:hAnsi="Arial Narrow" w:cs="Arial"/>
          <w:sz w:val="20"/>
          <w:szCs w:val="20"/>
        </w:rPr>
        <w:t xml:space="preserve">) a terv javaslatot ad-e a rendeltetéssel összefüggő </w:t>
      </w:r>
      <w:r w:rsidR="00EA0E5F" w:rsidRPr="0045593D">
        <w:rPr>
          <w:rFonts w:ascii="Arial Narrow" w:eastAsia="Times New Roman" w:hAnsi="Arial Narrow" w:cs="Arial"/>
          <w:sz w:val="20"/>
          <w:szCs w:val="20"/>
        </w:rPr>
        <w:t>cégér és üzletfelirat épületen megjelenő</w:t>
      </w:r>
      <w:r w:rsidR="003865F4" w:rsidRPr="0045593D">
        <w:rPr>
          <w:rFonts w:ascii="Arial Narrow" w:eastAsia="Times New Roman" w:hAnsi="Arial Narrow" w:cs="Arial"/>
          <w:sz w:val="20"/>
          <w:szCs w:val="20"/>
        </w:rPr>
        <w:t xml:space="preserve"> kialakítására,</w:t>
      </w:r>
      <w:r w:rsidR="004F58C5" w:rsidRPr="0045593D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3865F4" w:rsidRPr="0045593D" w:rsidRDefault="001F68AB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>c</w:t>
      </w:r>
      <w:r w:rsidR="003865F4" w:rsidRPr="0045593D">
        <w:rPr>
          <w:rFonts w:ascii="Arial Narrow" w:eastAsia="Times New Roman" w:hAnsi="Arial Narrow" w:cs="Arial"/>
          <w:sz w:val="20"/>
          <w:szCs w:val="20"/>
        </w:rPr>
        <w:t xml:space="preserve">) a terv városképi szempontból kedvező megoldást tartalmaz-e az épület gépészeti és egyéb berendezései, tartozékai elhelyezésére, továbbá hogy </w:t>
      </w:r>
    </w:p>
    <w:p w:rsidR="003865F4" w:rsidRPr="0045593D" w:rsidRDefault="001F68AB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>d</w:t>
      </w:r>
      <w:r w:rsidR="003865F4" w:rsidRPr="0045593D">
        <w:rPr>
          <w:rFonts w:ascii="Arial Narrow" w:eastAsia="Times New Roman" w:hAnsi="Arial Narrow" w:cs="Arial"/>
          <w:sz w:val="20"/>
          <w:szCs w:val="20"/>
        </w:rPr>
        <w:t xml:space="preserve">) a tetőzet kialakítása – különösen hajlásszöge és esetleges tetőfelépítményei – megfelelően illeszkednek-e a domináns környezet adottságaihoz. </w:t>
      </w:r>
    </w:p>
    <w:p w:rsidR="00A244F7" w:rsidRPr="0045593D" w:rsidRDefault="00A244F7" w:rsidP="00A244F7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3865F4" w:rsidRPr="0045593D" w:rsidRDefault="003865F4" w:rsidP="00A244F7">
      <w:pPr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(5) </w:t>
      </w:r>
      <w:r w:rsidR="00A244F7" w:rsidRPr="0045593D">
        <w:rPr>
          <w:rFonts w:ascii="Arial Narrow" w:eastAsia="Times New Roman" w:hAnsi="Arial Narrow" w:cs="Arial"/>
          <w:sz w:val="20"/>
          <w:szCs w:val="20"/>
        </w:rPr>
        <w:tab/>
      </w:r>
      <w:r w:rsidRPr="0045593D">
        <w:rPr>
          <w:rFonts w:ascii="Arial Narrow" w:eastAsia="Times New Roman" w:hAnsi="Arial Narrow" w:cs="Arial"/>
          <w:sz w:val="20"/>
          <w:szCs w:val="20"/>
        </w:rPr>
        <w:t>A határoló közterülettel való kapcsolatot illetően vizsgálni kell, hogy</w:t>
      </w:r>
    </w:p>
    <w:p w:rsidR="003865F4" w:rsidRPr="0045593D" w:rsidRDefault="003865F4" w:rsidP="004824E9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a) </w:t>
      </w:r>
      <w:proofErr w:type="spellStart"/>
      <w:r w:rsidRPr="0045593D">
        <w:rPr>
          <w:rFonts w:ascii="Arial Narrow" w:eastAsia="Times New Roman" w:hAnsi="Arial Narrow" w:cs="Arial"/>
          <w:sz w:val="20"/>
          <w:szCs w:val="20"/>
        </w:rPr>
        <w:t>a</w:t>
      </w:r>
      <w:proofErr w:type="spellEnd"/>
      <w:r w:rsidRPr="0045593D">
        <w:rPr>
          <w:rFonts w:ascii="Arial Narrow" w:eastAsia="Times New Roman" w:hAnsi="Arial Narrow" w:cs="Arial"/>
          <w:sz w:val="20"/>
          <w:szCs w:val="20"/>
        </w:rPr>
        <w:t xml:space="preserve"> közterülethez való kapcsolata, illetve ebből eredő használata </w:t>
      </w:r>
    </w:p>
    <w:p w:rsidR="003865F4" w:rsidRPr="0045593D" w:rsidRDefault="003865F4" w:rsidP="004824E9">
      <w:pPr>
        <w:spacing w:after="0" w:line="240" w:lineRule="auto"/>
        <w:ind w:left="1843" w:hanging="427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proofErr w:type="spellStart"/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>aa</w:t>
      </w:r>
      <w:proofErr w:type="spellEnd"/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>)</w:t>
      </w:r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ab/>
        <w:t>korlátozza-, illetve zavarja-e a közúti, gyalogos és kerékpáros közlekedést és annak biztonságát,</w:t>
      </w:r>
    </w:p>
    <w:p w:rsidR="003865F4" w:rsidRPr="0045593D" w:rsidRDefault="003865F4" w:rsidP="004824E9">
      <w:pPr>
        <w:spacing w:after="0" w:line="240" w:lineRule="auto"/>
        <w:ind w:left="1843" w:hanging="427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>ab)</w:t>
      </w:r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ab/>
        <w:t>megfelelően veszi-e figyelembe a közterület adottságait és esetleges berendezéseit, műtárgyait, valamint növényzetét, illetve ebből eredően</w:t>
      </w:r>
    </w:p>
    <w:p w:rsidR="003865F4" w:rsidRPr="0045593D" w:rsidRDefault="003865F4" w:rsidP="004824E9">
      <w:pPr>
        <w:spacing w:after="0" w:line="240" w:lineRule="auto"/>
        <w:ind w:left="1843" w:hanging="427"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proofErr w:type="spellStart"/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>ac</w:t>
      </w:r>
      <w:proofErr w:type="spellEnd"/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>)</w:t>
      </w:r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ab/>
        <w:t>a terv megfelelő javaslatokat ad-e az esetleg szükségessé váló – a közterületet érintő – beavatkozásokra,</w:t>
      </w:r>
    </w:p>
    <w:p w:rsidR="003865F4" w:rsidRPr="0045593D" w:rsidRDefault="003865F4" w:rsidP="004824E9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  <w:r w:rsidRPr="0045593D">
        <w:rPr>
          <w:rFonts w:ascii="Arial Narrow" w:eastAsia="Times New Roman" w:hAnsi="Arial Narrow" w:cs="Arial"/>
          <w:sz w:val="20"/>
          <w:szCs w:val="20"/>
          <w:lang w:eastAsia="hu-HU"/>
        </w:rPr>
        <w:t>b) az esetleg a közterület fölé benyúló építmény-részek, illetve szerkezetek és berendezések milyen módon befolyásolják a közterület használatát, különös tekintettel a meglévő, illetve a telepítendő fákra, fasorokra.</w:t>
      </w:r>
    </w:p>
    <w:p w:rsidR="004824E9" w:rsidRPr="0045593D" w:rsidRDefault="004824E9" w:rsidP="004824E9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hu-HU"/>
        </w:rPr>
      </w:pPr>
    </w:p>
    <w:p w:rsidR="003865F4" w:rsidRPr="0045593D" w:rsidRDefault="003865F4" w:rsidP="004824E9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0"/>
          <w:szCs w:val="20"/>
        </w:rPr>
      </w:pPr>
      <w:r w:rsidRPr="0045593D">
        <w:rPr>
          <w:rFonts w:ascii="Arial Narrow" w:eastAsia="Times New Roman" w:hAnsi="Arial Narrow" w:cs="Arial"/>
          <w:sz w:val="20"/>
          <w:szCs w:val="20"/>
        </w:rPr>
        <w:t xml:space="preserve">(6) </w:t>
      </w:r>
      <w:r w:rsidR="004824E9" w:rsidRPr="0045593D">
        <w:rPr>
          <w:rFonts w:ascii="Arial Narrow" w:eastAsia="Times New Roman" w:hAnsi="Arial Narrow" w:cs="Arial"/>
          <w:sz w:val="20"/>
          <w:szCs w:val="20"/>
        </w:rPr>
        <w:tab/>
      </w:r>
      <w:r w:rsidRPr="0045593D">
        <w:rPr>
          <w:rFonts w:ascii="Arial Narrow" w:eastAsia="Times New Roman" w:hAnsi="Arial Narrow" w:cs="Arial"/>
          <w:sz w:val="20"/>
          <w:szCs w:val="20"/>
        </w:rPr>
        <w:t>Az (1)-(5) bekezdésben felsorolt részletes szempontokat a tervtanácsi, illetve a főépítészi vélemény kialakításakor egyaránt figyelembe kell venni.</w:t>
      </w:r>
    </w:p>
    <w:p w:rsidR="003865F4" w:rsidRPr="0045593D" w:rsidRDefault="003865F4" w:rsidP="009B2F49">
      <w:p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26687E" w:rsidRDefault="0026687E" w:rsidP="0026687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>
        <w:rPr>
          <w:rFonts w:ascii="Arial Narrow" w:hAnsi="Arial Narrow" w:cstheme="minorHAnsi"/>
          <w:b/>
          <w:smallCaps/>
          <w:sz w:val="24"/>
          <w:szCs w:val="24"/>
        </w:rPr>
        <w:t>Településképi bejelentési eljárás</w:t>
      </w:r>
    </w:p>
    <w:p w:rsidR="000F4643" w:rsidRPr="0026687E" w:rsidRDefault="0026687E" w:rsidP="0026687E">
      <w:p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1</w:t>
      </w:r>
      <w:r w:rsidR="004B347A">
        <w:rPr>
          <w:rFonts w:ascii="Arial Narrow" w:hAnsi="Arial Narrow" w:cstheme="minorHAnsi"/>
          <w:b/>
          <w:smallCaps/>
          <w:szCs w:val="24"/>
        </w:rPr>
        <w:t>2</w:t>
      </w:r>
      <w:r w:rsidR="000F4643" w:rsidRPr="0026687E">
        <w:rPr>
          <w:rFonts w:ascii="Arial Narrow" w:hAnsi="Arial Narrow" w:cstheme="minorHAnsi"/>
          <w:b/>
          <w:smallCaps/>
          <w:szCs w:val="24"/>
        </w:rPr>
        <w:t>.</w:t>
      </w:r>
      <w:r>
        <w:rPr>
          <w:rFonts w:ascii="Arial Narrow" w:hAnsi="Arial Narrow" w:cstheme="minorHAnsi"/>
          <w:b/>
          <w:smallCaps/>
          <w:szCs w:val="24"/>
        </w:rPr>
        <w:t>1 T</w:t>
      </w:r>
      <w:r w:rsidR="000F4643" w:rsidRPr="0026687E">
        <w:rPr>
          <w:rFonts w:ascii="Arial Narrow" w:hAnsi="Arial Narrow" w:cstheme="minorHAnsi"/>
          <w:b/>
          <w:smallCaps/>
          <w:szCs w:val="24"/>
        </w:rPr>
        <w:t>elepülésképi bejelentési eljárás alkalmazási köre</w:t>
      </w:r>
    </w:p>
    <w:p w:rsidR="000F4643" w:rsidRPr="0026687E" w:rsidRDefault="004F12E6" w:rsidP="00755BB3">
      <w:pPr>
        <w:pStyle w:val="Listaszerbekezds1"/>
        <w:spacing w:after="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71</w:t>
      </w:r>
      <w:r w:rsidR="00755BB3" w:rsidRPr="0026687E">
        <w:rPr>
          <w:rFonts w:ascii="Arial Narrow" w:hAnsi="Arial Narrow" w:cs="Arial"/>
          <w:b/>
          <w:sz w:val="20"/>
          <w:szCs w:val="20"/>
        </w:rPr>
        <w:t xml:space="preserve">. § </w:t>
      </w:r>
      <w:r w:rsidR="000F4643" w:rsidRPr="0026687E">
        <w:rPr>
          <w:rFonts w:ascii="Arial Narrow" w:hAnsi="Arial Narrow" w:cs="Arial"/>
          <w:sz w:val="20"/>
          <w:szCs w:val="20"/>
        </w:rPr>
        <w:t>Településképi bejelentési eljárást kell lefolytatni a</w:t>
      </w:r>
      <w:r w:rsidR="00CA3B92">
        <w:rPr>
          <w:rFonts w:ascii="Arial Narrow" w:hAnsi="Arial Narrow" w:cs="Arial"/>
          <w:sz w:val="20"/>
          <w:szCs w:val="20"/>
        </w:rPr>
        <w:t>z építésügyi és építésfelügyeleti hatósági eljárásokról és ellenőrzésekről, valamint az építésügyi hatósági szolgáltatásról szóló 312/2012. (XI</w:t>
      </w:r>
      <w:r w:rsidR="004657F1">
        <w:rPr>
          <w:rFonts w:ascii="Arial Narrow" w:hAnsi="Arial Narrow" w:cs="Arial"/>
          <w:sz w:val="20"/>
          <w:szCs w:val="20"/>
        </w:rPr>
        <w:t>.</w:t>
      </w:r>
      <w:r w:rsidR="00CA3B92">
        <w:rPr>
          <w:rFonts w:ascii="Arial Narrow" w:hAnsi="Arial Narrow" w:cs="Arial"/>
          <w:sz w:val="20"/>
          <w:szCs w:val="20"/>
        </w:rPr>
        <w:t xml:space="preserve">8.) Korm. rendeletben </w:t>
      </w:r>
      <w:r w:rsidR="000F4643" w:rsidRPr="0026687E">
        <w:rPr>
          <w:rFonts w:ascii="Arial Narrow" w:hAnsi="Arial Narrow" w:cs="Arial"/>
          <w:sz w:val="20"/>
          <w:szCs w:val="20"/>
        </w:rPr>
        <w:t>meghatározott építési engedélyhez nem kötött építési tevékenységek közül</w:t>
      </w:r>
    </w:p>
    <w:p w:rsidR="000F4643" w:rsidRPr="0026687E" w:rsidRDefault="00755BB3" w:rsidP="00755BB3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a) </w:t>
      </w:r>
      <w:r w:rsidR="000F4643" w:rsidRPr="0026687E">
        <w:rPr>
          <w:rFonts w:ascii="Arial Narrow" w:hAnsi="Arial Narrow" w:cs="Arial"/>
          <w:sz w:val="20"/>
          <w:szCs w:val="20"/>
        </w:rPr>
        <w:t>Helyi védett épület esetében</w:t>
      </w:r>
    </w:p>
    <w:p w:rsidR="000F4643" w:rsidRPr="0026687E" w:rsidRDefault="000F4643" w:rsidP="00755BB3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26687E">
        <w:rPr>
          <w:rFonts w:ascii="Arial Narrow" w:hAnsi="Arial Narrow" w:cs="Arial"/>
          <w:sz w:val="20"/>
          <w:szCs w:val="20"/>
          <w:lang w:eastAsia="hu-HU"/>
        </w:rPr>
        <w:t>aa</w:t>
      </w:r>
      <w:proofErr w:type="spellEnd"/>
      <w:r w:rsidRPr="0026687E">
        <w:rPr>
          <w:rFonts w:ascii="Arial Narrow" w:hAnsi="Arial Narrow" w:cs="Arial"/>
          <w:sz w:val="20"/>
          <w:szCs w:val="20"/>
          <w:lang w:eastAsia="hu-HU"/>
        </w:rPr>
        <w:t xml:space="preserve">) </w:t>
      </w:r>
      <w:r w:rsidRPr="0026687E">
        <w:rPr>
          <w:rFonts w:ascii="Arial Narrow" w:hAnsi="Arial Narrow" w:cs="Arial"/>
          <w:sz w:val="20"/>
          <w:szCs w:val="20"/>
        </w:rPr>
        <w:t xml:space="preserve">épület felújítása, átalakítása, helyreállítása, korszerűsítése, </w:t>
      </w:r>
    </w:p>
    <w:p w:rsidR="000F4643" w:rsidRPr="0026687E" w:rsidRDefault="00755BB3" w:rsidP="00755BB3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ab) </w:t>
      </w:r>
      <w:r w:rsidR="000F4643" w:rsidRPr="0026687E">
        <w:rPr>
          <w:rFonts w:ascii="Arial Narrow" w:hAnsi="Arial Narrow" w:cs="Arial"/>
          <w:sz w:val="20"/>
          <w:szCs w:val="20"/>
        </w:rPr>
        <w:t>épület homlokzatának megváltoztatása, ideértve cégér, üzletfelirat elhelyezése, homlokzat utólagos hőszigetelése, homlokzati nyílászáró  cseréje, homlokzatfelület színezése, valamint a homlokzat felületképzésének megváltoztatása,</w:t>
      </w:r>
    </w:p>
    <w:p w:rsidR="000F4643" w:rsidRPr="0026687E" w:rsidRDefault="000F4643" w:rsidP="00755BB3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26687E">
        <w:rPr>
          <w:rFonts w:ascii="Arial Narrow" w:hAnsi="Arial Narrow" w:cs="Arial"/>
          <w:sz w:val="20"/>
          <w:szCs w:val="20"/>
        </w:rPr>
        <w:t>ac</w:t>
      </w:r>
      <w:proofErr w:type="spellEnd"/>
      <w:r w:rsidRPr="0026687E">
        <w:rPr>
          <w:rFonts w:ascii="Arial Narrow" w:hAnsi="Arial Narrow" w:cs="Arial"/>
          <w:sz w:val="20"/>
          <w:szCs w:val="20"/>
        </w:rPr>
        <w:t>)</w:t>
      </w:r>
      <w:r w:rsidRPr="0026687E">
        <w:rPr>
          <w:rFonts w:ascii="Arial Narrow" w:hAnsi="Arial Narrow" w:cs="Arial"/>
          <w:sz w:val="20"/>
          <w:szCs w:val="20"/>
        </w:rPr>
        <w:tab/>
        <w:t xml:space="preserve">égéstermék-elvezető kémény létesítése, átépítése, </w:t>
      </w:r>
    </w:p>
    <w:p w:rsidR="000F4643" w:rsidRPr="0026687E" w:rsidRDefault="000F4643" w:rsidP="00755BB3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  <w:lang w:eastAsia="hu-HU"/>
        </w:rPr>
      </w:pPr>
      <w:r w:rsidRPr="0026687E">
        <w:rPr>
          <w:rFonts w:ascii="Arial Narrow" w:hAnsi="Arial Narrow" w:cs="Arial"/>
          <w:sz w:val="20"/>
          <w:szCs w:val="20"/>
        </w:rPr>
        <w:t>ad)</w:t>
      </w:r>
      <w:r w:rsidRPr="0026687E">
        <w:rPr>
          <w:rFonts w:ascii="Arial Narrow" w:hAnsi="Arial Narrow" w:cs="Arial"/>
          <w:sz w:val="20"/>
          <w:szCs w:val="20"/>
        </w:rPr>
        <w:tab/>
        <w:t xml:space="preserve">épület homlokzatához illesztett előtető, védőtető, ernyőszerkezet építése, átalakítása, </w:t>
      </w:r>
    </w:p>
    <w:p w:rsidR="000F4643" w:rsidRPr="0026687E" w:rsidRDefault="000F4643" w:rsidP="00755BB3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  <w:lang w:eastAsia="hu-HU"/>
        </w:rPr>
      </w:pPr>
      <w:proofErr w:type="spellStart"/>
      <w:r w:rsidRPr="0026687E">
        <w:rPr>
          <w:rFonts w:ascii="Arial Narrow" w:hAnsi="Arial Narrow" w:cs="Arial"/>
          <w:sz w:val="20"/>
          <w:szCs w:val="20"/>
        </w:rPr>
        <w:t>ae</w:t>
      </w:r>
      <w:proofErr w:type="spellEnd"/>
      <w:r w:rsidRPr="0026687E">
        <w:rPr>
          <w:rFonts w:ascii="Arial Narrow" w:hAnsi="Arial Narrow" w:cs="Arial"/>
          <w:sz w:val="20"/>
          <w:szCs w:val="20"/>
        </w:rPr>
        <w:t>)</w:t>
      </w:r>
      <w:r w:rsidRPr="0026687E">
        <w:rPr>
          <w:rFonts w:ascii="Arial Narrow" w:hAnsi="Arial Narrow" w:cs="Arial"/>
          <w:sz w:val="20"/>
          <w:szCs w:val="20"/>
        </w:rPr>
        <w:tab/>
        <w:t xml:space="preserve">szellőző-, illetve klíma-berendezés, áru- és pénzautomata, homlokzaton való elhelyezése, </w:t>
      </w:r>
    </w:p>
    <w:p w:rsidR="000F4643" w:rsidRPr="0026687E" w:rsidRDefault="00755BB3" w:rsidP="00755BB3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b) </w:t>
      </w:r>
      <w:r w:rsidR="000F4643" w:rsidRPr="0026687E">
        <w:rPr>
          <w:rFonts w:ascii="Arial Narrow" w:hAnsi="Arial Narrow" w:cs="Arial"/>
          <w:sz w:val="20"/>
          <w:szCs w:val="20"/>
        </w:rPr>
        <w:t xml:space="preserve">Épület közterületről látható homlokzatának átalakítása, megváltoztatása, ideértve cégér, üzletfelirat elhelyezése, homlokzati nyílászáró cseréje, utólagos hőszigetelése, színezése, valamint a homlokzat felületképzésének megváltoztatása a </w:t>
      </w:r>
      <w:r w:rsidR="008E2CB1">
        <w:rPr>
          <w:rFonts w:ascii="Arial Narrow" w:hAnsi="Arial Narrow" w:cs="Arial"/>
          <w:sz w:val="20"/>
          <w:szCs w:val="20"/>
        </w:rPr>
        <w:t xml:space="preserve">Kőhegy és környéke </w:t>
      </w:r>
      <w:r w:rsidR="000F4643" w:rsidRPr="0026687E">
        <w:rPr>
          <w:rFonts w:ascii="Arial Narrow" w:hAnsi="Arial Narrow" w:cs="Arial"/>
          <w:sz w:val="20"/>
          <w:szCs w:val="20"/>
        </w:rPr>
        <w:t xml:space="preserve">védett területen, a Városközponti területe </w:t>
      </w:r>
      <w:r w:rsidR="008E2CB1">
        <w:rPr>
          <w:rFonts w:ascii="Arial Narrow" w:hAnsi="Arial Narrow" w:cs="Arial"/>
          <w:sz w:val="20"/>
          <w:szCs w:val="20"/>
        </w:rPr>
        <w:t>a Szabadság úti, Budapesti úti, Károly király utcai és a Templom téri utcafronti ingatlanain</w:t>
      </w:r>
      <w:r w:rsidR="000F4643" w:rsidRPr="0026687E">
        <w:rPr>
          <w:rFonts w:ascii="Arial Narrow" w:hAnsi="Arial Narrow" w:cs="Arial"/>
          <w:sz w:val="20"/>
          <w:szCs w:val="20"/>
        </w:rPr>
        <w:t>,</w:t>
      </w:r>
      <w:r w:rsidR="008E2CB1" w:rsidRPr="008E2CB1">
        <w:rPr>
          <w:rFonts w:ascii="Arial Narrow" w:hAnsi="Arial Narrow" w:cs="Arial"/>
          <w:sz w:val="20"/>
          <w:szCs w:val="20"/>
        </w:rPr>
        <w:t xml:space="preserve"> </w:t>
      </w:r>
      <w:r w:rsidR="008E2CB1" w:rsidRPr="0026687E">
        <w:rPr>
          <w:rFonts w:ascii="Arial Narrow" w:hAnsi="Arial Narrow" w:cs="Arial"/>
          <w:sz w:val="20"/>
          <w:szCs w:val="20"/>
        </w:rPr>
        <w:t>valamint a Lakótelep területén</w:t>
      </w:r>
      <w:r w:rsidR="008E2CB1">
        <w:rPr>
          <w:rFonts w:ascii="Arial Narrow" w:hAnsi="Arial Narrow" w:cs="Arial"/>
          <w:sz w:val="20"/>
          <w:szCs w:val="20"/>
        </w:rPr>
        <w:t>,</w:t>
      </w:r>
    </w:p>
    <w:p w:rsidR="00755BB3" w:rsidRPr="0026687E" w:rsidRDefault="00755BB3" w:rsidP="00755BB3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</w:p>
    <w:p w:rsidR="000F4643" w:rsidRPr="0026687E" w:rsidRDefault="00755BB3" w:rsidP="00755BB3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c) </w:t>
      </w:r>
      <w:r w:rsidR="000F4643" w:rsidRPr="0026687E">
        <w:rPr>
          <w:rFonts w:ascii="Arial Narrow" w:hAnsi="Arial Narrow" w:cs="Arial"/>
          <w:sz w:val="20"/>
          <w:szCs w:val="20"/>
        </w:rPr>
        <w:t>Épület homlokzatának megváltoztatása bárhol, ahol összességében az 1 m2 –t meghaladja a cégér, üzletfelirat felülete,</w:t>
      </w:r>
    </w:p>
    <w:p w:rsidR="000F4643" w:rsidRPr="0026687E" w:rsidRDefault="00A72DDF" w:rsidP="00A72DDF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d) </w:t>
      </w:r>
      <w:r w:rsidR="000F4643" w:rsidRPr="0026687E">
        <w:rPr>
          <w:rFonts w:ascii="Arial Narrow" w:hAnsi="Arial Narrow" w:cs="Arial"/>
          <w:sz w:val="20"/>
          <w:szCs w:val="20"/>
        </w:rPr>
        <w:t>M1-M7-es autópálya bevezető szakaszáról látható kereskedelmi funkciójú épületek homlokzatának színezése, valamint homlokzatokat érintő átalakítása,</w:t>
      </w:r>
    </w:p>
    <w:p w:rsidR="000F4643" w:rsidRPr="0026687E" w:rsidRDefault="00A72DDF" w:rsidP="00A72DDF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e) </w:t>
      </w:r>
      <w:r w:rsidR="000F4643" w:rsidRPr="0026687E">
        <w:rPr>
          <w:rFonts w:ascii="Arial Narrow" w:hAnsi="Arial Narrow" w:cs="Arial"/>
          <w:sz w:val="20"/>
          <w:szCs w:val="20"/>
        </w:rPr>
        <w:t>Épületben az önálló rendeltetési egységek számának változtatása, kivéve lakásszám csökkenés esetén,</w:t>
      </w:r>
    </w:p>
    <w:p w:rsidR="000F4643" w:rsidRPr="0026687E" w:rsidRDefault="00A72DDF" w:rsidP="00A72DDF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f) </w:t>
      </w:r>
      <w:r w:rsidR="000F4643" w:rsidRPr="0026687E">
        <w:rPr>
          <w:rFonts w:ascii="Arial Narrow" w:hAnsi="Arial Narrow" w:cs="Arial"/>
          <w:sz w:val="20"/>
          <w:szCs w:val="20"/>
        </w:rPr>
        <w:t xml:space="preserve">Nettó </w:t>
      </w:r>
      <w:smartTag w:uri="urn:schemas-microsoft-com:office:smarttags" w:element="metricconverter">
        <w:smartTagPr>
          <w:attr w:name="ProductID" w:val="20,0 m2"/>
        </w:smartTagPr>
        <w:r w:rsidR="000F4643" w:rsidRPr="0026687E">
          <w:rPr>
            <w:rFonts w:ascii="Arial Narrow" w:hAnsi="Arial Narrow" w:cs="Arial"/>
            <w:sz w:val="20"/>
            <w:szCs w:val="20"/>
          </w:rPr>
          <w:t>20,0 m</w:t>
        </w:r>
        <w:r w:rsidR="000F4643" w:rsidRPr="0026687E">
          <w:rPr>
            <w:rFonts w:ascii="Arial Narrow" w:hAnsi="Arial Narrow" w:cs="Arial"/>
            <w:sz w:val="20"/>
            <w:szCs w:val="20"/>
            <w:vertAlign w:val="superscript"/>
          </w:rPr>
          <w:t>2</w:t>
        </w:r>
      </w:smartTag>
      <w:r w:rsidR="000F4643" w:rsidRPr="0026687E">
        <w:rPr>
          <w:rFonts w:ascii="Arial Narrow" w:hAnsi="Arial Narrow" w:cs="Arial"/>
          <w:sz w:val="20"/>
          <w:szCs w:val="20"/>
        </w:rPr>
        <w:t xml:space="preserve"> alapterületet az építési tevékenységet követően sem meghaladó méretű kereskedelmi, szolgáltató, illetve vendéglátó rendeltetésű épület építése, bővítése,</w:t>
      </w:r>
    </w:p>
    <w:p w:rsidR="000F4643" w:rsidRPr="0026687E" w:rsidRDefault="00A72DDF" w:rsidP="00A72DDF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g) </w:t>
      </w:r>
      <w:r w:rsidR="000F4643" w:rsidRPr="0026687E">
        <w:rPr>
          <w:rFonts w:ascii="Arial Narrow" w:hAnsi="Arial Narrow" w:cs="Arial"/>
          <w:sz w:val="20"/>
          <w:szCs w:val="20"/>
        </w:rPr>
        <w:t>Nettó 100 m</w:t>
      </w:r>
      <w:r w:rsidR="000F4643" w:rsidRPr="0026687E">
        <w:rPr>
          <w:rFonts w:ascii="Arial Narrow" w:hAnsi="Arial Narrow" w:cs="Arial"/>
          <w:sz w:val="20"/>
          <w:szCs w:val="20"/>
          <w:vertAlign w:val="superscript"/>
        </w:rPr>
        <w:t>3</w:t>
      </w:r>
      <w:r w:rsidR="000F4643" w:rsidRPr="0026687E">
        <w:rPr>
          <w:rFonts w:ascii="Arial Narrow" w:hAnsi="Arial Narrow" w:cs="Arial"/>
          <w:sz w:val="20"/>
          <w:szCs w:val="20"/>
        </w:rPr>
        <w:t xml:space="preserve"> térfogatot és 4,5 m gerincmagasságot az építési tevékenységet követően sem meghaladó méretű, nem emberi tartózkodásra szolgáló, falakkal határolt építmény építése, bővítése,</w:t>
      </w:r>
    </w:p>
    <w:p w:rsidR="000F4643" w:rsidRPr="0026687E" w:rsidRDefault="00A72DDF" w:rsidP="00A72DDF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  <w:lang w:eastAsia="hu-HU"/>
        </w:rPr>
      </w:pPr>
      <w:proofErr w:type="gramStart"/>
      <w:r w:rsidRPr="0026687E">
        <w:rPr>
          <w:rFonts w:ascii="Arial Narrow" w:hAnsi="Arial Narrow" w:cs="Arial"/>
          <w:sz w:val="20"/>
          <w:szCs w:val="20"/>
        </w:rPr>
        <w:t>h</w:t>
      </w:r>
      <w:proofErr w:type="gramEnd"/>
      <w:r w:rsidRPr="0026687E">
        <w:rPr>
          <w:rFonts w:ascii="Arial Narrow" w:hAnsi="Arial Narrow" w:cs="Arial"/>
          <w:sz w:val="20"/>
          <w:szCs w:val="20"/>
        </w:rPr>
        <w:t xml:space="preserve">) </w:t>
      </w:r>
      <w:r w:rsidR="000F4643" w:rsidRPr="0026687E">
        <w:rPr>
          <w:rFonts w:ascii="Arial Narrow" w:hAnsi="Arial Narrow" w:cs="Arial"/>
          <w:sz w:val="20"/>
          <w:szCs w:val="20"/>
        </w:rPr>
        <w:t>Önálló reklámtartó építmény vagy önálló üzletfelirat építése, meglévő bővítése vagy megváltoztatása,</w:t>
      </w:r>
    </w:p>
    <w:p w:rsidR="001747BD" w:rsidRDefault="00A72DDF" w:rsidP="00A72DDF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i) </w:t>
      </w:r>
      <w:r w:rsidR="001747BD">
        <w:rPr>
          <w:rFonts w:ascii="Arial Narrow" w:hAnsi="Arial Narrow" w:cs="Arial"/>
          <w:sz w:val="20"/>
          <w:szCs w:val="20"/>
        </w:rPr>
        <w:t>Szobor, emlékmű, kereszt emlékjel építése, elhelyezése, ha annak a talpazatával együtt mért magassága nem haladja meg a 6 m-t,</w:t>
      </w:r>
    </w:p>
    <w:p w:rsidR="000F4643" w:rsidRPr="0026687E" w:rsidRDefault="001747BD" w:rsidP="00A72DDF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j) </w:t>
      </w:r>
      <w:r w:rsidR="000F4643" w:rsidRPr="0026687E">
        <w:rPr>
          <w:rFonts w:ascii="Arial Narrow" w:hAnsi="Arial Narrow" w:cs="Arial"/>
          <w:sz w:val="20"/>
          <w:szCs w:val="20"/>
        </w:rPr>
        <w:t xml:space="preserve">6,0 m vagy annál kisebb magasságú, illetve a </w:t>
      </w:r>
      <w:smartTag w:uri="urn:schemas-microsoft-com:office:smarttags" w:element="metricconverter">
        <w:smartTagPr>
          <w:attr w:name="ProductID" w:val="60 m3"/>
        </w:smartTagPr>
        <w:r w:rsidR="000F4643" w:rsidRPr="0026687E">
          <w:rPr>
            <w:rFonts w:ascii="Arial Narrow" w:hAnsi="Arial Narrow" w:cs="Arial"/>
            <w:sz w:val="20"/>
            <w:szCs w:val="20"/>
          </w:rPr>
          <w:t>60 m</w:t>
        </w:r>
        <w:r w:rsidR="000F4643" w:rsidRPr="0026687E">
          <w:rPr>
            <w:rFonts w:ascii="Arial Narrow" w:hAnsi="Arial Narrow" w:cs="Arial"/>
            <w:sz w:val="20"/>
            <w:szCs w:val="20"/>
            <w:vertAlign w:val="superscript"/>
          </w:rPr>
          <w:t>3</w:t>
        </w:r>
      </w:smartTag>
      <w:r w:rsidR="000F4643" w:rsidRPr="0026687E">
        <w:rPr>
          <w:rFonts w:ascii="Arial Narrow" w:hAnsi="Arial Narrow" w:cs="Arial"/>
          <w:sz w:val="20"/>
          <w:szCs w:val="20"/>
        </w:rPr>
        <w:t xml:space="preserve"> vagy annál kisebb térfogatú ömlesztettanyag-tároló, nem veszélyes folyadékok tárolója, nem veszélyes anyagot tartalmazó, nyomástartó edénynek nem minősülő, föld </w:t>
      </w:r>
      <w:proofErr w:type="gramStart"/>
      <w:r w:rsidR="000F4643" w:rsidRPr="0026687E">
        <w:rPr>
          <w:rFonts w:ascii="Arial Narrow" w:hAnsi="Arial Narrow" w:cs="Arial"/>
          <w:sz w:val="20"/>
          <w:szCs w:val="20"/>
        </w:rPr>
        <w:t xml:space="preserve">feletti </w:t>
      </w:r>
      <w:r w:rsidR="00FF7C85">
        <w:rPr>
          <w:rFonts w:ascii="Arial Narrow" w:hAnsi="Arial Narrow" w:cs="Arial"/>
          <w:sz w:val="20"/>
          <w:szCs w:val="20"/>
        </w:rPr>
        <w:t xml:space="preserve"> vagy</w:t>
      </w:r>
      <w:proofErr w:type="gramEnd"/>
      <w:r w:rsidR="00FF7C85">
        <w:rPr>
          <w:rFonts w:ascii="Arial Narrow" w:hAnsi="Arial Narrow" w:cs="Arial"/>
          <w:sz w:val="20"/>
          <w:szCs w:val="20"/>
        </w:rPr>
        <w:t xml:space="preserve"> alatti </w:t>
      </w:r>
      <w:r w:rsidR="000F4643" w:rsidRPr="0026687E">
        <w:rPr>
          <w:rFonts w:ascii="Arial Narrow" w:hAnsi="Arial Narrow" w:cs="Arial"/>
          <w:sz w:val="20"/>
          <w:szCs w:val="20"/>
        </w:rPr>
        <w:t>tartály, tároló elhelyezéséhez szükséges építmény építése, meglévő építmény bővítése,</w:t>
      </w:r>
    </w:p>
    <w:p w:rsidR="000F4643" w:rsidRPr="0026687E" w:rsidRDefault="001747BD" w:rsidP="00A72DDF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</w:t>
      </w:r>
      <w:r w:rsidR="00A72DDF" w:rsidRPr="0026687E">
        <w:rPr>
          <w:rFonts w:ascii="Arial Narrow" w:hAnsi="Arial Narrow" w:cs="Arial"/>
          <w:sz w:val="20"/>
          <w:szCs w:val="20"/>
        </w:rPr>
        <w:t xml:space="preserve">) </w:t>
      </w:r>
      <w:r w:rsidR="000F4643" w:rsidRPr="0026687E">
        <w:rPr>
          <w:rFonts w:ascii="Arial Narrow" w:hAnsi="Arial Narrow" w:cs="Arial"/>
          <w:sz w:val="20"/>
          <w:szCs w:val="20"/>
        </w:rPr>
        <w:t xml:space="preserve">Közterületi kerítés és azzal egybeépített építmények </w:t>
      </w:r>
    </w:p>
    <w:p w:rsidR="000F4643" w:rsidRPr="0026687E" w:rsidRDefault="000F4643" w:rsidP="00A72DDF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>ja) építése, átépítése,</w:t>
      </w:r>
    </w:p>
    <w:p w:rsidR="000F4643" w:rsidRPr="0026687E" w:rsidRDefault="000F4643" w:rsidP="00A72DDF">
      <w:pPr>
        <w:spacing w:after="0" w:line="240" w:lineRule="auto"/>
        <w:ind w:left="1701" w:hanging="28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26687E">
        <w:rPr>
          <w:rFonts w:ascii="Arial Narrow" w:hAnsi="Arial Narrow" w:cs="Arial"/>
          <w:sz w:val="20"/>
          <w:szCs w:val="20"/>
        </w:rPr>
        <w:t>jb</w:t>
      </w:r>
      <w:proofErr w:type="spellEnd"/>
      <w:r w:rsidRPr="0026687E">
        <w:rPr>
          <w:rFonts w:ascii="Arial Narrow" w:hAnsi="Arial Narrow" w:cs="Arial"/>
          <w:sz w:val="20"/>
          <w:szCs w:val="20"/>
        </w:rPr>
        <w:t xml:space="preserve">) cégér, üzletfelirat elhelyezésével járó átalakítása a </w:t>
      </w:r>
      <w:r w:rsidR="000E1075">
        <w:rPr>
          <w:rFonts w:ascii="Arial Narrow" w:hAnsi="Arial Narrow" w:cs="Arial"/>
          <w:sz w:val="20"/>
          <w:szCs w:val="20"/>
        </w:rPr>
        <w:t xml:space="preserve">Kőhegy és környéke </w:t>
      </w:r>
      <w:r w:rsidRPr="0026687E">
        <w:rPr>
          <w:rFonts w:ascii="Arial Narrow" w:hAnsi="Arial Narrow" w:cs="Arial"/>
          <w:sz w:val="20"/>
          <w:szCs w:val="20"/>
        </w:rPr>
        <w:t>védett területen, a Városközponti területen, valamint a Lakótelep területén,</w:t>
      </w:r>
    </w:p>
    <w:p w:rsidR="000F4643" w:rsidRPr="0026687E" w:rsidRDefault="000F4643" w:rsidP="00A72DDF">
      <w:pPr>
        <w:spacing w:after="0" w:line="240" w:lineRule="auto"/>
        <w:ind w:left="1701" w:hanging="28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26687E">
        <w:rPr>
          <w:rFonts w:ascii="Arial Narrow" w:hAnsi="Arial Narrow" w:cs="Arial"/>
          <w:sz w:val="20"/>
          <w:szCs w:val="20"/>
        </w:rPr>
        <w:t>jc</w:t>
      </w:r>
      <w:proofErr w:type="spellEnd"/>
      <w:r w:rsidRPr="0026687E">
        <w:rPr>
          <w:rFonts w:ascii="Arial Narrow" w:hAnsi="Arial Narrow" w:cs="Arial"/>
          <w:sz w:val="20"/>
          <w:szCs w:val="20"/>
        </w:rPr>
        <w:t>) cégér, üzletfelirat elhelyezésével járó átalakítása, melynek felülete összességében meghaladja az 1 m2-t,</w:t>
      </w:r>
    </w:p>
    <w:p w:rsidR="000F4643" w:rsidRDefault="001747BD" w:rsidP="00414955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l</w:t>
      </w:r>
      <w:proofErr w:type="gramEnd"/>
      <w:r w:rsidR="00414955" w:rsidRPr="0026687E">
        <w:rPr>
          <w:rFonts w:ascii="Arial Narrow" w:hAnsi="Arial Narrow" w:cs="Arial"/>
          <w:sz w:val="20"/>
          <w:szCs w:val="20"/>
        </w:rPr>
        <w:t xml:space="preserve">) </w:t>
      </w:r>
      <w:r w:rsidR="000F4643" w:rsidRPr="0026687E">
        <w:rPr>
          <w:rFonts w:ascii="Arial Narrow" w:hAnsi="Arial Narrow" w:cs="Arial"/>
          <w:sz w:val="20"/>
          <w:szCs w:val="20"/>
        </w:rPr>
        <w:t>Támfal</w:t>
      </w:r>
    </w:p>
    <w:p w:rsidR="00DE6559" w:rsidRPr="0026687E" w:rsidRDefault="00DE6559" w:rsidP="00DE6559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k</w:t>
      </w:r>
      <w:r w:rsidRPr="0026687E">
        <w:rPr>
          <w:rFonts w:ascii="Arial Narrow" w:hAnsi="Arial Narrow" w:cs="Arial"/>
          <w:sz w:val="20"/>
          <w:szCs w:val="20"/>
        </w:rPr>
        <w:t>a</w:t>
      </w:r>
      <w:proofErr w:type="spellEnd"/>
      <w:r w:rsidRPr="0026687E">
        <w:rPr>
          <w:rFonts w:ascii="Arial Narrow" w:hAnsi="Arial Narrow" w:cs="Arial"/>
          <w:sz w:val="20"/>
          <w:szCs w:val="20"/>
        </w:rPr>
        <w:t>) építése, bővítése,</w:t>
      </w:r>
      <w:r w:rsidRPr="00DE6559">
        <w:rPr>
          <w:rFonts w:ascii="Arial Narrow" w:hAnsi="Arial Narrow" w:cs="Arial"/>
          <w:sz w:val="20"/>
          <w:szCs w:val="20"/>
        </w:rPr>
        <w:t xml:space="preserve"> </w:t>
      </w:r>
      <w:r w:rsidRPr="0026687E">
        <w:rPr>
          <w:rFonts w:ascii="Arial Narrow" w:hAnsi="Arial Narrow" w:cs="Arial"/>
          <w:sz w:val="20"/>
          <w:szCs w:val="20"/>
        </w:rPr>
        <w:t>amelynek mérete az építési tevékenység után 1,0 - 1,5 m magas</w:t>
      </w:r>
      <w:r>
        <w:rPr>
          <w:rFonts w:ascii="Arial Narrow" w:hAnsi="Arial Narrow" w:cs="Arial"/>
          <w:sz w:val="20"/>
          <w:szCs w:val="20"/>
        </w:rPr>
        <w:t>,</w:t>
      </w:r>
    </w:p>
    <w:p w:rsidR="00DE6559" w:rsidRPr="0026687E" w:rsidRDefault="00DE6559" w:rsidP="00DE6559">
      <w:pPr>
        <w:spacing w:after="0" w:line="240" w:lineRule="auto"/>
        <w:ind w:left="1701" w:hanging="285"/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k</w:t>
      </w:r>
      <w:r w:rsidRPr="0026687E">
        <w:rPr>
          <w:rFonts w:ascii="Arial Narrow" w:hAnsi="Arial Narrow" w:cs="Arial"/>
          <w:sz w:val="20"/>
          <w:szCs w:val="20"/>
        </w:rPr>
        <w:t>b</w:t>
      </w:r>
      <w:proofErr w:type="spellEnd"/>
      <w:r w:rsidRPr="0026687E">
        <w:rPr>
          <w:rFonts w:ascii="Arial Narrow" w:hAnsi="Arial Narrow" w:cs="Arial"/>
          <w:sz w:val="20"/>
          <w:szCs w:val="20"/>
        </w:rPr>
        <w:t xml:space="preserve">) </w:t>
      </w:r>
      <w:r w:rsidR="000E1075">
        <w:rPr>
          <w:rFonts w:ascii="Arial Narrow" w:hAnsi="Arial Narrow" w:cs="Arial"/>
          <w:sz w:val="20"/>
          <w:szCs w:val="20"/>
        </w:rPr>
        <w:t>cégér, üzletfelirat elhelyezésével járó megváltoztatása</w:t>
      </w:r>
      <w:r w:rsidRPr="0026687E">
        <w:rPr>
          <w:rFonts w:ascii="Arial Narrow" w:hAnsi="Arial Narrow" w:cs="Arial"/>
          <w:sz w:val="20"/>
          <w:szCs w:val="20"/>
        </w:rPr>
        <w:t xml:space="preserve"> a</w:t>
      </w:r>
      <w:r w:rsidR="000E1075" w:rsidRPr="0026687E">
        <w:rPr>
          <w:rFonts w:ascii="Arial Narrow" w:hAnsi="Arial Narrow" w:cs="Arial"/>
          <w:sz w:val="20"/>
          <w:szCs w:val="20"/>
        </w:rPr>
        <w:t xml:space="preserve"> </w:t>
      </w:r>
      <w:r w:rsidR="000E1075">
        <w:rPr>
          <w:rFonts w:ascii="Arial Narrow" w:hAnsi="Arial Narrow" w:cs="Arial"/>
          <w:sz w:val="20"/>
          <w:szCs w:val="20"/>
        </w:rPr>
        <w:t>Kőhegy és környéke</w:t>
      </w:r>
      <w:r w:rsidRPr="0026687E">
        <w:rPr>
          <w:rFonts w:ascii="Arial Narrow" w:hAnsi="Arial Narrow" w:cs="Arial"/>
          <w:sz w:val="20"/>
          <w:szCs w:val="20"/>
        </w:rPr>
        <w:t xml:space="preserve"> védett területen, a Városközponti területen, valamint a Lakótelep területén,</w:t>
      </w:r>
    </w:p>
    <w:p w:rsidR="00DE6559" w:rsidRPr="0026687E" w:rsidRDefault="00DE6559" w:rsidP="00852816">
      <w:pPr>
        <w:spacing w:after="0" w:line="240" w:lineRule="auto"/>
        <w:ind w:left="1701" w:hanging="285"/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lastRenderedPageBreak/>
        <w:t>k</w:t>
      </w:r>
      <w:r w:rsidRPr="0026687E">
        <w:rPr>
          <w:rFonts w:ascii="Arial Narrow" w:hAnsi="Arial Narrow" w:cs="Arial"/>
          <w:sz w:val="20"/>
          <w:szCs w:val="20"/>
        </w:rPr>
        <w:t>c</w:t>
      </w:r>
      <w:proofErr w:type="spellEnd"/>
      <w:r w:rsidRPr="0026687E">
        <w:rPr>
          <w:rFonts w:ascii="Arial Narrow" w:hAnsi="Arial Narrow" w:cs="Arial"/>
          <w:sz w:val="20"/>
          <w:szCs w:val="20"/>
        </w:rPr>
        <w:t xml:space="preserve">) cégér, üzletfelirat elhelyezésével járó </w:t>
      </w:r>
      <w:r w:rsidR="000E1075">
        <w:rPr>
          <w:rFonts w:ascii="Arial Narrow" w:hAnsi="Arial Narrow" w:cs="Arial"/>
          <w:sz w:val="20"/>
          <w:szCs w:val="20"/>
        </w:rPr>
        <w:t>megváltoztatása</w:t>
      </w:r>
      <w:r w:rsidRPr="0026687E">
        <w:rPr>
          <w:rFonts w:ascii="Arial Narrow" w:hAnsi="Arial Narrow" w:cs="Arial"/>
          <w:sz w:val="20"/>
          <w:szCs w:val="20"/>
        </w:rPr>
        <w:t>, melynek felülete összességében meghaladja az 1 m2-t,</w:t>
      </w:r>
    </w:p>
    <w:p w:rsidR="000F4643" w:rsidRPr="0026687E" w:rsidRDefault="001747BD" w:rsidP="00414955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m</w:t>
      </w:r>
      <w:proofErr w:type="gramEnd"/>
      <w:r w:rsidR="00414955" w:rsidRPr="0026687E">
        <w:rPr>
          <w:rFonts w:ascii="Arial Narrow" w:hAnsi="Arial Narrow" w:cs="Arial"/>
          <w:sz w:val="20"/>
          <w:szCs w:val="20"/>
        </w:rPr>
        <w:t xml:space="preserve">) </w:t>
      </w:r>
      <w:r w:rsidR="000F4643" w:rsidRPr="0026687E">
        <w:rPr>
          <w:rFonts w:ascii="Arial Narrow" w:hAnsi="Arial Narrow" w:cs="Arial"/>
          <w:sz w:val="20"/>
          <w:szCs w:val="20"/>
        </w:rPr>
        <w:t>Szélerőmű, szélgenerátor építése</w:t>
      </w:r>
    </w:p>
    <w:p w:rsidR="000F4643" w:rsidRPr="0026687E" w:rsidRDefault="000F4643" w:rsidP="00755BB3">
      <w:pPr>
        <w:pStyle w:val="Listaszerbekezds1"/>
        <w:spacing w:after="0" w:line="240" w:lineRule="auto"/>
        <w:ind w:left="425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>esetén.</w:t>
      </w:r>
    </w:p>
    <w:p w:rsidR="000F4643" w:rsidRPr="0026687E" w:rsidRDefault="000F4643" w:rsidP="00755BB3">
      <w:pPr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:rsidR="000F4643" w:rsidRPr="0026687E" w:rsidRDefault="004F12E6" w:rsidP="00DD3461">
      <w:pPr>
        <w:spacing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72</w:t>
      </w:r>
      <w:r w:rsidR="00414955" w:rsidRPr="0026687E">
        <w:rPr>
          <w:rFonts w:ascii="Arial Narrow" w:hAnsi="Arial Narrow" w:cs="Arial"/>
          <w:b/>
          <w:sz w:val="20"/>
          <w:szCs w:val="20"/>
        </w:rPr>
        <w:t xml:space="preserve">. § </w:t>
      </w:r>
      <w:r w:rsidR="000F4643" w:rsidRPr="0026687E">
        <w:rPr>
          <w:rFonts w:ascii="Arial Narrow" w:hAnsi="Arial Narrow" w:cs="Arial"/>
          <w:sz w:val="20"/>
          <w:szCs w:val="20"/>
        </w:rPr>
        <w:t>A jelen rendelet előírásai szerint településképi bejelentési eljárást kell lefolytatni meglévő építmények rendeltetésének módosítása esetén</w:t>
      </w:r>
      <w:r w:rsidR="00F44F25">
        <w:rPr>
          <w:rFonts w:ascii="Arial Narrow" w:hAnsi="Arial Narrow" w:cs="Arial"/>
          <w:sz w:val="20"/>
          <w:szCs w:val="20"/>
        </w:rPr>
        <w:t>.</w:t>
      </w:r>
    </w:p>
    <w:p w:rsidR="000F4643" w:rsidRPr="0026687E" w:rsidRDefault="000F4643" w:rsidP="00414955">
      <w:pPr>
        <w:pStyle w:val="Listaszerbekezds1"/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:rsidR="000F4643" w:rsidRDefault="004F12E6" w:rsidP="00414955">
      <w:pPr>
        <w:spacing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73</w:t>
      </w:r>
      <w:r w:rsidR="00414955" w:rsidRPr="0026687E">
        <w:rPr>
          <w:rFonts w:ascii="Arial Narrow" w:hAnsi="Arial Narrow" w:cs="Arial"/>
          <w:b/>
          <w:sz w:val="20"/>
          <w:szCs w:val="20"/>
        </w:rPr>
        <w:t>. §</w:t>
      </w:r>
      <w:r w:rsidR="00414955" w:rsidRPr="0026687E">
        <w:rPr>
          <w:rFonts w:ascii="Arial Narrow" w:hAnsi="Arial Narrow" w:cs="Arial"/>
          <w:sz w:val="20"/>
          <w:szCs w:val="20"/>
        </w:rPr>
        <w:t xml:space="preserve"> </w:t>
      </w:r>
      <w:r w:rsidR="000F4643" w:rsidRPr="0026687E">
        <w:rPr>
          <w:rFonts w:ascii="Arial Narrow" w:hAnsi="Arial Narrow" w:cs="Arial"/>
          <w:sz w:val="20"/>
          <w:szCs w:val="20"/>
        </w:rPr>
        <w:t xml:space="preserve">Településképi bejelentési eljárást kell lefolytatni minden reklám, reklámhordozó elhelyezése esetén. </w:t>
      </w:r>
    </w:p>
    <w:p w:rsidR="0026687E" w:rsidRPr="0026687E" w:rsidRDefault="0026687E" w:rsidP="00414955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0F4643" w:rsidRPr="0026687E" w:rsidRDefault="0026687E" w:rsidP="0026687E">
      <w:p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Cs w:val="24"/>
        </w:rPr>
      </w:pPr>
      <w:r>
        <w:rPr>
          <w:rFonts w:ascii="Arial Narrow" w:hAnsi="Arial Narrow" w:cstheme="minorHAnsi"/>
          <w:b/>
          <w:smallCaps/>
          <w:szCs w:val="24"/>
        </w:rPr>
        <w:t>1</w:t>
      </w:r>
      <w:r w:rsidR="004B347A">
        <w:rPr>
          <w:rFonts w:ascii="Arial Narrow" w:hAnsi="Arial Narrow" w:cstheme="minorHAnsi"/>
          <w:b/>
          <w:smallCaps/>
          <w:szCs w:val="24"/>
        </w:rPr>
        <w:t>2</w:t>
      </w:r>
      <w:r>
        <w:rPr>
          <w:rFonts w:ascii="Arial Narrow" w:hAnsi="Arial Narrow" w:cstheme="minorHAnsi"/>
          <w:b/>
          <w:smallCaps/>
          <w:szCs w:val="24"/>
        </w:rPr>
        <w:t>.2 T</w:t>
      </w:r>
      <w:r w:rsidR="000F4643" w:rsidRPr="0026687E">
        <w:rPr>
          <w:rFonts w:ascii="Arial Narrow" w:hAnsi="Arial Narrow" w:cstheme="minorHAnsi"/>
          <w:b/>
          <w:smallCaps/>
          <w:szCs w:val="24"/>
        </w:rPr>
        <w:t>elepülésképi bejelentés eljárási szabályai</w:t>
      </w:r>
    </w:p>
    <w:p w:rsidR="000F4643" w:rsidRPr="0026687E" w:rsidRDefault="004F12E6" w:rsidP="00414955">
      <w:pPr>
        <w:spacing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74</w:t>
      </w:r>
      <w:r w:rsidR="00414955" w:rsidRPr="0026687E">
        <w:rPr>
          <w:rFonts w:ascii="Arial Narrow" w:hAnsi="Arial Narrow" w:cs="Arial"/>
          <w:b/>
          <w:sz w:val="20"/>
          <w:szCs w:val="20"/>
        </w:rPr>
        <w:t xml:space="preserve">. § </w:t>
      </w:r>
      <w:r w:rsidR="000F4643" w:rsidRPr="0026687E">
        <w:rPr>
          <w:rFonts w:ascii="Arial Narrow" w:hAnsi="Arial Narrow" w:cs="Arial"/>
          <w:sz w:val="20"/>
          <w:szCs w:val="20"/>
        </w:rPr>
        <w:t xml:space="preserve">(1) A településképi bejelentési eljárás a kérelmező által a polgármesterhez benyújtott bejelentésre indul. A bejelentéshez </w:t>
      </w:r>
      <w:r w:rsidR="007B680C">
        <w:rPr>
          <w:rFonts w:ascii="Arial Narrow" w:hAnsi="Arial Narrow" w:cs="Arial"/>
          <w:sz w:val="20"/>
          <w:szCs w:val="20"/>
        </w:rPr>
        <w:t>terv</w:t>
      </w:r>
      <w:r w:rsidR="000F4643" w:rsidRPr="0026687E">
        <w:rPr>
          <w:rFonts w:ascii="Arial Narrow" w:hAnsi="Arial Narrow" w:cs="Arial"/>
          <w:sz w:val="20"/>
          <w:szCs w:val="20"/>
        </w:rPr>
        <w:t>dokumentációt</w:t>
      </w:r>
      <w:r w:rsidR="00772215">
        <w:rPr>
          <w:rFonts w:ascii="Arial Narrow" w:hAnsi="Arial Narrow" w:cs="Arial"/>
          <w:sz w:val="20"/>
          <w:szCs w:val="20"/>
        </w:rPr>
        <w:t xml:space="preserve"> és </w:t>
      </w:r>
      <w:r w:rsidR="00AD65F9">
        <w:rPr>
          <w:rFonts w:ascii="Arial Narrow" w:hAnsi="Arial Narrow" w:cs="Arial"/>
          <w:sz w:val="20"/>
          <w:szCs w:val="20"/>
        </w:rPr>
        <w:t xml:space="preserve">– amennyiben a kérelmező nem tulajdonos - </w:t>
      </w:r>
      <w:r w:rsidR="00772215">
        <w:rPr>
          <w:rFonts w:ascii="Arial Narrow" w:hAnsi="Arial Narrow" w:cs="Arial"/>
          <w:sz w:val="20"/>
          <w:szCs w:val="20"/>
        </w:rPr>
        <w:t>tulajdonosi hozzájárulást</w:t>
      </w:r>
      <w:r w:rsidR="000F4643" w:rsidRPr="0026687E">
        <w:rPr>
          <w:rFonts w:ascii="Arial Narrow" w:hAnsi="Arial Narrow" w:cs="Arial"/>
          <w:sz w:val="20"/>
          <w:szCs w:val="20"/>
        </w:rPr>
        <w:t xml:space="preserve"> kell mellékelni.</w:t>
      </w:r>
    </w:p>
    <w:p w:rsidR="00414955" w:rsidRPr="0026687E" w:rsidRDefault="00414955" w:rsidP="00414955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0F4643" w:rsidRPr="006D69D3" w:rsidRDefault="000F4643" w:rsidP="00414955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(2) </w:t>
      </w:r>
      <w:r w:rsidRPr="0026687E">
        <w:rPr>
          <w:rFonts w:ascii="Arial Narrow" w:hAnsi="Arial Narrow" w:cs="Arial"/>
          <w:sz w:val="20"/>
          <w:szCs w:val="20"/>
        </w:rPr>
        <w:tab/>
      </w:r>
      <w:r w:rsidRPr="006D69D3">
        <w:rPr>
          <w:rFonts w:ascii="Arial Narrow" w:hAnsi="Arial Narrow" w:cs="Arial"/>
          <w:sz w:val="20"/>
          <w:szCs w:val="20"/>
        </w:rPr>
        <w:t>A dokumentációnak a bejelentés tárgyától függően az alábbi munkarészeket kell tartalmazni:</w:t>
      </w:r>
    </w:p>
    <w:p w:rsidR="000F4643" w:rsidRPr="006D69D3" w:rsidRDefault="000F4643" w:rsidP="00414955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6D69D3">
        <w:rPr>
          <w:rFonts w:ascii="Arial Narrow" w:hAnsi="Arial Narrow" w:cs="Arial"/>
          <w:sz w:val="20"/>
          <w:szCs w:val="20"/>
        </w:rPr>
        <w:t>a</w:t>
      </w:r>
      <w:proofErr w:type="gram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</w:r>
      <w:proofErr w:type="spellStart"/>
      <w:r w:rsidRPr="006D69D3">
        <w:rPr>
          <w:rFonts w:ascii="Arial Narrow" w:hAnsi="Arial Narrow" w:cs="Arial"/>
          <w:sz w:val="20"/>
          <w:szCs w:val="20"/>
        </w:rPr>
        <w:t>a</w:t>
      </w:r>
      <w:proofErr w:type="spellEnd"/>
      <w:r w:rsidRPr="006D69D3">
        <w:rPr>
          <w:rFonts w:ascii="Arial Narrow" w:hAnsi="Arial Narrow" w:cs="Arial"/>
          <w:sz w:val="20"/>
          <w:szCs w:val="20"/>
        </w:rPr>
        <w:t xml:space="preserve"> </w:t>
      </w:r>
      <w:r w:rsidR="004F12E6">
        <w:rPr>
          <w:rFonts w:ascii="Arial Narrow" w:hAnsi="Arial Narrow" w:cs="Arial"/>
          <w:sz w:val="20"/>
          <w:szCs w:val="20"/>
        </w:rPr>
        <w:t>71</w:t>
      </w:r>
      <w:r w:rsidRPr="006D69D3">
        <w:rPr>
          <w:rFonts w:ascii="Arial Narrow" w:hAnsi="Arial Narrow" w:cs="Arial"/>
          <w:sz w:val="20"/>
          <w:szCs w:val="20"/>
        </w:rPr>
        <w:t>. § szerinti építési tevékenység esetén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aa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műszaki leírást a telepítésről és az építészeti kialakításról,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>ab)</w:t>
      </w:r>
      <w:r w:rsidRPr="006D69D3">
        <w:rPr>
          <w:rFonts w:ascii="Arial Narrow" w:hAnsi="Arial Narrow" w:cs="Arial"/>
          <w:sz w:val="20"/>
          <w:szCs w:val="20"/>
        </w:rPr>
        <w:tab/>
        <w:t>védett épület esetében értékvédelmi felmérési dokumentációt,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ac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helyszínrajzot a szomszédos építmények feltüntetésével,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>ad)</w:t>
      </w:r>
      <w:r w:rsidRPr="006D69D3">
        <w:rPr>
          <w:rFonts w:ascii="Arial Narrow" w:hAnsi="Arial Narrow" w:cs="Arial"/>
          <w:sz w:val="20"/>
          <w:szCs w:val="20"/>
        </w:rPr>
        <w:tab/>
        <w:t>alaprajzokat,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ae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valamennyi homlokzatot,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af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amennyiben az építmény az utcaképben megjelenik, utcaképi vázlatot,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ag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fotódokumentációt.</w:t>
      </w:r>
    </w:p>
    <w:p w:rsidR="00414955" w:rsidRPr="006D69D3" w:rsidRDefault="00414955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</w:p>
    <w:p w:rsidR="000F4643" w:rsidRPr="006D69D3" w:rsidRDefault="000F4643" w:rsidP="00414955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>b)</w:t>
      </w:r>
      <w:r w:rsidRPr="006D69D3">
        <w:rPr>
          <w:rFonts w:ascii="Arial Narrow" w:hAnsi="Arial Narrow" w:cs="Arial"/>
          <w:sz w:val="20"/>
          <w:szCs w:val="20"/>
        </w:rPr>
        <w:tab/>
        <w:t xml:space="preserve">a </w:t>
      </w:r>
      <w:r w:rsidR="004F12E6">
        <w:rPr>
          <w:rFonts w:ascii="Arial Narrow" w:hAnsi="Arial Narrow" w:cs="Arial"/>
          <w:sz w:val="20"/>
          <w:szCs w:val="20"/>
        </w:rPr>
        <w:t>72</w:t>
      </w:r>
      <w:r w:rsidRPr="006D69D3">
        <w:rPr>
          <w:rFonts w:ascii="Arial Narrow" w:hAnsi="Arial Narrow" w:cs="Arial"/>
          <w:sz w:val="20"/>
          <w:szCs w:val="20"/>
        </w:rPr>
        <w:t>. § szerinti rendeltetésmódosítás esetén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ba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műszaki leírást, mely ismerteti az új rendeltetésnek megfelelő (terület)használat, illetve technológia jellemzőit, a rendeltetés-módosítás következtében – a szomszédos és a környező ingatlanokat érintő – változásokat, hatásokat, továbbá a szükségessé váló járulékos beavatkozásokat,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bb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helyszínrajzot a szomszédos építmények feltüntetésével,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bc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parkolási mérleget,</w:t>
      </w:r>
    </w:p>
    <w:p w:rsidR="000F4643" w:rsidRPr="006D69D3" w:rsidRDefault="00414955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bd</w:t>
      </w:r>
      <w:proofErr w:type="spellEnd"/>
      <w:r w:rsidR="000F4643" w:rsidRPr="006D69D3">
        <w:rPr>
          <w:rFonts w:ascii="Arial Narrow" w:hAnsi="Arial Narrow" w:cs="Arial"/>
          <w:sz w:val="20"/>
          <w:szCs w:val="20"/>
        </w:rPr>
        <w:t>)</w:t>
      </w:r>
      <w:r w:rsidR="000F4643" w:rsidRPr="006D69D3">
        <w:rPr>
          <w:rFonts w:ascii="Arial Narrow" w:hAnsi="Arial Narrow" w:cs="Arial"/>
          <w:sz w:val="20"/>
          <w:szCs w:val="20"/>
        </w:rPr>
        <w:tab/>
        <w:t>alaprajzot, valamint</w:t>
      </w:r>
    </w:p>
    <w:p w:rsidR="000F4643" w:rsidRDefault="00414955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bf</w:t>
      </w:r>
      <w:proofErr w:type="spellEnd"/>
      <w:r w:rsidR="000F4643" w:rsidRPr="006D69D3">
        <w:rPr>
          <w:rFonts w:ascii="Arial Narrow" w:hAnsi="Arial Narrow" w:cs="Arial"/>
          <w:sz w:val="20"/>
          <w:szCs w:val="20"/>
        </w:rPr>
        <w:t>)</w:t>
      </w:r>
      <w:r w:rsidR="000F4643" w:rsidRPr="006D69D3">
        <w:rPr>
          <w:rFonts w:ascii="Arial Narrow" w:hAnsi="Arial Narrow" w:cs="Arial"/>
          <w:sz w:val="20"/>
          <w:szCs w:val="20"/>
        </w:rPr>
        <w:tab/>
        <w:t>homlokzatot vagy a közterületről látható felületek változtatását bemutató látványtervet, fotómontázst.</w:t>
      </w:r>
    </w:p>
    <w:p w:rsidR="007C57AE" w:rsidRPr="006D69D3" w:rsidRDefault="007C57AE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</w:p>
    <w:p w:rsidR="000F4643" w:rsidRPr="006D69D3" w:rsidRDefault="000F4643" w:rsidP="00414955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>c)</w:t>
      </w:r>
      <w:r w:rsidRPr="006D69D3">
        <w:rPr>
          <w:rFonts w:ascii="Arial Narrow" w:hAnsi="Arial Narrow" w:cs="Arial"/>
          <w:sz w:val="20"/>
          <w:szCs w:val="20"/>
        </w:rPr>
        <w:tab/>
        <w:t>az</w:t>
      </w:r>
      <w:r w:rsidR="00414955" w:rsidRPr="006D69D3">
        <w:rPr>
          <w:rFonts w:ascii="Arial Narrow" w:hAnsi="Arial Narrow" w:cs="Arial"/>
          <w:sz w:val="20"/>
          <w:szCs w:val="20"/>
        </w:rPr>
        <w:t xml:space="preserve"> </w:t>
      </w:r>
      <w:r w:rsidR="004F12E6">
        <w:rPr>
          <w:rFonts w:ascii="Arial Narrow" w:hAnsi="Arial Narrow" w:cs="Arial"/>
          <w:sz w:val="20"/>
          <w:szCs w:val="20"/>
        </w:rPr>
        <w:t>73</w:t>
      </w:r>
      <w:r w:rsidRPr="006D69D3">
        <w:rPr>
          <w:rFonts w:ascii="Arial Narrow" w:hAnsi="Arial Narrow" w:cs="Arial"/>
          <w:sz w:val="20"/>
          <w:szCs w:val="20"/>
        </w:rPr>
        <w:t>. § szerinti reklám, reklámhordozó elhelyezése esetén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ca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műszaki leírást,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cb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helyszínrajzot,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cc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a reklámhordozó elhelyezésének, illetve rögzítésének műszaki megoldását,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>cd)</w:t>
      </w:r>
      <w:r w:rsidRPr="006D69D3">
        <w:rPr>
          <w:rFonts w:ascii="Arial Narrow" w:hAnsi="Arial Narrow" w:cs="Arial"/>
          <w:sz w:val="20"/>
          <w:szCs w:val="20"/>
        </w:rPr>
        <w:tab/>
        <w:t xml:space="preserve">építményre helyezendő reklámhordozó esetén az érintett felület egészét ábrázoló homlokzatot, 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ce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látványtervet vagy fotómontázst,</w:t>
      </w:r>
    </w:p>
    <w:p w:rsidR="000F4643" w:rsidRPr="006D69D3" w:rsidRDefault="000F4643" w:rsidP="00414955">
      <w:pPr>
        <w:spacing w:after="0" w:line="240" w:lineRule="auto"/>
        <w:ind w:left="1843" w:hanging="42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6D69D3">
        <w:rPr>
          <w:rFonts w:ascii="Arial Narrow" w:hAnsi="Arial Narrow" w:cs="Arial"/>
          <w:sz w:val="20"/>
          <w:szCs w:val="20"/>
        </w:rPr>
        <w:t>cf</w:t>
      </w:r>
      <w:proofErr w:type="spellEnd"/>
      <w:r w:rsidRPr="006D69D3">
        <w:rPr>
          <w:rFonts w:ascii="Arial Narrow" w:hAnsi="Arial Narrow" w:cs="Arial"/>
          <w:sz w:val="20"/>
          <w:szCs w:val="20"/>
        </w:rPr>
        <w:t>)</w:t>
      </w:r>
      <w:r w:rsidRPr="006D69D3">
        <w:rPr>
          <w:rFonts w:ascii="Arial Narrow" w:hAnsi="Arial Narrow" w:cs="Arial"/>
          <w:sz w:val="20"/>
          <w:szCs w:val="20"/>
        </w:rPr>
        <w:tab/>
        <w:t>fotódokumentációt.</w:t>
      </w:r>
    </w:p>
    <w:p w:rsidR="000F4643" w:rsidRPr="006D69D3" w:rsidRDefault="000F4643" w:rsidP="00414955">
      <w:pPr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:rsidR="00414955" w:rsidRPr="0026687E" w:rsidRDefault="009903AE" w:rsidP="00414955">
      <w:pPr>
        <w:spacing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b/>
          <w:sz w:val="20"/>
          <w:szCs w:val="20"/>
        </w:rPr>
        <w:t>7</w:t>
      </w:r>
      <w:r w:rsidR="004F12E6">
        <w:rPr>
          <w:rFonts w:ascii="Arial Narrow" w:hAnsi="Arial Narrow" w:cs="Arial"/>
          <w:b/>
          <w:sz w:val="20"/>
          <w:szCs w:val="20"/>
        </w:rPr>
        <w:t>5</w:t>
      </w:r>
      <w:r w:rsidR="00414955" w:rsidRPr="006D69D3">
        <w:rPr>
          <w:rFonts w:ascii="Arial Narrow" w:hAnsi="Arial Narrow" w:cs="Arial"/>
          <w:b/>
          <w:sz w:val="20"/>
          <w:szCs w:val="20"/>
        </w:rPr>
        <w:t xml:space="preserve">. § </w:t>
      </w:r>
      <w:r w:rsidR="00414955" w:rsidRPr="006D69D3">
        <w:rPr>
          <w:rFonts w:ascii="Arial Narrow" w:hAnsi="Arial Narrow" w:cs="Arial"/>
          <w:sz w:val="20"/>
          <w:szCs w:val="20"/>
        </w:rPr>
        <w:t xml:space="preserve">(1) </w:t>
      </w:r>
      <w:r w:rsidR="000F4643" w:rsidRPr="006D69D3">
        <w:rPr>
          <w:rFonts w:ascii="Arial Narrow" w:hAnsi="Arial Narrow" w:cs="Arial"/>
          <w:sz w:val="20"/>
          <w:szCs w:val="20"/>
        </w:rPr>
        <w:t xml:space="preserve">A </w:t>
      </w:r>
      <w:r w:rsidR="004F12E6">
        <w:rPr>
          <w:rFonts w:ascii="Arial Narrow" w:hAnsi="Arial Narrow" w:cs="Arial"/>
          <w:sz w:val="20"/>
          <w:szCs w:val="20"/>
        </w:rPr>
        <w:t>71</w:t>
      </w:r>
      <w:r w:rsidR="00414955" w:rsidRPr="006D69D3">
        <w:rPr>
          <w:rFonts w:ascii="Arial Narrow" w:hAnsi="Arial Narrow" w:cs="Arial"/>
          <w:sz w:val="20"/>
          <w:szCs w:val="20"/>
        </w:rPr>
        <w:t>-</w:t>
      </w:r>
      <w:r w:rsidR="004F12E6">
        <w:rPr>
          <w:rFonts w:ascii="Arial Narrow" w:hAnsi="Arial Narrow" w:cs="Arial"/>
          <w:sz w:val="20"/>
          <w:szCs w:val="20"/>
        </w:rPr>
        <w:t>73</w:t>
      </w:r>
      <w:r w:rsidR="000F4643" w:rsidRPr="006D69D3">
        <w:rPr>
          <w:rFonts w:ascii="Arial Narrow" w:hAnsi="Arial Narrow" w:cs="Arial"/>
          <w:sz w:val="20"/>
          <w:szCs w:val="20"/>
        </w:rPr>
        <w:t>. § szerinti tevékenység a bejelentés alapján – a (2) bekezdés szerinti hatósági határozat birtokában, az abban foglalt esetleges kikötések figyelembevételével – megkezdhető, ha ahhoz más hatósági engedély nem szükséges.</w:t>
      </w:r>
    </w:p>
    <w:p w:rsidR="000F4643" w:rsidRPr="0026687E" w:rsidRDefault="000F4643" w:rsidP="00414955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 xml:space="preserve"> </w:t>
      </w:r>
    </w:p>
    <w:p w:rsidR="000F4643" w:rsidRPr="0026687E" w:rsidRDefault="000F4643" w:rsidP="00414955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>(2)</w:t>
      </w:r>
      <w:r w:rsidRPr="0026687E">
        <w:rPr>
          <w:rFonts w:ascii="Arial Narrow" w:hAnsi="Arial Narrow" w:cs="Arial"/>
          <w:sz w:val="20"/>
          <w:szCs w:val="20"/>
        </w:rPr>
        <w:tab/>
        <w:t xml:space="preserve">A polgármester a tervezett építési tevékenységet, reklám, reklámhordozó elhelyezését vagy rendeltetésmódosítást – kikötéssel vagy anélkül – tudomásul veszi és a bejelentőt erről a tényről hatósági határozat megküldésével értesíti, ha a </w:t>
      </w:r>
    </w:p>
    <w:p w:rsidR="000F4643" w:rsidRPr="006D69D3" w:rsidRDefault="000F4643" w:rsidP="00414955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26687E">
        <w:rPr>
          <w:rFonts w:ascii="Arial Narrow" w:hAnsi="Arial Narrow" w:cs="Arial"/>
          <w:sz w:val="20"/>
          <w:szCs w:val="20"/>
        </w:rPr>
        <w:t>a)</w:t>
      </w:r>
      <w:r w:rsidRPr="0026687E">
        <w:rPr>
          <w:rFonts w:ascii="Arial Narrow" w:hAnsi="Arial Narrow" w:cs="Arial"/>
          <w:sz w:val="20"/>
          <w:szCs w:val="20"/>
        </w:rPr>
        <w:tab/>
        <w:t xml:space="preserve">bejelentés megfelel </w:t>
      </w:r>
      <w:r w:rsidR="002F2BA8" w:rsidRPr="005B363C">
        <w:rPr>
          <w:rFonts w:ascii="Arial Narrow" w:hAnsi="Arial Narrow" w:cs="Arial"/>
          <w:sz w:val="20"/>
          <w:szCs w:val="20"/>
          <w:shd w:val="clear" w:color="auto" w:fill="FFFFFF"/>
        </w:rPr>
        <w:t xml:space="preserve">a településfejlesztési koncepcióról, az integrált településfejlesztési stratégiáról és településrendezési eszközökről, valamint egyes településrendezési sajátos jogintézményekről szóló 314/2012. (XI.8.) Korm. rendelet </w:t>
      </w:r>
      <w:r w:rsidR="0081454F" w:rsidRPr="005B363C">
        <w:rPr>
          <w:rFonts w:ascii="Arial Narrow" w:hAnsi="Arial Narrow" w:cs="Arial"/>
          <w:sz w:val="20"/>
          <w:szCs w:val="20"/>
        </w:rPr>
        <w:t xml:space="preserve"> </w:t>
      </w:r>
      <w:r w:rsidRPr="005B363C">
        <w:rPr>
          <w:rFonts w:ascii="Arial Narrow" w:hAnsi="Arial Narrow" w:cs="Arial"/>
          <w:sz w:val="20"/>
          <w:szCs w:val="20"/>
        </w:rPr>
        <w:t>26/B. § (2) illetve (3) bekezdésébe</w:t>
      </w:r>
      <w:r w:rsidR="002F2BA8" w:rsidRPr="005B363C">
        <w:rPr>
          <w:rFonts w:ascii="Arial Narrow" w:hAnsi="Arial Narrow" w:cs="Arial"/>
          <w:sz w:val="20"/>
          <w:szCs w:val="20"/>
        </w:rPr>
        <w:t>n</w:t>
      </w:r>
      <w:r w:rsidRPr="005B363C">
        <w:rPr>
          <w:rFonts w:ascii="Arial Narrow" w:hAnsi="Arial Narrow" w:cs="Arial"/>
          <w:sz w:val="20"/>
          <w:szCs w:val="20"/>
        </w:rPr>
        <w:t>, a településkép</w:t>
      </w:r>
      <w:r w:rsidR="00F76DF4" w:rsidRPr="005B363C">
        <w:rPr>
          <w:rFonts w:ascii="Arial Narrow" w:hAnsi="Arial Narrow" w:cs="Arial"/>
          <w:sz w:val="20"/>
          <w:szCs w:val="20"/>
        </w:rPr>
        <w:t xml:space="preserve"> védelméről szóló 2016. évi LXXIV. </w:t>
      </w:r>
      <w:r w:rsidRPr="005B363C">
        <w:rPr>
          <w:rFonts w:ascii="Arial Narrow" w:hAnsi="Arial Narrow" w:cs="Arial"/>
          <w:sz w:val="20"/>
          <w:szCs w:val="20"/>
        </w:rPr>
        <w:t xml:space="preserve">törvényben, a településkép védelméről szóló törvény reklámok közzétételével kapcsolatos rendelkezéseinek </w:t>
      </w:r>
      <w:r w:rsidRPr="006D69D3">
        <w:rPr>
          <w:rFonts w:ascii="Arial Narrow" w:hAnsi="Arial Narrow" w:cs="Arial"/>
          <w:sz w:val="20"/>
          <w:szCs w:val="20"/>
        </w:rPr>
        <w:t xml:space="preserve">végrehajtásáról szóló 104/2017. (IV.28.) </w:t>
      </w:r>
      <w:r w:rsidR="0081454F" w:rsidRPr="006D69D3">
        <w:rPr>
          <w:rFonts w:ascii="Arial Narrow" w:hAnsi="Arial Narrow" w:cs="Arial"/>
          <w:sz w:val="20"/>
          <w:szCs w:val="20"/>
        </w:rPr>
        <w:t xml:space="preserve">Korm. rendeletben </w:t>
      </w:r>
      <w:r w:rsidRPr="006D69D3">
        <w:rPr>
          <w:rFonts w:ascii="Arial Narrow" w:hAnsi="Arial Narrow" w:cs="Arial"/>
          <w:sz w:val="20"/>
          <w:szCs w:val="20"/>
        </w:rPr>
        <w:t>előírt követelményeknek,</w:t>
      </w:r>
    </w:p>
    <w:p w:rsidR="000F4643" w:rsidRPr="006D69D3" w:rsidRDefault="000F4643" w:rsidP="00414955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>b) a tervezett építési tevékenység, a tervezett rendeltetésváltoztatás, valamint a tervezett reklámhordozó elhelyezése illeszkedik a településképbe és megfelel a településképi követelményeknek,</w:t>
      </w:r>
    </w:p>
    <w:p w:rsidR="000F4643" w:rsidRPr="006D69D3" w:rsidRDefault="000F4643" w:rsidP="00414955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>c)</w:t>
      </w:r>
      <w:r w:rsidRPr="006D69D3">
        <w:rPr>
          <w:rFonts w:ascii="Arial Narrow" w:hAnsi="Arial Narrow" w:cs="Arial"/>
          <w:sz w:val="20"/>
          <w:szCs w:val="20"/>
        </w:rPr>
        <w:tab/>
        <w:t xml:space="preserve">tervezett rendeltetésmódosítás megfelel a településrendezési eszközben foglalt követelményeknek, illeszkedik környezetébe, valamint a határoló közterületek rendeltetésszerű és biztonságos használatát nem zavarja, nem korlátozza. </w:t>
      </w:r>
    </w:p>
    <w:p w:rsidR="000F4643" w:rsidRPr="006D69D3" w:rsidRDefault="000F4643" w:rsidP="00414955">
      <w:pPr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:rsidR="000F4643" w:rsidRPr="006D69D3" w:rsidRDefault="000F4643" w:rsidP="001344E4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 xml:space="preserve">(3) </w:t>
      </w:r>
      <w:r w:rsidRPr="006D69D3">
        <w:rPr>
          <w:rFonts w:ascii="Arial Narrow" w:hAnsi="Arial Narrow" w:cs="Arial"/>
          <w:sz w:val="20"/>
          <w:szCs w:val="20"/>
        </w:rPr>
        <w:tab/>
        <w:t xml:space="preserve">A polgármester </w:t>
      </w:r>
      <w:r w:rsidRPr="006D69D3">
        <w:rPr>
          <w:rFonts w:ascii="Arial Narrow" w:hAnsi="Arial Narrow" w:cs="Arial"/>
          <w:iCs/>
          <w:sz w:val="20"/>
          <w:szCs w:val="20"/>
        </w:rPr>
        <w:t xml:space="preserve">megtiltja a bejelentett építési tevékenység, </w:t>
      </w:r>
      <w:r w:rsidRPr="006D69D3">
        <w:rPr>
          <w:rFonts w:ascii="Arial Narrow" w:hAnsi="Arial Narrow" w:cs="Arial"/>
          <w:sz w:val="20"/>
          <w:szCs w:val="20"/>
        </w:rPr>
        <w:t>reklámhordozó</w:t>
      </w:r>
      <w:r w:rsidR="001344E4" w:rsidRPr="006D69D3">
        <w:rPr>
          <w:rFonts w:ascii="Arial Narrow" w:hAnsi="Arial Narrow" w:cs="Arial"/>
          <w:sz w:val="20"/>
          <w:szCs w:val="20"/>
        </w:rPr>
        <w:t xml:space="preserve"> </w:t>
      </w:r>
      <w:r w:rsidRPr="006D69D3">
        <w:rPr>
          <w:rFonts w:ascii="Arial Narrow" w:hAnsi="Arial Narrow" w:cs="Arial"/>
          <w:iCs/>
          <w:sz w:val="20"/>
          <w:szCs w:val="20"/>
        </w:rPr>
        <w:t>elhelyezését vagy rendeltetésmódosítás megkezdését és</w:t>
      </w:r>
      <w:r w:rsidRPr="006D69D3">
        <w:rPr>
          <w:rFonts w:ascii="Arial Narrow" w:hAnsi="Arial Narrow" w:cs="Arial"/>
          <w:sz w:val="20"/>
          <w:szCs w:val="20"/>
        </w:rPr>
        <w:t xml:space="preserve"> – a megtiltás indokainak ismertetése mellett – figyelmezteti a bejelentőt a tevékenység bejelentés nélküli </w:t>
      </w:r>
      <w:r w:rsidR="004F43D2">
        <w:rPr>
          <w:rFonts w:ascii="Arial Narrow" w:hAnsi="Arial Narrow" w:cs="Arial"/>
          <w:sz w:val="20"/>
          <w:szCs w:val="20"/>
        </w:rPr>
        <w:t>meg</w:t>
      </w:r>
      <w:r w:rsidR="004F43D2" w:rsidRPr="006D69D3">
        <w:rPr>
          <w:rFonts w:ascii="Arial Narrow" w:hAnsi="Arial Narrow" w:cs="Arial"/>
          <w:sz w:val="20"/>
          <w:szCs w:val="20"/>
        </w:rPr>
        <w:t xml:space="preserve">kezdésének </w:t>
      </w:r>
      <w:r w:rsidRPr="006D69D3">
        <w:rPr>
          <w:rFonts w:ascii="Arial Narrow" w:hAnsi="Arial Narrow" w:cs="Arial"/>
          <w:sz w:val="20"/>
          <w:szCs w:val="20"/>
        </w:rPr>
        <w:t>és folytatásának jogkövetkezményeire, ha a bejelentés nem tesz eleget a (2) bekezdésben foglaltaknak.</w:t>
      </w:r>
    </w:p>
    <w:p w:rsidR="001344E4" w:rsidRPr="006D69D3" w:rsidRDefault="001344E4" w:rsidP="001344E4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</w:p>
    <w:p w:rsidR="001344E4" w:rsidRPr="006D69D3" w:rsidRDefault="000F4643" w:rsidP="001344E4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 xml:space="preserve">(4) </w:t>
      </w:r>
      <w:r w:rsidRPr="006D69D3">
        <w:rPr>
          <w:rFonts w:ascii="Arial Narrow" w:hAnsi="Arial Narrow" w:cs="Arial"/>
          <w:sz w:val="20"/>
          <w:szCs w:val="20"/>
        </w:rPr>
        <w:tab/>
        <w:t xml:space="preserve">A településképi bejelentés tudomásul vételét tartalmazó hatósági határozatot, illetve a tudomásulvétel megtagadását tartalmazó határozatot, továbbá 1 pld. záradékkal ellátott tervet a polgármester a bejelentés megérkezésétől számított 15 napon belül </w:t>
      </w:r>
      <w:r w:rsidR="00DE76E6" w:rsidRPr="006D69D3">
        <w:rPr>
          <w:rFonts w:ascii="Arial Narrow" w:hAnsi="Arial Narrow" w:cs="Arial"/>
          <w:sz w:val="20"/>
          <w:szCs w:val="20"/>
        </w:rPr>
        <w:t xml:space="preserve">hozza meg és </w:t>
      </w:r>
      <w:r w:rsidRPr="006D69D3">
        <w:rPr>
          <w:rFonts w:ascii="Arial Narrow" w:hAnsi="Arial Narrow" w:cs="Arial"/>
          <w:sz w:val="20"/>
          <w:szCs w:val="20"/>
        </w:rPr>
        <w:t>adja ki.</w:t>
      </w:r>
    </w:p>
    <w:p w:rsidR="000F4643" w:rsidRPr="006D69D3" w:rsidRDefault="000F4643" w:rsidP="001344E4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 xml:space="preserve"> </w:t>
      </w:r>
    </w:p>
    <w:p w:rsidR="000F4643" w:rsidRPr="0026687E" w:rsidRDefault="000F4643" w:rsidP="001344E4">
      <w:pPr>
        <w:spacing w:after="0" w:line="240" w:lineRule="auto"/>
        <w:ind w:left="705" w:hanging="705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>(5)</w:t>
      </w:r>
      <w:r w:rsidRPr="006D69D3">
        <w:rPr>
          <w:rFonts w:ascii="Arial Narrow" w:hAnsi="Arial Narrow" w:cs="Arial"/>
          <w:sz w:val="20"/>
          <w:szCs w:val="20"/>
        </w:rPr>
        <w:tab/>
        <w:t>A határozat hatálya a tevékenység megkezdésére vonatkozóan 3 év. Kerítés építése, átépítése esetén 1 év, mely két alkalommal további 1-1 évvel meghosszabbítható, abban az esetben</w:t>
      </w:r>
      <w:r w:rsidRPr="0026687E">
        <w:rPr>
          <w:rFonts w:ascii="Arial Narrow" w:hAnsi="Arial Narrow" w:cs="Arial"/>
          <w:sz w:val="20"/>
          <w:szCs w:val="20"/>
        </w:rPr>
        <w:t>, ha a tevékenység a vonatkozó településrendezési eszközökben, egyéb vonatkozó rendeletekben foglalt előírásoknak továbbra is megfelel.</w:t>
      </w:r>
    </w:p>
    <w:p w:rsidR="000F4643" w:rsidRDefault="000F4643" w:rsidP="000F4643">
      <w:pPr>
        <w:ind w:left="426" w:hanging="426"/>
        <w:jc w:val="both"/>
        <w:rPr>
          <w:rFonts w:ascii="Arial" w:hAnsi="Arial" w:cs="Arial"/>
        </w:rPr>
      </w:pPr>
    </w:p>
    <w:p w:rsidR="0026687E" w:rsidRDefault="0026687E" w:rsidP="0026687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>
        <w:rPr>
          <w:rFonts w:ascii="Arial Narrow" w:hAnsi="Arial Narrow" w:cstheme="minorHAnsi"/>
          <w:b/>
          <w:smallCaps/>
          <w:sz w:val="24"/>
          <w:szCs w:val="24"/>
        </w:rPr>
        <w:t>Településképi kötelezési eljárás</w:t>
      </w:r>
    </w:p>
    <w:p w:rsidR="000F4643" w:rsidRPr="000279A7" w:rsidRDefault="0026687E" w:rsidP="001344E4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0279A7">
        <w:rPr>
          <w:rFonts w:ascii="Arial Narrow" w:hAnsi="Arial Narrow" w:cs="Arial"/>
          <w:b/>
          <w:sz w:val="20"/>
          <w:szCs w:val="20"/>
        </w:rPr>
        <w:t>7</w:t>
      </w:r>
      <w:r w:rsidR="000C07F0">
        <w:rPr>
          <w:rFonts w:ascii="Arial Narrow" w:hAnsi="Arial Narrow" w:cs="Arial"/>
          <w:b/>
          <w:sz w:val="20"/>
          <w:szCs w:val="20"/>
        </w:rPr>
        <w:t>6</w:t>
      </w:r>
      <w:r w:rsidR="001344E4" w:rsidRPr="000279A7">
        <w:rPr>
          <w:rFonts w:ascii="Arial Narrow" w:hAnsi="Arial Narrow" w:cs="Arial"/>
          <w:b/>
          <w:sz w:val="20"/>
          <w:szCs w:val="20"/>
        </w:rPr>
        <w:t xml:space="preserve">. § </w:t>
      </w:r>
      <w:r w:rsidR="000F4643" w:rsidRPr="000279A7">
        <w:rPr>
          <w:rFonts w:ascii="Arial Narrow" w:eastAsia="Calibri" w:hAnsi="Arial Narrow" w:cs="Arial"/>
          <w:sz w:val="20"/>
          <w:szCs w:val="20"/>
        </w:rPr>
        <w:t xml:space="preserve">A polgármester településképi kötelezési eljárást folytathat le: </w:t>
      </w:r>
    </w:p>
    <w:p w:rsidR="000F4643" w:rsidRPr="000279A7" w:rsidRDefault="000F4643" w:rsidP="001344E4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0279A7">
        <w:rPr>
          <w:rFonts w:ascii="Arial Narrow" w:hAnsi="Arial Narrow" w:cs="Arial"/>
          <w:sz w:val="20"/>
          <w:szCs w:val="20"/>
        </w:rPr>
        <w:t>a) településképi szempontok érvényesítése érdekében, amennyiben az ingatlan tulajdonosa az építési tevékenységek esetében e rendeletben foglalt településképi követelményeket megsértette,</w:t>
      </w:r>
    </w:p>
    <w:p w:rsidR="000F4643" w:rsidRPr="006D69D3" w:rsidRDefault="000F4643" w:rsidP="001344E4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0279A7">
        <w:rPr>
          <w:rFonts w:ascii="Arial Narrow" w:hAnsi="Arial Narrow" w:cs="Arial"/>
          <w:sz w:val="20"/>
          <w:szCs w:val="20"/>
        </w:rPr>
        <w:t xml:space="preserve">b) </w:t>
      </w:r>
      <w:r w:rsidRPr="000279A7">
        <w:rPr>
          <w:rFonts w:ascii="Arial Narrow" w:eastAsia="Calibri" w:hAnsi="Arial Narrow" w:cs="Arial"/>
          <w:sz w:val="20"/>
          <w:szCs w:val="20"/>
        </w:rPr>
        <w:t>amennyiben az ingatlan tulajdonosa</w:t>
      </w:r>
      <w:r w:rsidRPr="000279A7">
        <w:rPr>
          <w:rFonts w:ascii="Arial Narrow" w:hAnsi="Arial Narrow" w:cs="Arial"/>
          <w:sz w:val="20"/>
          <w:szCs w:val="20"/>
        </w:rPr>
        <w:t xml:space="preserve"> a bejelentési eljárás hatálya alá tartozó tevékenység esetében településképi </w:t>
      </w:r>
      <w:r w:rsidRPr="006D69D3">
        <w:rPr>
          <w:rFonts w:ascii="Arial Narrow" w:hAnsi="Arial Narrow" w:cs="Arial"/>
          <w:sz w:val="20"/>
          <w:szCs w:val="20"/>
        </w:rPr>
        <w:t>bejelentési eljárás lefolytatását elmulasztotta,</w:t>
      </w:r>
    </w:p>
    <w:p w:rsidR="000F4643" w:rsidRPr="006D69D3" w:rsidRDefault="000F4643" w:rsidP="001344E4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6D69D3">
        <w:rPr>
          <w:rFonts w:ascii="Arial Narrow" w:hAnsi="Arial Narrow" w:cs="Arial"/>
          <w:sz w:val="20"/>
          <w:szCs w:val="20"/>
        </w:rPr>
        <w:t xml:space="preserve">c) </w:t>
      </w:r>
      <w:r w:rsidRPr="006D69D3">
        <w:rPr>
          <w:rFonts w:ascii="Arial Narrow" w:eastAsia="Calibri" w:hAnsi="Arial Narrow" w:cs="Arial"/>
          <w:sz w:val="20"/>
          <w:szCs w:val="20"/>
        </w:rPr>
        <w:t>amennyiben a bejelentő</w:t>
      </w:r>
      <w:r w:rsidRPr="006D69D3">
        <w:rPr>
          <w:rFonts w:ascii="Arial Narrow" w:hAnsi="Arial Narrow" w:cs="Arial"/>
          <w:sz w:val="20"/>
          <w:szCs w:val="20"/>
        </w:rPr>
        <w:t xml:space="preserve"> a településképi bejelentési eljárás során hozott döntésben foglaltakat megszegte.</w:t>
      </w:r>
    </w:p>
    <w:p w:rsidR="001344E4" w:rsidRPr="006D69D3" w:rsidRDefault="001344E4" w:rsidP="001344E4">
      <w:pPr>
        <w:spacing w:after="0" w:line="240" w:lineRule="auto"/>
        <w:ind w:left="993" w:hanging="284"/>
        <w:jc w:val="both"/>
        <w:rPr>
          <w:rFonts w:ascii="Arial Narrow" w:hAnsi="Arial Narrow" w:cs="Arial"/>
          <w:sz w:val="20"/>
          <w:szCs w:val="20"/>
        </w:rPr>
      </w:pPr>
    </w:p>
    <w:p w:rsidR="000F4643" w:rsidRPr="006D69D3" w:rsidRDefault="009903AE" w:rsidP="001344E4">
      <w:pPr>
        <w:pStyle w:val="Listaszerbekezds"/>
        <w:spacing w:after="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6D69D3">
        <w:rPr>
          <w:rFonts w:ascii="Arial Narrow" w:hAnsi="Arial Narrow" w:cs="Arial"/>
          <w:b/>
          <w:sz w:val="20"/>
          <w:szCs w:val="20"/>
        </w:rPr>
        <w:t>7</w:t>
      </w:r>
      <w:r w:rsidR="000C07F0">
        <w:rPr>
          <w:rFonts w:ascii="Arial Narrow" w:hAnsi="Arial Narrow" w:cs="Arial"/>
          <w:b/>
          <w:sz w:val="20"/>
          <w:szCs w:val="20"/>
        </w:rPr>
        <w:t>7</w:t>
      </w:r>
      <w:r w:rsidR="001344E4" w:rsidRPr="006D69D3">
        <w:rPr>
          <w:rFonts w:ascii="Arial Narrow" w:hAnsi="Arial Narrow" w:cs="Arial"/>
          <w:b/>
          <w:sz w:val="20"/>
          <w:szCs w:val="20"/>
        </w:rPr>
        <w:t>. §</w:t>
      </w:r>
      <w:r w:rsidR="001344E4" w:rsidRPr="006D69D3">
        <w:rPr>
          <w:rFonts w:ascii="Arial Narrow" w:eastAsia="Calibri" w:hAnsi="Arial Narrow" w:cs="Arial"/>
          <w:sz w:val="20"/>
          <w:szCs w:val="20"/>
        </w:rPr>
        <w:t xml:space="preserve"> (1) </w:t>
      </w:r>
      <w:r w:rsidR="000F4643" w:rsidRPr="006D69D3">
        <w:rPr>
          <w:rFonts w:ascii="Arial Narrow" w:eastAsia="Calibri" w:hAnsi="Arial Narrow" w:cs="Arial"/>
          <w:sz w:val="20"/>
          <w:szCs w:val="20"/>
        </w:rPr>
        <w:t xml:space="preserve">Amennyiben a polgármester megállapítja, hogy a </w:t>
      </w:r>
      <w:r w:rsidR="000279A7" w:rsidRPr="006D69D3">
        <w:rPr>
          <w:rFonts w:ascii="Arial Narrow" w:eastAsia="Calibri" w:hAnsi="Arial Narrow" w:cs="Arial"/>
          <w:sz w:val="20"/>
          <w:szCs w:val="20"/>
        </w:rPr>
        <w:t>7</w:t>
      </w:r>
      <w:r w:rsidR="000C07F0">
        <w:rPr>
          <w:rFonts w:ascii="Arial Narrow" w:eastAsia="Calibri" w:hAnsi="Arial Narrow" w:cs="Arial"/>
          <w:sz w:val="20"/>
          <w:szCs w:val="20"/>
        </w:rPr>
        <w:t>6</w:t>
      </w:r>
      <w:r w:rsidR="000F4643" w:rsidRPr="006D69D3">
        <w:rPr>
          <w:rFonts w:ascii="Arial Narrow" w:eastAsia="Calibri" w:hAnsi="Arial Narrow" w:cs="Arial"/>
          <w:sz w:val="20"/>
          <w:szCs w:val="20"/>
        </w:rPr>
        <w:t>.§</w:t>
      </w:r>
      <w:proofErr w:type="spellStart"/>
      <w:r w:rsidR="000F4643" w:rsidRPr="006D69D3">
        <w:rPr>
          <w:rFonts w:ascii="Arial Narrow" w:eastAsia="Calibri" w:hAnsi="Arial Narrow" w:cs="Arial"/>
          <w:sz w:val="20"/>
          <w:szCs w:val="20"/>
        </w:rPr>
        <w:t>-ban</w:t>
      </w:r>
      <w:proofErr w:type="spellEnd"/>
      <w:r w:rsidR="000F4643" w:rsidRPr="006D69D3">
        <w:rPr>
          <w:rFonts w:ascii="Arial Narrow" w:eastAsia="Calibri" w:hAnsi="Arial Narrow" w:cs="Arial"/>
          <w:sz w:val="20"/>
          <w:szCs w:val="20"/>
        </w:rPr>
        <w:t xml:space="preserve"> foglalt eset áll fenn, felhívja az ingatlantulajdonos figyelmét a jogszabálysértésre, és végzésben a jogszabálysértés megszüntetésére határidőt szab ki.</w:t>
      </w:r>
    </w:p>
    <w:p w:rsidR="000F4643" w:rsidRPr="006D69D3" w:rsidRDefault="000F4643" w:rsidP="001344E4">
      <w:pPr>
        <w:spacing w:after="0" w:line="240" w:lineRule="auto"/>
        <w:ind w:left="709"/>
        <w:jc w:val="both"/>
        <w:rPr>
          <w:rFonts w:ascii="Arial Narrow" w:eastAsia="Calibri" w:hAnsi="Arial Narrow" w:cs="Arial"/>
          <w:sz w:val="20"/>
          <w:szCs w:val="20"/>
        </w:rPr>
      </w:pPr>
    </w:p>
    <w:p w:rsidR="000F4643" w:rsidRPr="006D69D3" w:rsidRDefault="001344E4" w:rsidP="001344E4">
      <w:pPr>
        <w:spacing w:after="0" w:line="240" w:lineRule="auto"/>
        <w:ind w:left="705" w:hanging="705"/>
        <w:jc w:val="both"/>
        <w:rPr>
          <w:rFonts w:ascii="Arial Narrow" w:eastAsia="Calibri" w:hAnsi="Arial Narrow" w:cs="Arial"/>
          <w:sz w:val="20"/>
          <w:szCs w:val="20"/>
        </w:rPr>
      </w:pPr>
      <w:r w:rsidRPr="006D69D3">
        <w:rPr>
          <w:rFonts w:ascii="Arial Narrow" w:eastAsia="Calibri" w:hAnsi="Arial Narrow" w:cs="Arial"/>
          <w:sz w:val="20"/>
          <w:szCs w:val="20"/>
        </w:rPr>
        <w:t>(2)</w:t>
      </w:r>
      <w:r w:rsidRPr="006D69D3">
        <w:rPr>
          <w:rFonts w:ascii="Arial Narrow" w:eastAsia="Calibri" w:hAnsi="Arial Narrow" w:cs="Arial"/>
          <w:sz w:val="20"/>
          <w:szCs w:val="20"/>
        </w:rPr>
        <w:tab/>
      </w:r>
      <w:r w:rsidR="000F4643" w:rsidRPr="006D69D3">
        <w:rPr>
          <w:rFonts w:ascii="Arial Narrow" w:eastAsia="Calibri" w:hAnsi="Arial Narrow" w:cs="Arial"/>
          <w:sz w:val="20"/>
          <w:szCs w:val="20"/>
        </w:rPr>
        <w:t>Az (1) bekezdés szerinti határidő eredménytelen eltelte esetén a polgármester településképi kötelezés formájában kötelezi az érintett ingatlan tulajdonosát az érintett építmény, építményrész felújítására, átalakítására, elbontására, és a jogszabálysértés me</w:t>
      </w:r>
      <w:r w:rsidRPr="006D69D3">
        <w:rPr>
          <w:rFonts w:ascii="Arial Narrow" w:eastAsia="Calibri" w:hAnsi="Arial Narrow" w:cs="Arial"/>
          <w:sz w:val="20"/>
          <w:szCs w:val="20"/>
        </w:rPr>
        <w:t>gszüntetésére határidőt szab ki</w:t>
      </w:r>
      <w:r w:rsidR="000F4643" w:rsidRPr="006D69D3">
        <w:rPr>
          <w:rFonts w:ascii="Arial Narrow" w:eastAsia="Calibri" w:hAnsi="Arial Narrow" w:cs="Arial"/>
          <w:sz w:val="20"/>
          <w:szCs w:val="20"/>
        </w:rPr>
        <w:t>.</w:t>
      </w:r>
    </w:p>
    <w:p w:rsidR="000F4643" w:rsidRPr="006D69D3" w:rsidRDefault="000F4643" w:rsidP="001344E4">
      <w:pPr>
        <w:pStyle w:val="Listaszerbekezds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4643" w:rsidRPr="006D69D3" w:rsidRDefault="001344E4" w:rsidP="001344E4">
      <w:pPr>
        <w:spacing w:after="0" w:line="240" w:lineRule="auto"/>
        <w:ind w:left="705" w:hanging="705"/>
        <w:jc w:val="both"/>
        <w:rPr>
          <w:rFonts w:ascii="Arial Narrow" w:eastAsia="Calibri" w:hAnsi="Arial Narrow" w:cs="Arial"/>
          <w:sz w:val="20"/>
          <w:szCs w:val="20"/>
        </w:rPr>
      </w:pPr>
      <w:r w:rsidRPr="006D69D3">
        <w:rPr>
          <w:rFonts w:ascii="Arial Narrow" w:eastAsia="Calibri" w:hAnsi="Arial Narrow" w:cs="Arial"/>
          <w:sz w:val="20"/>
          <w:szCs w:val="20"/>
        </w:rPr>
        <w:t>(3)</w:t>
      </w:r>
      <w:r w:rsidRPr="006D69D3">
        <w:rPr>
          <w:rFonts w:ascii="Arial Narrow" w:eastAsia="Calibri" w:hAnsi="Arial Narrow" w:cs="Arial"/>
          <w:sz w:val="20"/>
          <w:szCs w:val="20"/>
        </w:rPr>
        <w:tab/>
      </w:r>
      <w:r w:rsidR="000F4643" w:rsidRPr="006D69D3">
        <w:rPr>
          <w:rFonts w:ascii="Arial Narrow" w:eastAsia="Calibri" w:hAnsi="Arial Narrow" w:cs="Arial"/>
          <w:sz w:val="20"/>
          <w:szCs w:val="20"/>
        </w:rPr>
        <w:t>A településképi kötelezésben előírtak megszegése esetén, a (2) bekezdés szerinti határidő eredménytelen elteltét követően e magatartás elkövetőjével szemben a polgármester 1.000.000 forintig terjedő bírságot szabhat ki, mely bírság több alkalommal kiszabható.</w:t>
      </w:r>
    </w:p>
    <w:p w:rsidR="000F4643" w:rsidRPr="006D69D3" w:rsidRDefault="000F4643" w:rsidP="001344E4">
      <w:pPr>
        <w:pStyle w:val="Listaszerbekezds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4643" w:rsidRPr="006D69D3" w:rsidRDefault="001344E4" w:rsidP="001344E4">
      <w:pPr>
        <w:spacing w:after="0" w:line="240" w:lineRule="auto"/>
        <w:ind w:left="705" w:hanging="705"/>
        <w:jc w:val="both"/>
        <w:rPr>
          <w:rFonts w:ascii="Arial Narrow" w:eastAsia="Calibri" w:hAnsi="Arial Narrow" w:cs="Arial"/>
          <w:sz w:val="20"/>
          <w:szCs w:val="20"/>
        </w:rPr>
      </w:pPr>
      <w:r w:rsidRPr="006D69D3">
        <w:rPr>
          <w:rFonts w:ascii="Arial Narrow" w:eastAsia="Calibri" w:hAnsi="Arial Narrow" w:cs="Arial"/>
          <w:sz w:val="20"/>
          <w:szCs w:val="20"/>
        </w:rPr>
        <w:t>(4)</w:t>
      </w:r>
      <w:r w:rsidRPr="006D69D3">
        <w:rPr>
          <w:rFonts w:ascii="Arial Narrow" w:eastAsia="Calibri" w:hAnsi="Arial Narrow" w:cs="Arial"/>
          <w:sz w:val="20"/>
          <w:szCs w:val="20"/>
        </w:rPr>
        <w:tab/>
      </w:r>
      <w:r w:rsidR="000F4643" w:rsidRPr="006D69D3">
        <w:rPr>
          <w:rFonts w:ascii="Arial Narrow" w:eastAsia="Calibri" w:hAnsi="Arial Narrow" w:cs="Arial"/>
          <w:sz w:val="20"/>
          <w:szCs w:val="20"/>
        </w:rPr>
        <w:t xml:space="preserve"> Az e § szerinti eljárásban a közigazgatási hatósági eljárás és szolgáltatás általános szabályairól szóló 2004. évi CXL. törvény szabályait kell alkalmazni.  </w:t>
      </w:r>
    </w:p>
    <w:p w:rsidR="0026687E" w:rsidRPr="006D69D3" w:rsidRDefault="0026687E" w:rsidP="001344E4">
      <w:pPr>
        <w:spacing w:after="0" w:line="240" w:lineRule="auto"/>
        <w:ind w:left="705" w:hanging="705"/>
        <w:jc w:val="both"/>
        <w:rPr>
          <w:rFonts w:ascii="Arial Narrow" w:eastAsia="Calibri" w:hAnsi="Arial Narrow" w:cs="Arial"/>
          <w:sz w:val="20"/>
          <w:szCs w:val="20"/>
        </w:rPr>
      </w:pPr>
    </w:p>
    <w:p w:rsidR="00CF75C8" w:rsidRDefault="00CF75C8" w:rsidP="0026687E">
      <w:pPr>
        <w:spacing w:after="0" w:line="240" w:lineRule="auto"/>
        <w:ind w:left="705" w:hanging="705"/>
        <w:jc w:val="both"/>
        <w:rPr>
          <w:rFonts w:ascii="Arial Narrow" w:eastAsia="Calibri" w:hAnsi="Arial Narrow" w:cs="Arial"/>
          <w:sz w:val="20"/>
          <w:szCs w:val="20"/>
        </w:rPr>
      </w:pPr>
    </w:p>
    <w:p w:rsidR="00CF75C8" w:rsidRPr="000279A7" w:rsidRDefault="00CF75C8" w:rsidP="0026687E">
      <w:pPr>
        <w:spacing w:after="0" w:line="240" w:lineRule="auto"/>
        <w:ind w:left="705" w:hanging="705"/>
        <w:jc w:val="both"/>
        <w:rPr>
          <w:rFonts w:ascii="Arial Narrow" w:eastAsia="Calibri" w:hAnsi="Arial Narrow" w:cs="Arial"/>
          <w:sz w:val="20"/>
          <w:szCs w:val="20"/>
        </w:rPr>
      </w:pPr>
    </w:p>
    <w:p w:rsidR="000733DC" w:rsidRDefault="000733DC" w:rsidP="000733DC">
      <w:pPr>
        <w:spacing w:after="0" w:line="240" w:lineRule="auto"/>
        <w:jc w:val="center"/>
        <w:rPr>
          <w:rFonts w:ascii="Arial Narrow" w:hAnsi="Arial Narrow" w:cstheme="minorHAnsi"/>
          <w:b/>
          <w:caps/>
          <w:sz w:val="28"/>
          <w:szCs w:val="28"/>
        </w:rPr>
      </w:pPr>
      <w:r>
        <w:rPr>
          <w:rFonts w:ascii="Arial Narrow" w:hAnsi="Arial Narrow" w:cstheme="minorHAnsi"/>
          <w:b/>
          <w:caps/>
          <w:sz w:val="28"/>
          <w:szCs w:val="28"/>
        </w:rPr>
        <w:t>harmadik rész</w:t>
      </w:r>
    </w:p>
    <w:p w:rsidR="000733DC" w:rsidRPr="000733DC" w:rsidRDefault="00270AF0" w:rsidP="000733DC">
      <w:pPr>
        <w:spacing w:after="0" w:line="240" w:lineRule="auto"/>
        <w:jc w:val="center"/>
        <w:rPr>
          <w:rFonts w:ascii="Arial Narrow" w:hAnsi="Arial Narrow" w:cstheme="minorHAnsi"/>
          <w:b/>
          <w:caps/>
          <w:sz w:val="28"/>
          <w:szCs w:val="28"/>
        </w:rPr>
      </w:pPr>
      <w:r w:rsidRPr="000733DC">
        <w:rPr>
          <w:rFonts w:ascii="Arial Narrow" w:hAnsi="Arial Narrow"/>
          <w:b/>
          <w:sz w:val="28"/>
          <w:szCs w:val="28"/>
        </w:rPr>
        <w:t>ZÁRÓ RENDELKEZÉSEK</w:t>
      </w:r>
    </w:p>
    <w:p w:rsidR="0045445E" w:rsidRPr="000733DC" w:rsidRDefault="000733DC" w:rsidP="000733D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>
        <w:rPr>
          <w:rFonts w:ascii="Arial Narrow" w:hAnsi="Arial Narrow" w:cstheme="minorHAnsi"/>
          <w:b/>
          <w:smallCaps/>
          <w:sz w:val="24"/>
          <w:szCs w:val="24"/>
        </w:rPr>
        <w:t>Hatálybalépés</w:t>
      </w:r>
    </w:p>
    <w:p w:rsidR="007C77D3" w:rsidRDefault="00C01719" w:rsidP="009B2F49">
      <w:p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</w:t>
      </w:r>
      <w:r w:rsidR="000C07F0">
        <w:rPr>
          <w:rFonts w:ascii="Arial Narrow" w:hAnsi="Arial Narrow" w:cs="Arial"/>
          <w:b/>
          <w:sz w:val="20"/>
          <w:szCs w:val="20"/>
        </w:rPr>
        <w:t>8</w:t>
      </w:r>
      <w:r w:rsidR="001344E4" w:rsidRPr="000733DC">
        <w:rPr>
          <w:rFonts w:ascii="Arial Narrow" w:hAnsi="Arial Narrow" w:cs="Arial"/>
          <w:b/>
          <w:sz w:val="20"/>
          <w:szCs w:val="20"/>
        </w:rPr>
        <w:t xml:space="preserve">. § </w:t>
      </w:r>
      <w:r w:rsidR="007C77D3" w:rsidRPr="000733DC">
        <w:rPr>
          <w:rFonts w:ascii="Arial Narrow" w:hAnsi="Arial Narrow"/>
          <w:sz w:val="20"/>
          <w:szCs w:val="20"/>
        </w:rPr>
        <w:t xml:space="preserve">Ez a rendelet 2017. </w:t>
      </w:r>
      <w:r w:rsidR="0000070A" w:rsidRPr="000733DC">
        <w:rPr>
          <w:rFonts w:ascii="Arial Narrow" w:hAnsi="Arial Narrow"/>
          <w:sz w:val="20"/>
          <w:szCs w:val="20"/>
        </w:rPr>
        <w:t>október 1-én lép hatályba.</w:t>
      </w:r>
    </w:p>
    <w:p w:rsidR="00425F51" w:rsidRDefault="00425F51" w:rsidP="00425F5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>
        <w:rPr>
          <w:rFonts w:ascii="Arial Narrow" w:hAnsi="Arial Narrow" w:cstheme="minorHAnsi"/>
          <w:b/>
          <w:smallCaps/>
          <w:sz w:val="24"/>
          <w:szCs w:val="24"/>
        </w:rPr>
        <w:t>Jogharmonizáció</w:t>
      </w:r>
    </w:p>
    <w:p w:rsidR="00BC719C" w:rsidRDefault="00BC719C" w:rsidP="0044293C">
      <w:pPr>
        <w:pStyle w:val="Listaszerbekezds"/>
        <w:spacing w:before="100" w:beforeAutospacing="1" w:after="100" w:afterAutospacing="1" w:line="240" w:lineRule="auto"/>
        <w:ind w:left="284"/>
        <w:rPr>
          <w:rFonts w:ascii="Arial Narrow" w:hAnsi="Arial Narrow" w:cstheme="minorHAnsi"/>
          <w:b/>
          <w:smallCaps/>
          <w:sz w:val="24"/>
          <w:szCs w:val="24"/>
        </w:rPr>
      </w:pPr>
    </w:p>
    <w:p w:rsidR="00F21BBB" w:rsidRDefault="00BC719C" w:rsidP="00B80A80">
      <w:pPr>
        <w:spacing w:before="100" w:beforeAutospacing="1" w:after="100" w:afterAutospacing="1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</w:t>
      </w:r>
      <w:r w:rsidR="000C07F0">
        <w:rPr>
          <w:rFonts w:ascii="Arial Narrow" w:hAnsi="Arial Narrow" w:cs="Arial"/>
          <w:b/>
          <w:sz w:val="20"/>
          <w:szCs w:val="20"/>
        </w:rPr>
        <w:t>9</w:t>
      </w:r>
      <w:r w:rsidRPr="00BC719C">
        <w:rPr>
          <w:rFonts w:ascii="Arial Narrow" w:hAnsi="Arial Narrow" w:cs="Arial"/>
          <w:b/>
          <w:sz w:val="20"/>
          <w:szCs w:val="20"/>
        </w:rPr>
        <w:t xml:space="preserve">. § </w:t>
      </w:r>
      <w:r w:rsidR="0044293C">
        <w:rPr>
          <w:rFonts w:ascii="Arial Narrow" w:hAnsi="Arial Narrow"/>
          <w:sz w:val="20"/>
          <w:szCs w:val="20"/>
        </w:rPr>
        <w:t>Budaörs Város Helyi Építési Szabályzatáról szóló 24/2014. (IX.29.) önkormányzati rendelet 3.§</w:t>
      </w:r>
      <w:proofErr w:type="spellStart"/>
      <w:r w:rsidR="0044293C">
        <w:rPr>
          <w:rFonts w:ascii="Arial Narrow" w:hAnsi="Arial Narrow"/>
          <w:sz w:val="20"/>
          <w:szCs w:val="20"/>
        </w:rPr>
        <w:t>-a</w:t>
      </w:r>
      <w:proofErr w:type="spellEnd"/>
      <w:r w:rsidR="0044293C">
        <w:rPr>
          <w:rFonts w:ascii="Arial Narrow" w:hAnsi="Arial Narrow"/>
          <w:sz w:val="20"/>
          <w:szCs w:val="20"/>
        </w:rPr>
        <w:t xml:space="preserve"> kiegészül az </w:t>
      </w:r>
      <w:r w:rsidR="00F21BBB">
        <w:rPr>
          <w:rFonts w:ascii="Arial Narrow" w:hAnsi="Arial Narrow"/>
          <w:sz w:val="20"/>
          <w:szCs w:val="20"/>
        </w:rPr>
        <w:t>alábbi rendelkezéssel</w:t>
      </w:r>
      <w:r w:rsidR="0044293C">
        <w:rPr>
          <w:rFonts w:ascii="Arial Narrow" w:hAnsi="Arial Narrow"/>
          <w:sz w:val="20"/>
          <w:szCs w:val="20"/>
        </w:rPr>
        <w:t xml:space="preserve">: </w:t>
      </w:r>
    </w:p>
    <w:p w:rsidR="00425F51" w:rsidRPr="00BC719C" w:rsidRDefault="00F21BBB" w:rsidP="00B80A80">
      <w:pPr>
        <w:spacing w:before="100" w:beforeAutospacing="1" w:after="100" w:afterAutospacing="1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</w:t>
      </w:r>
      <w:r w:rsidR="0044293C">
        <w:rPr>
          <w:rFonts w:ascii="Arial Narrow" w:hAnsi="Arial Narrow"/>
          <w:sz w:val="20"/>
          <w:szCs w:val="20"/>
        </w:rPr>
        <w:t xml:space="preserve">. </w:t>
      </w:r>
      <w:r w:rsidR="00B80A80">
        <w:rPr>
          <w:rFonts w:ascii="Arial Narrow" w:hAnsi="Arial Narrow"/>
          <w:sz w:val="20"/>
          <w:szCs w:val="20"/>
        </w:rPr>
        <w:t xml:space="preserve">Az </w:t>
      </w:r>
      <w:proofErr w:type="spellStart"/>
      <w:r w:rsidR="00B80A80">
        <w:rPr>
          <w:rFonts w:ascii="Arial Narrow" w:hAnsi="Arial Narrow"/>
          <w:sz w:val="20"/>
          <w:szCs w:val="20"/>
        </w:rPr>
        <w:t>Étv</w:t>
      </w:r>
      <w:proofErr w:type="spellEnd"/>
      <w:r w:rsidR="00B80A80">
        <w:rPr>
          <w:rFonts w:ascii="Arial Narrow" w:hAnsi="Arial Narrow"/>
          <w:sz w:val="20"/>
          <w:szCs w:val="20"/>
        </w:rPr>
        <w:t xml:space="preserve">. 13.§ (2) </w:t>
      </w:r>
      <w:proofErr w:type="spellStart"/>
      <w:r w:rsidR="00B80A80">
        <w:rPr>
          <w:rFonts w:ascii="Arial Narrow" w:hAnsi="Arial Narrow"/>
          <w:sz w:val="20"/>
          <w:szCs w:val="20"/>
        </w:rPr>
        <w:t>bc</w:t>
      </w:r>
      <w:proofErr w:type="spellEnd"/>
      <w:r w:rsidR="00B80A80">
        <w:rPr>
          <w:rFonts w:ascii="Arial Narrow" w:hAnsi="Arial Narrow"/>
          <w:sz w:val="20"/>
          <w:szCs w:val="20"/>
        </w:rPr>
        <w:t>) szerinti előírásokat a 2. melléklet L</w:t>
      </w:r>
      <w:proofErr w:type="gramStart"/>
      <w:r w:rsidR="003B5FEC">
        <w:rPr>
          <w:rFonts w:ascii="Arial Narrow" w:hAnsi="Arial Narrow"/>
          <w:sz w:val="20"/>
          <w:szCs w:val="20"/>
        </w:rPr>
        <w:t>,M</w:t>
      </w:r>
      <w:proofErr w:type="gramEnd"/>
      <w:r w:rsidR="00B80A80">
        <w:rPr>
          <w:rFonts w:ascii="Arial Narrow" w:hAnsi="Arial Narrow"/>
          <w:sz w:val="20"/>
          <w:szCs w:val="20"/>
        </w:rPr>
        <w:t xml:space="preserve"> oszlopai tartalmazzák.</w:t>
      </w:r>
    </w:p>
    <w:p w:rsidR="00BC719C" w:rsidRPr="00BC719C" w:rsidRDefault="00BC719C" w:rsidP="0044293C">
      <w:pPr>
        <w:pStyle w:val="Listaszerbekezds"/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</w:p>
    <w:p w:rsidR="0000070A" w:rsidRPr="0044293C" w:rsidRDefault="0000070A" w:rsidP="0044293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 w:rsidRPr="0044293C">
        <w:rPr>
          <w:rFonts w:ascii="Arial Narrow" w:hAnsi="Arial Narrow" w:cstheme="minorHAnsi"/>
          <w:b/>
          <w:smallCaps/>
          <w:sz w:val="24"/>
          <w:szCs w:val="24"/>
        </w:rPr>
        <w:lastRenderedPageBreak/>
        <w:t>H</w:t>
      </w:r>
      <w:r w:rsidR="000733DC" w:rsidRPr="0044293C">
        <w:rPr>
          <w:rFonts w:ascii="Arial Narrow" w:hAnsi="Arial Narrow" w:cstheme="minorHAnsi"/>
          <w:b/>
          <w:smallCaps/>
          <w:sz w:val="24"/>
          <w:szCs w:val="24"/>
        </w:rPr>
        <w:t>atályon kívül helyezés</w:t>
      </w:r>
    </w:p>
    <w:p w:rsidR="0000070A" w:rsidRPr="000733DC" w:rsidRDefault="000C07F0" w:rsidP="009B2F49">
      <w:pPr>
        <w:spacing w:before="100" w:beforeAutospacing="1" w:after="100" w:afterAutospacing="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80</w:t>
      </w:r>
      <w:r w:rsidR="001344E4" w:rsidRPr="000733DC">
        <w:rPr>
          <w:rFonts w:ascii="Arial Narrow" w:hAnsi="Arial Narrow" w:cs="Arial"/>
          <w:b/>
          <w:sz w:val="20"/>
          <w:szCs w:val="20"/>
        </w:rPr>
        <w:t xml:space="preserve">. § </w:t>
      </w:r>
      <w:r w:rsidR="0000070A" w:rsidRPr="000733DC">
        <w:rPr>
          <w:rFonts w:ascii="Arial Narrow" w:hAnsi="Arial Narrow"/>
          <w:sz w:val="20"/>
          <w:szCs w:val="20"/>
        </w:rPr>
        <w:t>Hatályát veszti:</w:t>
      </w:r>
    </w:p>
    <w:p w:rsidR="0000070A" w:rsidRPr="000733DC" w:rsidRDefault="0000070A" w:rsidP="005C06BB">
      <w:pPr>
        <w:pStyle w:val="Listaszerbekezds"/>
        <w:numPr>
          <w:ilvl w:val="0"/>
          <w:numId w:val="21"/>
        </w:num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 w:rsidRPr="000733DC">
        <w:rPr>
          <w:rFonts w:ascii="Arial Narrow" w:hAnsi="Arial Narrow"/>
          <w:sz w:val="20"/>
          <w:szCs w:val="20"/>
        </w:rPr>
        <w:t>Budaörs Város Építészeti Örökségének H</w:t>
      </w:r>
      <w:r w:rsidR="0005338E" w:rsidRPr="000733DC">
        <w:rPr>
          <w:rFonts w:ascii="Arial Narrow" w:hAnsi="Arial Narrow"/>
          <w:sz w:val="20"/>
          <w:szCs w:val="20"/>
        </w:rPr>
        <w:t xml:space="preserve">elyi </w:t>
      </w:r>
      <w:r w:rsidRPr="000733DC">
        <w:rPr>
          <w:rFonts w:ascii="Arial Narrow" w:hAnsi="Arial Narrow"/>
          <w:sz w:val="20"/>
          <w:szCs w:val="20"/>
        </w:rPr>
        <w:t>V</w:t>
      </w:r>
      <w:r w:rsidR="0005338E" w:rsidRPr="000733DC">
        <w:rPr>
          <w:rFonts w:ascii="Arial Narrow" w:hAnsi="Arial Narrow"/>
          <w:sz w:val="20"/>
          <w:szCs w:val="20"/>
        </w:rPr>
        <w:t>édelméről szóló</w:t>
      </w:r>
      <w:r w:rsidR="0045775C" w:rsidRPr="000733DC">
        <w:rPr>
          <w:rFonts w:ascii="Arial Narrow" w:hAnsi="Arial Narrow"/>
          <w:sz w:val="20"/>
          <w:szCs w:val="20"/>
        </w:rPr>
        <w:t xml:space="preserve"> </w:t>
      </w:r>
      <w:r w:rsidRPr="000733DC">
        <w:rPr>
          <w:rFonts w:ascii="Arial Narrow" w:hAnsi="Arial Narrow"/>
          <w:sz w:val="20"/>
          <w:szCs w:val="20"/>
        </w:rPr>
        <w:t xml:space="preserve">28/2004. (V. 25.) </w:t>
      </w:r>
      <w:r w:rsidR="006F17EE" w:rsidRPr="000733DC">
        <w:rPr>
          <w:rFonts w:ascii="Arial Narrow" w:hAnsi="Arial Narrow"/>
          <w:sz w:val="20"/>
          <w:szCs w:val="20"/>
        </w:rPr>
        <w:t>önk</w:t>
      </w:r>
      <w:r w:rsidR="009B1B4F" w:rsidRPr="000733DC">
        <w:rPr>
          <w:rFonts w:ascii="Arial Narrow" w:hAnsi="Arial Narrow"/>
          <w:sz w:val="20"/>
          <w:szCs w:val="20"/>
        </w:rPr>
        <w:t xml:space="preserve">ormányzati </w:t>
      </w:r>
      <w:r w:rsidRPr="000733DC">
        <w:rPr>
          <w:rFonts w:ascii="Arial Narrow" w:hAnsi="Arial Narrow"/>
          <w:sz w:val="20"/>
          <w:szCs w:val="20"/>
        </w:rPr>
        <w:t>rendelet</w:t>
      </w:r>
      <w:r w:rsidR="0045775C" w:rsidRPr="000733DC">
        <w:rPr>
          <w:rFonts w:ascii="Arial Narrow" w:hAnsi="Arial Narrow"/>
          <w:sz w:val="20"/>
          <w:szCs w:val="20"/>
        </w:rPr>
        <w:t>,</w:t>
      </w:r>
    </w:p>
    <w:p w:rsidR="00514E34" w:rsidRPr="000733DC" w:rsidRDefault="00514E34" w:rsidP="005C06BB">
      <w:pPr>
        <w:pStyle w:val="Listaszerbekezds"/>
        <w:numPr>
          <w:ilvl w:val="0"/>
          <w:numId w:val="21"/>
        </w:num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 w:rsidRPr="000733DC">
        <w:rPr>
          <w:rFonts w:ascii="Arial Narrow" w:hAnsi="Arial Narrow"/>
          <w:sz w:val="20"/>
          <w:szCs w:val="20"/>
        </w:rPr>
        <w:t xml:space="preserve">A településképi </w:t>
      </w:r>
      <w:r w:rsidR="006F17EE" w:rsidRPr="000733DC">
        <w:rPr>
          <w:rFonts w:ascii="Arial Narrow" w:hAnsi="Arial Narrow"/>
          <w:sz w:val="20"/>
          <w:szCs w:val="20"/>
        </w:rPr>
        <w:t xml:space="preserve">véleményezési eljárásról szóló 8/2013. (III.11.) </w:t>
      </w:r>
      <w:r w:rsidRPr="000733DC">
        <w:rPr>
          <w:rFonts w:ascii="Arial Narrow" w:hAnsi="Arial Narrow"/>
          <w:sz w:val="20"/>
          <w:szCs w:val="20"/>
        </w:rPr>
        <w:t>önkormányzati rendelet</w:t>
      </w:r>
      <w:r w:rsidR="009B1B4F" w:rsidRPr="000733DC">
        <w:rPr>
          <w:rFonts w:ascii="Arial Narrow" w:hAnsi="Arial Narrow"/>
          <w:sz w:val="20"/>
          <w:szCs w:val="20"/>
        </w:rPr>
        <w:t>,</w:t>
      </w:r>
    </w:p>
    <w:p w:rsidR="009B1B4F" w:rsidRPr="000733DC" w:rsidRDefault="009B1B4F" w:rsidP="005C06BB">
      <w:pPr>
        <w:pStyle w:val="Listaszerbekezds"/>
        <w:numPr>
          <w:ilvl w:val="0"/>
          <w:numId w:val="21"/>
        </w:num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 w:rsidRPr="000733DC">
        <w:rPr>
          <w:rFonts w:ascii="Arial Narrow" w:hAnsi="Arial Narrow"/>
          <w:sz w:val="20"/>
          <w:szCs w:val="20"/>
        </w:rPr>
        <w:t>A településképi bejelentési eljárásról és településképi kötelezésről szóló 6/2016.(II.26.) önkormányzati rendelet,</w:t>
      </w:r>
    </w:p>
    <w:p w:rsidR="00BD0F49" w:rsidRPr="00CC7A73" w:rsidRDefault="00BD0F49">
      <w:pPr>
        <w:pStyle w:val="Listaszerbekezds"/>
        <w:numPr>
          <w:ilvl w:val="0"/>
          <w:numId w:val="21"/>
        </w:num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 w:rsidRPr="00CC7A73">
        <w:rPr>
          <w:rFonts w:ascii="Arial Narrow" w:hAnsi="Arial Narrow"/>
          <w:sz w:val="20"/>
          <w:szCs w:val="20"/>
        </w:rPr>
        <w:t>A reklámhordozókról szóló</w:t>
      </w:r>
      <w:r w:rsidR="003571BE" w:rsidRPr="00CC7A73">
        <w:rPr>
          <w:rFonts w:ascii="Arial Narrow" w:hAnsi="Arial Narrow"/>
          <w:sz w:val="20"/>
          <w:szCs w:val="20"/>
        </w:rPr>
        <w:t xml:space="preserve"> 23/2006. (III.29.) önkormányzati rendelet.</w:t>
      </w:r>
    </w:p>
    <w:p w:rsidR="00D86B5E" w:rsidRDefault="00CF2B21">
      <w:pPr>
        <w:pStyle w:val="Listaszerbekezds"/>
        <w:numPr>
          <w:ilvl w:val="0"/>
          <w:numId w:val="21"/>
        </w:num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Budaörs Város Helyi Építési Szabályzatáról szóló 24/2014. (IX.29.) önkormányzati rendelet</w:t>
      </w:r>
      <w:r w:rsidR="00E345FF">
        <w:rPr>
          <w:rFonts w:ascii="Arial Narrow" w:hAnsi="Arial Narrow"/>
          <w:sz w:val="20"/>
          <w:szCs w:val="20"/>
        </w:rPr>
        <w:t xml:space="preserve"> alábbi </w:t>
      </w:r>
      <w:r w:rsidR="00F21BBB">
        <w:rPr>
          <w:rFonts w:ascii="Arial Narrow" w:hAnsi="Arial Narrow"/>
          <w:sz w:val="20"/>
          <w:szCs w:val="20"/>
        </w:rPr>
        <w:t>rendelkezései</w:t>
      </w:r>
      <w:r w:rsidR="00E345FF">
        <w:rPr>
          <w:rFonts w:ascii="Arial Narrow" w:hAnsi="Arial Narrow"/>
          <w:sz w:val="20"/>
          <w:szCs w:val="20"/>
        </w:rPr>
        <w:t>:</w:t>
      </w:r>
    </w:p>
    <w:p w:rsidR="00E345FF" w:rsidRPr="00DD3461" w:rsidRDefault="00E345FF" w:rsidP="00D86B5E">
      <w:pPr>
        <w:pStyle w:val="Listaszerbekezds"/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proofErr w:type="gramStart"/>
      <w:r w:rsidRPr="00DD3461">
        <w:rPr>
          <w:rFonts w:ascii="Arial Narrow" w:hAnsi="Arial Narrow"/>
          <w:sz w:val="20"/>
          <w:szCs w:val="20"/>
        </w:rPr>
        <w:t>4.§ (2)</w:t>
      </w:r>
      <w:r w:rsidR="0000564C">
        <w:rPr>
          <w:rFonts w:ascii="Arial Narrow" w:hAnsi="Arial Narrow"/>
          <w:sz w:val="20"/>
          <w:szCs w:val="20"/>
        </w:rPr>
        <w:t xml:space="preserve"> bekezdés</w:t>
      </w:r>
      <w:r w:rsidRPr="00DD346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D3461">
        <w:rPr>
          <w:rFonts w:ascii="Arial Narrow" w:hAnsi="Arial Narrow"/>
          <w:sz w:val="20"/>
          <w:szCs w:val="20"/>
        </w:rPr>
        <w:t>ac</w:t>
      </w:r>
      <w:proofErr w:type="spellEnd"/>
      <w:r w:rsidRPr="00DD3461">
        <w:rPr>
          <w:rFonts w:ascii="Arial Narrow" w:hAnsi="Arial Narrow"/>
          <w:sz w:val="20"/>
          <w:szCs w:val="20"/>
        </w:rPr>
        <w:t>) és c)</w:t>
      </w:r>
      <w:r w:rsidR="0000564C">
        <w:rPr>
          <w:rFonts w:ascii="Arial Narrow" w:hAnsi="Arial Narrow"/>
          <w:sz w:val="20"/>
          <w:szCs w:val="20"/>
        </w:rPr>
        <w:t xml:space="preserve"> pontja</w:t>
      </w:r>
      <w:r w:rsidRPr="00DD3461">
        <w:rPr>
          <w:rFonts w:ascii="Arial Narrow" w:hAnsi="Arial Narrow"/>
          <w:sz w:val="20"/>
          <w:szCs w:val="20"/>
        </w:rPr>
        <w:t>; 14.§ (5)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Pr="00DD3461">
        <w:rPr>
          <w:rFonts w:ascii="Arial Narrow" w:hAnsi="Arial Narrow"/>
          <w:sz w:val="20"/>
          <w:szCs w:val="20"/>
        </w:rPr>
        <w:t>; 15.§ (3), (4), (5), (7), (8)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Pr="00DD3461">
        <w:rPr>
          <w:rFonts w:ascii="Arial Narrow" w:hAnsi="Arial Narrow"/>
          <w:sz w:val="20"/>
          <w:szCs w:val="20"/>
        </w:rPr>
        <w:t>; 17.§ (1), (2)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Pr="00DD3461">
        <w:rPr>
          <w:rFonts w:ascii="Arial Narrow" w:hAnsi="Arial Narrow"/>
          <w:sz w:val="20"/>
          <w:szCs w:val="20"/>
        </w:rPr>
        <w:t>; 18.§ (1), (5)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Pr="00DD3461">
        <w:rPr>
          <w:rFonts w:ascii="Arial Narrow" w:hAnsi="Arial Narrow"/>
          <w:sz w:val="20"/>
          <w:szCs w:val="20"/>
        </w:rPr>
        <w:t>; 20.§ (1), (2), (3)</w:t>
      </w:r>
      <w:r w:rsidR="008A44FB">
        <w:rPr>
          <w:rFonts w:ascii="Arial Narrow" w:hAnsi="Arial Narrow"/>
          <w:sz w:val="20"/>
          <w:szCs w:val="20"/>
        </w:rPr>
        <w:t>, (5)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Pr="00DD3461">
        <w:rPr>
          <w:rFonts w:ascii="Arial Narrow" w:hAnsi="Arial Narrow"/>
          <w:sz w:val="20"/>
          <w:szCs w:val="20"/>
        </w:rPr>
        <w:t>;</w:t>
      </w:r>
      <w:r w:rsidR="008A44FB">
        <w:rPr>
          <w:rFonts w:ascii="Arial Narrow" w:hAnsi="Arial Narrow"/>
          <w:sz w:val="20"/>
          <w:szCs w:val="20"/>
        </w:rPr>
        <w:t xml:space="preserve"> 23.§;</w:t>
      </w:r>
      <w:r w:rsidRPr="00DD3461">
        <w:rPr>
          <w:rFonts w:ascii="Arial Narrow" w:hAnsi="Arial Narrow"/>
          <w:sz w:val="20"/>
          <w:szCs w:val="20"/>
        </w:rPr>
        <w:t xml:space="preserve"> </w:t>
      </w:r>
      <w:r w:rsidR="00BD4D27" w:rsidRPr="00DD3461">
        <w:rPr>
          <w:rFonts w:ascii="Arial Narrow" w:hAnsi="Arial Narrow"/>
          <w:sz w:val="20"/>
          <w:szCs w:val="20"/>
        </w:rPr>
        <w:t>32.§ (5)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="00BD4D27" w:rsidRPr="00DD3461">
        <w:rPr>
          <w:rFonts w:ascii="Arial Narrow" w:hAnsi="Arial Narrow"/>
          <w:sz w:val="20"/>
          <w:szCs w:val="20"/>
        </w:rPr>
        <w:t>; 35.§ (3)</w:t>
      </w:r>
      <w:r w:rsidR="0000564C">
        <w:rPr>
          <w:rFonts w:ascii="Arial Narrow" w:hAnsi="Arial Narrow"/>
          <w:sz w:val="20"/>
          <w:szCs w:val="20"/>
        </w:rPr>
        <w:t xml:space="preserve"> és</w:t>
      </w:r>
      <w:proofErr w:type="gramEnd"/>
      <w:r w:rsidR="00BD4D27" w:rsidRPr="00DD3461">
        <w:rPr>
          <w:rFonts w:ascii="Arial Narrow" w:hAnsi="Arial Narrow"/>
          <w:sz w:val="20"/>
          <w:szCs w:val="20"/>
        </w:rPr>
        <w:t xml:space="preserve"> (4)</w:t>
      </w:r>
      <w:r w:rsidR="0000564C">
        <w:rPr>
          <w:rFonts w:ascii="Arial Narrow" w:hAnsi="Arial Narrow"/>
          <w:sz w:val="20"/>
          <w:szCs w:val="20"/>
        </w:rPr>
        <w:t xml:space="preserve"> bekezdése,</w:t>
      </w:r>
      <w:r w:rsidR="00BD4D27" w:rsidRPr="00DD3461">
        <w:rPr>
          <w:rFonts w:ascii="Arial Narrow" w:hAnsi="Arial Narrow"/>
          <w:sz w:val="20"/>
          <w:szCs w:val="20"/>
        </w:rPr>
        <w:t>(5)</w:t>
      </w:r>
      <w:r w:rsidR="0000564C">
        <w:rPr>
          <w:rFonts w:ascii="Arial Narrow" w:hAnsi="Arial Narrow"/>
          <w:sz w:val="20"/>
          <w:szCs w:val="20"/>
        </w:rPr>
        <w:t xml:space="preserve"> </w:t>
      </w:r>
      <w:r w:rsidR="00BD4D27" w:rsidRPr="00DD3461">
        <w:rPr>
          <w:rFonts w:ascii="Arial Narrow" w:hAnsi="Arial Narrow"/>
          <w:sz w:val="20"/>
          <w:szCs w:val="20"/>
        </w:rPr>
        <w:t xml:space="preserve"> </w:t>
      </w:r>
      <w:r w:rsidR="0000564C">
        <w:rPr>
          <w:rFonts w:ascii="Arial Narrow" w:hAnsi="Arial Narrow"/>
          <w:sz w:val="20"/>
          <w:szCs w:val="20"/>
        </w:rPr>
        <w:t xml:space="preserve">bekezdés </w:t>
      </w:r>
      <w:r w:rsidR="00BD4D27" w:rsidRPr="00DD3461">
        <w:rPr>
          <w:rFonts w:ascii="Arial Narrow" w:hAnsi="Arial Narrow"/>
          <w:sz w:val="20"/>
          <w:szCs w:val="20"/>
        </w:rPr>
        <w:t>a) b) c) d) f) g) h) i)</w:t>
      </w:r>
      <w:r w:rsidR="0000564C">
        <w:rPr>
          <w:rFonts w:ascii="Arial Narrow" w:hAnsi="Arial Narrow"/>
          <w:sz w:val="20"/>
          <w:szCs w:val="20"/>
        </w:rPr>
        <w:t xml:space="preserve"> pontja</w:t>
      </w:r>
      <w:r w:rsidR="00BD4D27" w:rsidRPr="00DD3461">
        <w:rPr>
          <w:rFonts w:ascii="Arial Narrow" w:hAnsi="Arial Narrow"/>
          <w:sz w:val="20"/>
          <w:szCs w:val="20"/>
        </w:rPr>
        <w:t>; 36.§ (6), (8), (9), (10)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="00BD4D27" w:rsidRPr="00DD3461">
        <w:rPr>
          <w:rFonts w:ascii="Arial Narrow" w:hAnsi="Arial Narrow"/>
          <w:sz w:val="20"/>
          <w:szCs w:val="20"/>
        </w:rPr>
        <w:t>; 37.§ (2)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="00BD4D27" w:rsidRPr="00DD3461">
        <w:rPr>
          <w:rFonts w:ascii="Arial Narrow" w:hAnsi="Arial Narrow"/>
          <w:sz w:val="20"/>
          <w:szCs w:val="20"/>
        </w:rPr>
        <w:t>, (4)</w:t>
      </w:r>
      <w:r w:rsidR="0000564C">
        <w:rPr>
          <w:rFonts w:ascii="Arial Narrow" w:hAnsi="Arial Narrow"/>
          <w:sz w:val="20"/>
          <w:szCs w:val="20"/>
        </w:rPr>
        <w:t xml:space="preserve"> bekezdés</w:t>
      </w:r>
      <w:r w:rsidR="00BD4D27" w:rsidRPr="00DD3461">
        <w:rPr>
          <w:rFonts w:ascii="Arial Narrow" w:hAnsi="Arial Narrow"/>
          <w:sz w:val="20"/>
          <w:szCs w:val="20"/>
        </w:rPr>
        <w:t xml:space="preserve"> b)</w:t>
      </w:r>
      <w:r w:rsidR="0000564C">
        <w:rPr>
          <w:rFonts w:ascii="Arial Narrow" w:hAnsi="Arial Narrow"/>
          <w:sz w:val="20"/>
          <w:szCs w:val="20"/>
        </w:rPr>
        <w:t xml:space="preserve"> pontja</w:t>
      </w:r>
      <w:r w:rsidR="00BD4D27" w:rsidRPr="00DD3461">
        <w:rPr>
          <w:rFonts w:ascii="Arial Narrow" w:hAnsi="Arial Narrow"/>
          <w:sz w:val="20"/>
          <w:szCs w:val="20"/>
        </w:rPr>
        <w:t>; 39.§ (4)</w:t>
      </w:r>
      <w:r w:rsidR="0000564C">
        <w:rPr>
          <w:rFonts w:ascii="Arial Narrow" w:hAnsi="Arial Narrow"/>
          <w:sz w:val="20"/>
          <w:szCs w:val="20"/>
        </w:rPr>
        <w:t xml:space="preserve"> bekezdés</w:t>
      </w:r>
      <w:r w:rsidR="00BD4D27" w:rsidRPr="00DD3461">
        <w:rPr>
          <w:rFonts w:ascii="Arial Narrow" w:hAnsi="Arial Narrow"/>
          <w:sz w:val="20"/>
          <w:szCs w:val="20"/>
        </w:rPr>
        <w:t xml:space="preserve"> a) és b)</w:t>
      </w:r>
      <w:r w:rsidR="0000564C">
        <w:rPr>
          <w:rFonts w:ascii="Arial Narrow" w:hAnsi="Arial Narrow"/>
          <w:sz w:val="20"/>
          <w:szCs w:val="20"/>
        </w:rPr>
        <w:t xml:space="preserve"> pontja</w:t>
      </w:r>
      <w:r w:rsidR="00BD4D27" w:rsidRPr="00DD3461">
        <w:rPr>
          <w:rFonts w:ascii="Arial Narrow" w:hAnsi="Arial Narrow"/>
          <w:sz w:val="20"/>
          <w:szCs w:val="20"/>
        </w:rPr>
        <w:t>, (5)</w:t>
      </w:r>
      <w:r w:rsidR="0000564C">
        <w:rPr>
          <w:rFonts w:ascii="Arial Narrow" w:hAnsi="Arial Narrow"/>
          <w:sz w:val="20"/>
          <w:szCs w:val="20"/>
        </w:rPr>
        <w:t xml:space="preserve"> bekezdés</w:t>
      </w:r>
      <w:r w:rsidR="00BD4D27" w:rsidRPr="00DD3461">
        <w:rPr>
          <w:rFonts w:ascii="Arial Narrow" w:hAnsi="Arial Narrow"/>
          <w:sz w:val="20"/>
          <w:szCs w:val="20"/>
        </w:rPr>
        <w:t xml:space="preserve"> b)</w:t>
      </w:r>
      <w:r w:rsidR="0000564C">
        <w:rPr>
          <w:rFonts w:ascii="Arial Narrow" w:hAnsi="Arial Narrow"/>
          <w:sz w:val="20"/>
          <w:szCs w:val="20"/>
        </w:rPr>
        <w:t xml:space="preserve"> pontja</w:t>
      </w:r>
      <w:r w:rsidR="00BD4D27" w:rsidRPr="00DD3461">
        <w:rPr>
          <w:rFonts w:ascii="Arial Narrow" w:hAnsi="Arial Narrow"/>
          <w:sz w:val="20"/>
          <w:szCs w:val="20"/>
        </w:rPr>
        <w:t>; 40.§</w:t>
      </w:r>
      <w:r w:rsidR="008F18DD" w:rsidRPr="00DD3461">
        <w:rPr>
          <w:rFonts w:ascii="Arial Narrow" w:hAnsi="Arial Narrow"/>
          <w:sz w:val="20"/>
          <w:szCs w:val="20"/>
        </w:rPr>
        <w:t xml:space="preserve"> (2), (3), (4), (8), (12)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="008F18DD" w:rsidRPr="00DD3461">
        <w:rPr>
          <w:rFonts w:ascii="Arial Narrow" w:hAnsi="Arial Narrow"/>
          <w:sz w:val="20"/>
          <w:szCs w:val="20"/>
        </w:rPr>
        <w:t>, (13)</w:t>
      </w:r>
      <w:r w:rsidR="0000564C">
        <w:rPr>
          <w:rFonts w:ascii="Arial Narrow" w:hAnsi="Arial Narrow"/>
          <w:sz w:val="20"/>
          <w:szCs w:val="20"/>
        </w:rPr>
        <w:t xml:space="preserve"> bekezdés</w:t>
      </w:r>
      <w:r w:rsidR="008F18DD" w:rsidRPr="00DD3461">
        <w:rPr>
          <w:rFonts w:ascii="Arial Narrow" w:hAnsi="Arial Narrow"/>
          <w:sz w:val="20"/>
          <w:szCs w:val="20"/>
        </w:rPr>
        <w:t xml:space="preserve"> második mondata;</w:t>
      </w:r>
      <w:r w:rsidR="0000564C">
        <w:rPr>
          <w:rFonts w:ascii="Arial Narrow" w:hAnsi="Arial Narrow"/>
          <w:sz w:val="20"/>
          <w:szCs w:val="20"/>
        </w:rPr>
        <w:t xml:space="preserve"> </w:t>
      </w:r>
      <w:r w:rsidR="008F18DD" w:rsidRPr="00DD3461">
        <w:rPr>
          <w:rFonts w:ascii="Arial Narrow" w:hAnsi="Arial Narrow"/>
          <w:sz w:val="20"/>
          <w:szCs w:val="20"/>
        </w:rPr>
        <w:t>40/A.§ (3)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="008F18DD" w:rsidRPr="00DD3461">
        <w:rPr>
          <w:rFonts w:ascii="Arial Narrow" w:hAnsi="Arial Narrow"/>
          <w:sz w:val="20"/>
          <w:szCs w:val="20"/>
        </w:rPr>
        <w:t>, (4)</w:t>
      </w:r>
      <w:r w:rsidR="0000564C">
        <w:rPr>
          <w:rFonts w:ascii="Arial Narrow" w:hAnsi="Arial Narrow"/>
          <w:sz w:val="20"/>
          <w:szCs w:val="20"/>
        </w:rPr>
        <w:t xml:space="preserve"> bekezdésben a „legfeljebb pince + földszint + 1 szint + tetőtér beépítésű” szövegrész</w:t>
      </w:r>
      <w:r w:rsidR="008F18DD" w:rsidRPr="00DD3461">
        <w:rPr>
          <w:rFonts w:ascii="Arial Narrow" w:hAnsi="Arial Narrow"/>
          <w:sz w:val="20"/>
          <w:szCs w:val="20"/>
        </w:rPr>
        <w:t>, (5)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="008F18DD" w:rsidRPr="00DD3461">
        <w:rPr>
          <w:rFonts w:ascii="Arial Narrow" w:hAnsi="Arial Narrow"/>
          <w:sz w:val="20"/>
          <w:szCs w:val="20"/>
        </w:rPr>
        <w:t>; 41.§ (2)</w:t>
      </w:r>
      <w:r w:rsidR="0000564C">
        <w:rPr>
          <w:rFonts w:ascii="Arial Narrow" w:hAnsi="Arial Narrow"/>
          <w:sz w:val="20"/>
          <w:szCs w:val="20"/>
        </w:rPr>
        <w:t xml:space="preserve"> bekezdés</w:t>
      </w:r>
      <w:r w:rsidR="008F18DD" w:rsidRPr="00DD3461">
        <w:rPr>
          <w:rFonts w:ascii="Arial Narrow" w:hAnsi="Arial Narrow"/>
          <w:sz w:val="20"/>
          <w:szCs w:val="20"/>
        </w:rPr>
        <w:t xml:space="preserve"> d) e) f)</w:t>
      </w:r>
      <w:r w:rsidR="0000564C">
        <w:rPr>
          <w:rFonts w:ascii="Arial Narrow" w:hAnsi="Arial Narrow"/>
          <w:sz w:val="20"/>
          <w:szCs w:val="20"/>
        </w:rPr>
        <w:t xml:space="preserve"> pontja</w:t>
      </w:r>
      <w:r w:rsidR="008F18DD" w:rsidRPr="00DD3461">
        <w:rPr>
          <w:rFonts w:ascii="Arial Narrow" w:hAnsi="Arial Narrow"/>
          <w:sz w:val="20"/>
          <w:szCs w:val="20"/>
        </w:rPr>
        <w:t>; 43.§ (6), (7), (8)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="008F18DD" w:rsidRPr="00DD3461">
        <w:rPr>
          <w:rFonts w:ascii="Arial Narrow" w:hAnsi="Arial Narrow"/>
          <w:sz w:val="20"/>
          <w:szCs w:val="20"/>
        </w:rPr>
        <w:t xml:space="preserve">, (9) </w:t>
      </w:r>
      <w:r w:rsidR="0000564C">
        <w:rPr>
          <w:rFonts w:ascii="Arial Narrow" w:hAnsi="Arial Narrow"/>
          <w:sz w:val="20"/>
          <w:szCs w:val="20"/>
        </w:rPr>
        <w:t xml:space="preserve">bekezdés </w:t>
      </w:r>
      <w:r w:rsidR="008F18DD" w:rsidRPr="00DD3461">
        <w:rPr>
          <w:rFonts w:ascii="Arial Narrow" w:hAnsi="Arial Narrow"/>
          <w:sz w:val="20"/>
          <w:szCs w:val="20"/>
        </w:rPr>
        <w:t>b)</w:t>
      </w:r>
      <w:r w:rsidR="0000564C">
        <w:rPr>
          <w:rFonts w:ascii="Arial Narrow" w:hAnsi="Arial Narrow"/>
          <w:sz w:val="20"/>
          <w:szCs w:val="20"/>
        </w:rPr>
        <w:t xml:space="preserve"> pontja</w:t>
      </w:r>
      <w:r w:rsidR="008F18DD" w:rsidRPr="00DD3461">
        <w:rPr>
          <w:rFonts w:ascii="Arial Narrow" w:hAnsi="Arial Narrow"/>
          <w:sz w:val="20"/>
          <w:szCs w:val="20"/>
        </w:rPr>
        <w:t>, (10)</w:t>
      </w:r>
      <w:r w:rsidR="0000564C">
        <w:rPr>
          <w:rFonts w:ascii="Arial Narrow" w:hAnsi="Arial Narrow"/>
          <w:sz w:val="20"/>
          <w:szCs w:val="20"/>
        </w:rPr>
        <w:t xml:space="preserve"> bekezdés</w:t>
      </w:r>
      <w:r w:rsidR="008F18DD" w:rsidRPr="00DD3461">
        <w:rPr>
          <w:rFonts w:ascii="Arial Narrow" w:hAnsi="Arial Narrow"/>
          <w:sz w:val="20"/>
          <w:szCs w:val="20"/>
        </w:rPr>
        <w:t xml:space="preserve"> b) és c)</w:t>
      </w:r>
      <w:r w:rsidR="0000564C">
        <w:rPr>
          <w:rFonts w:ascii="Arial Narrow" w:hAnsi="Arial Narrow"/>
          <w:sz w:val="20"/>
          <w:szCs w:val="20"/>
        </w:rPr>
        <w:t xml:space="preserve"> pontja</w:t>
      </w:r>
      <w:r w:rsidR="00D86B5E" w:rsidRPr="00DD3461">
        <w:rPr>
          <w:rFonts w:ascii="Arial Narrow" w:hAnsi="Arial Narrow"/>
          <w:sz w:val="20"/>
          <w:szCs w:val="20"/>
        </w:rPr>
        <w:t>; 45.§ (6)</w:t>
      </w:r>
      <w:r w:rsidR="0000564C">
        <w:rPr>
          <w:rFonts w:ascii="Arial Narrow" w:hAnsi="Arial Narrow"/>
          <w:sz w:val="20"/>
          <w:szCs w:val="20"/>
        </w:rPr>
        <w:t xml:space="preserve"> bekezdés</w:t>
      </w:r>
      <w:r w:rsidR="00D86B5E" w:rsidRPr="00DD3461">
        <w:rPr>
          <w:rFonts w:ascii="Arial Narrow" w:hAnsi="Arial Narrow"/>
          <w:sz w:val="20"/>
          <w:szCs w:val="20"/>
        </w:rPr>
        <w:t xml:space="preserve"> b)</w:t>
      </w:r>
      <w:r w:rsidR="0000564C">
        <w:rPr>
          <w:rFonts w:ascii="Arial Narrow" w:hAnsi="Arial Narrow"/>
          <w:sz w:val="20"/>
          <w:szCs w:val="20"/>
        </w:rPr>
        <w:t xml:space="preserve"> pontja</w:t>
      </w:r>
      <w:r w:rsidR="00D86B5E" w:rsidRPr="00DD3461">
        <w:rPr>
          <w:rFonts w:ascii="Arial Narrow" w:hAnsi="Arial Narrow"/>
          <w:sz w:val="20"/>
          <w:szCs w:val="20"/>
        </w:rPr>
        <w:t>, (8)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="00D86B5E" w:rsidRPr="00DD3461">
        <w:rPr>
          <w:rFonts w:ascii="Arial Narrow" w:hAnsi="Arial Narrow"/>
          <w:sz w:val="20"/>
          <w:szCs w:val="20"/>
        </w:rPr>
        <w:t>; 47.§ (4)</w:t>
      </w:r>
      <w:r w:rsidR="0000564C">
        <w:rPr>
          <w:rFonts w:ascii="Arial Narrow" w:hAnsi="Arial Narrow"/>
          <w:sz w:val="20"/>
          <w:szCs w:val="20"/>
        </w:rPr>
        <w:t xml:space="preserve"> bekezdése</w:t>
      </w:r>
      <w:r w:rsidR="00D86B5E" w:rsidRPr="00DD3461">
        <w:rPr>
          <w:rFonts w:ascii="Arial Narrow" w:hAnsi="Arial Narrow"/>
          <w:sz w:val="20"/>
          <w:szCs w:val="20"/>
        </w:rPr>
        <w:t xml:space="preserve">; 50.§ (1) </w:t>
      </w:r>
      <w:r w:rsidR="0000564C">
        <w:rPr>
          <w:rFonts w:ascii="Arial Narrow" w:hAnsi="Arial Narrow"/>
          <w:sz w:val="20"/>
          <w:szCs w:val="20"/>
        </w:rPr>
        <w:t xml:space="preserve">bekezdés </w:t>
      </w:r>
      <w:r w:rsidR="00D86B5E" w:rsidRPr="00DD3461">
        <w:rPr>
          <w:rFonts w:ascii="Arial Narrow" w:hAnsi="Arial Narrow"/>
          <w:sz w:val="20"/>
          <w:szCs w:val="20"/>
        </w:rPr>
        <w:t>b)</w:t>
      </w:r>
      <w:r w:rsidR="0000564C">
        <w:rPr>
          <w:rFonts w:ascii="Arial Narrow" w:hAnsi="Arial Narrow"/>
          <w:sz w:val="20"/>
          <w:szCs w:val="20"/>
        </w:rPr>
        <w:t xml:space="preserve"> pontja</w:t>
      </w:r>
      <w:r w:rsidR="00D86B5E" w:rsidRPr="00DD3461">
        <w:rPr>
          <w:rFonts w:ascii="Arial Narrow" w:hAnsi="Arial Narrow"/>
          <w:sz w:val="20"/>
          <w:szCs w:val="20"/>
        </w:rPr>
        <w:t xml:space="preserve">. </w:t>
      </w:r>
      <w:r w:rsidR="008F18DD" w:rsidRPr="00DD3461">
        <w:rPr>
          <w:rFonts w:ascii="Arial Narrow" w:hAnsi="Arial Narrow"/>
          <w:sz w:val="20"/>
          <w:szCs w:val="20"/>
        </w:rPr>
        <w:t xml:space="preserve"> </w:t>
      </w:r>
      <w:r w:rsidR="00BD4D27" w:rsidRPr="00DD3461">
        <w:rPr>
          <w:rFonts w:ascii="Arial Narrow" w:hAnsi="Arial Narrow"/>
          <w:sz w:val="20"/>
          <w:szCs w:val="20"/>
        </w:rPr>
        <w:t xml:space="preserve"> </w:t>
      </w:r>
    </w:p>
    <w:p w:rsidR="00C01719" w:rsidRDefault="00C01719" w:rsidP="00D24298">
      <w:pPr>
        <w:spacing w:before="100" w:beforeAutospacing="1" w:after="100" w:afterAutospacing="1"/>
        <w:ind w:left="360"/>
        <w:jc w:val="both"/>
        <w:rPr>
          <w:rFonts w:ascii="Arial Narrow" w:hAnsi="Arial Narrow"/>
          <w:sz w:val="24"/>
          <w:szCs w:val="24"/>
        </w:rPr>
      </w:pPr>
    </w:p>
    <w:p w:rsidR="00D24298" w:rsidRPr="00D15820" w:rsidRDefault="00D15820" w:rsidP="00D24298">
      <w:pPr>
        <w:spacing w:before="100" w:beforeAutospacing="1" w:after="100" w:afterAutospacing="1"/>
        <w:ind w:left="360"/>
        <w:jc w:val="both"/>
        <w:rPr>
          <w:rFonts w:ascii="Arial Narrow" w:hAnsi="Arial Narrow"/>
          <w:sz w:val="24"/>
          <w:szCs w:val="24"/>
        </w:rPr>
      </w:pPr>
      <w:r w:rsidRPr="00D15820">
        <w:rPr>
          <w:rFonts w:ascii="Arial Narrow" w:hAnsi="Arial Narrow"/>
          <w:sz w:val="24"/>
          <w:szCs w:val="24"/>
        </w:rPr>
        <w:t>Budaörs, 2017. szeptember …..</w:t>
      </w:r>
    </w:p>
    <w:p w:rsidR="00D24298" w:rsidRPr="00D15820" w:rsidRDefault="00D24298" w:rsidP="00D24298">
      <w:pPr>
        <w:spacing w:before="100" w:beforeAutospacing="1" w:after="100" w:afterAutospacing="1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D15820" w:rsidRDefault="00D15820" w:rsidP="00D15820">
      <w:pPr>
        <w:spacing w:after="0"/>
        <w:ind w:firstLine="360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Wittinghoff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Tamás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dr. Bocsi István</w:t>
      </w:r>
    </w:p>
    <w:p w:rsidR="00D15820" w:rsidRPr="00B80A80" w:rsidRDefault="00D15820" w:rsidP="00B80A80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polgármester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jegyző</w:t>
      </w:r>
    </w:p>
    <w:p w:rsidR="00D15820" w:rsidRDefault="00D15820" w:rsidP="001344E4">
      <w:pPr>
        <w:spacing w:before="100" w:beforeAutospacing="1" w:after="100" w:afterAutospacing="1"/>
        <w:ind w:left="360"/>
        <w:jc w:val="both"/>
        <w:rPr>
          <w:rFonts w:ascii="Arial Narrow" w:hAnsi="Arial Narrow"/>
          <w:color w:val="FF0000"/>
          <w:sz w:val="24"/>
          <w:szCs w:val="24"/>
        </w:rPr>
      </w:pPr>
    </w:p>
    <w:p w:rsidR="00D15820" w:rsidRDefault="00D15820" w:rsidP="00C01719">
      <w:pPr>
        <w:spacing w:before="100" w:beforeAutospacing="1" w:after="100" w:afterAutospacing="1"/>
        <w:jc w:val="both"/>
        <w:rPr>
          <w:rFonts w:ascii="Arial Narrow" w:hAnsi="Arial Narrow"/>
          <w:color w:val="FF0000"/>
          <w:sz w:val="24"/>
          <w:szCs w:val="24"/>
        </w:rPr>
      </w:pPr>
    </w:p>
    <w:sectPr w:rsidR="00D158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29" w:rsidRDefault="00326129" w:rsidP="00F06F93">
      <w:pPr>
        <w:spacing w:after="0" w:line="240" w:lineRule="auto"/>
      </w:pPr>
      <w:r>
        <w:separator/>
      </w:r>
    </w:p>
  </w:endnote>
  <w:endnote w:type="continuationSeparator" w:id="0">
    <w:p w:rsidR="00326129" w:rsidRDefault="00326129" w:rsidP="00F0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5493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326129" w:rsidRPr="00D15820" w:rsidRDefault="00326129">
        <w:pPr>
          <w:pStyle w:val="llb"/>
          <w:jc w:val="right"/>
          <w:rPr>
            <w:rFonts w:ascii="Arial Narrow" w:hAnsi="Arial Narrow"/>
          </w:rPr>
        </w:pPr>
        <w:r w:rsidRPr="00D15820">
          <w:rPr>
            <w:rFonts w:ascii="Arial Narrow" w:hAnsi="Arial Narrow"/>
          </w:rPr>
          <w:fldChar w:fldCharType="begin"/>
        </w:r>
        <w:r w:rsidRPr="00D15820">
          <w:rPr>
            <w:rFonts w:ascii="Arial Narrow" w:hAnsi="Arial Narrow"/>
          </w:rPr>
          <w:instrText>PAGE   \* MERGEFORMAT</w:instrText>
        </w:r>
        <w:r w:rsidRPr="00D15820">
          <w:rPr>
            <w:rFonts w:ascii="Arial Narrow" w:hAnsi="Arial Narrow"/>
          </w:rPr>
          <w:fldChar w:fldCharType="separate"/>
        </w:r>
        <w:r w:rsidR="00EA40CA">
          <w:rPr>
            <w:rFonts w:ascii="Arial Narrow" w:hAnsi="Arial Narrow"/>
            <w:noProof/>
          </w:rPr>
          <w:t>17</w:t>
        </w:r>
        <w:r w:rsidRPr="00D15820">
          <w:rPr>
            <w:rFonts w:ascii="Arial Narrow" w:hAnsi="Arial Narrow"/>
          </w:rPr>
          <w:fldChar w:fldCharType="end"/>
        </w:r>
      </w:p>
    </w:sdtContent>
  </w:sdt>
  <w:p w:rsidR="00326129" w:rsidRDefault="003261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29" w:rsidRDefault="00326129" w:rsidP="00F06F93">
      <w:pPr>
        <w:spacing w:after="0" w:line="240" w:lineRule="auto"/>
      </w:pPr>
      <w:r>
        <w:separator/>
      </w:r>
    </w:p>
  </w:footnote>
  <w:footnote w:type="continuationSeparator" w:id="0">
    <w:p w:rsidR="00326129" w:rsidRDefault="00326129" w:rsidP="00F0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BE5"/>
    <w:multiLevelType w:val="hybridMultilevel"/>
    <w:tmpl w:val="09EE3A0E"/>
    <w:lvl w:ilvl="0" w:tplc="1A8238F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8C5"/>
    <w:multiLevelType w:val="multilevel"/>
    <w:tmpl w:val="312CC3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A19095B"/>
    <w:multiLevelType w:val="hybridMultilevel"/>
    <w:tmpl w:val="36967AE6"/>
    <w:lvl w:ilvl="0" w:tplc="A2D0744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818"/>
    <w:multiLevelType w:val="singleLevel"/>
    <w:tmpl w:val="43822DC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 Narrow" w:eastAsiaTheme="minorHAnsi" w:hAnsi="Arial Narrow" w:cstheme="minorBidi"/>
      </w:rPr>
    </w:lvl>
  </w:abstractNum>
  <w:abstractNum w:abstractNumId="4">
    <w:nsid w:val="0F381206"/>
    <w:multiLevelType w:val="hybridMultilevel"/>
    <w:tmpl w:val="BDAE3E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130"/>
    <w:multiLevelType w:val="hybridMultilevel"/>
    <w:tmpl w:val="CA70D08C"/>
    <w:lvl w:ilvl="0" w:tplc="301C1B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4103E"/>
    <w:multiLevelType w:val="multilevel"/>
    <w:tmpl w:val="02F025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19E104C"/>
    <w:multiLevelType w:val="hybridMultilevel"/>
    <w:tmpl w:val="169A86AA"/>
    <w:lvl w:ilvl="0" w:tplc="95C2D90A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A330B1"/>
    <w:multiLevelType w:val="hybridMultilevel"/>
    <w:tmpl w:val="C4F8F814"/>
    <w:lvl w:ilvl="0" w:tplc="F906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6AB1"/>
    <w:multiLevelType w:val="hybridMultilevel"/>
    <w:tmpl w:val="BCAE19DE"/>
    <w:lvl w:ilvl="0" w:tplc="AE78C000">
      <w:start w:val="2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1A2079BD"/>
    <w:multiLevelType w:val="hybridMultilevel"/>
    <w:tmpl w:val="74A2C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14D10"/>
    <w:multiLevelType w:val="hybridMultilevel"/>
    <w:tmpl w:val="41A6EBE4"/>
    <w:lvl w:ilvl="0" w:tplc="1A848512">
      <w:start w:val="1"/>
      <w:numFmt w:val="upperRoman"/>
      <w:lvlText w:val="%1."/>
      <w:lvlJc w:val="left"/>
      <w:pPr>
        <w:ind w:left="410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B75C0"/>
    <w:multiLevelType w:val="hybridMultilevel"/>
    <w:tmpl w:val="C7A0C470"/>
    <w:lvl w:ilvl="0" w:tplc="3B160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4B3D8A"/>
    <w:multiLevelType w:val="hybridMultilevel"/>
    <w:tmpl w:val="AB185E20"/>
    <w:lvl w:ilvl="0" w:tplc="6D6C69FE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4">
    <w:nsid w:val="304A37B7"/>
    <w:multiLevelType w:val="hybridMultilevel"/>
    <w:tmpl w:val="404AA164"/>
    <w:lvl w:ilvl="0" w:tplc="FDBA70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7776F"/>
    <w:multiLevelType w:val="multilevel"/>
    <w:tmpl w:val="52C002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8AA1F3E"/>
    <w:multiLevelType w:val="multilevel"/>
    <w:tmpl w:val="312CC3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35C65C8"/>
    <w:multiLevelType w:val="hybridMultilevel"/>
    <w:tmpl w:val="BFF6C5D4"/>
    <w:lvl w:ilvl="0" w:tplc="EB105FEA">
      <w:start w:val="3"/>
      <w:numFmt w:val="decimal"/>
      <w:lvlText w:val="(%1)"/>
      <w:lvlJc w:val="left"/>
      <w:pPr>
        <w:ind w:left="862" w:hanging="360"/>
      </w:pPr>
      <w:rPr>
        <w:rFonts w:hint="default"/>
        <w:b w:val="0"/>
      </w:rPr>
    </w:lvl>
    <w:lvl w:ilvl="1" w:tplc="4A54C596">
      <w:start w:val="1"/>
      <w:numFmt w:val="lowerLetter"/>
      <w:lvlText w:val="%2)"/>
      <w:lvlJc w:val="left"/>
      <w:pPr>
        <w:ind w:left="1582" w:hanging="360"/>
      </w:pPr>
      <w:rPr>
        <w:rFonts w:asciiTheme="minorHAnsi" w:eastAsiaTheme="minorHAnsi" w:hAnsiTheme="minorHAnsi" w:cstheme="minorBidi"/>
      </w:rPr>
    </w:lvl>
    <w:lvl w:ilvl="2" w:tplc="6AE2BABA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B7C6C5A4">
      <w:start w:val="52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1A848512">
      <w:start w:val="1"/>
      <w:numFmt w:val="upperRoman"/>
      <w:lvlText w:val="%5."/>
      <w:lvlJc w:val="left"/>
      <w:pPr>
        <w:ind w:left="4102" w:hanging="72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37D5D02"/>
    <w:multiLevelType w:val="hybridMultilevel"/>
    <w:tmpl w:val="3F589CE2"/>
    <w:lvl w:ilvl="0" w:tplc="838E642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4549A0"/>
    <w:multiLevelType w:val="hybridMultilevel"/>
    <w:tmpl w:val="74A2C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63AA9"/>
    <w:multiLevelType w:val="hybridMultilevel"/>
    <w:tmpl w:val="74A2C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E44AE"/>
    <w:multiLevelType w:val="multilevel"/>
    <w:tmpl w:val="312CC3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B985DAB"/>
    <w:multiLevelType w:val="hybridMultilevel"/>
    <w:tmpl w:val="24AE87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D4CEF"/>
    <w:multiLevelType w:val="hybridMultilevel"/>
    <w:tmpl w:val="8BBADB2A"/>
    <w:lvl w:ilvl="0" w:tplc="5246DDB8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86513"/>
    <w:multiLevelType w:val="hybridMultilevel"/>
    <w:tmpl w:val="74A2C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32095"/>
    <w:multiLevelType w:val="hybridMultilevel"/>
    <w:tmpl w:val="557E5DFC"/>
    <w:lvl w:ilvl="0" w:tplc="18586502">
      <w:start w:val="5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9103E"/>
    <w:multiLevelType w:val="multilevel"/>
    <w:tmpl w:val="B7D4BB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85D3368"/>
    <w:multiLevelType w:val="hybridMultilevel"/>
    <w:tmpl w:val="B5B8EAB0"/>
    <w:lvl w:ilvl="0" w:tplc="F7B0D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C264FE"/>
    <w:multiLevelType w:val="hybridMultilevel"/>
    <w:tmpl w:val="0AACA612"/>
    <w:lvl w:ilvl="0" w:tplc="ACBAC716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1" w:hanging="360"/>
      </w:pPr>
    </w:lvl>
    <w:lvl w:ilvl="2" w:tplc="040E001B" w:tentative="1">
      <w:start w:val="1"/>
      <w:numFmt w:val="lowerRoman"/>
      <w:lvlText w:val="%3."/>
      <w:lvlJc w:val="right"/>
      <w:pPr>
        <w:ind w:left="4351" w:hanging="180"/>
      </w:pPr>
    </w:lvl>
    <w:lvl w:ilvl="3" w:tplc="040E000F" w:tentative="1">
      <w:start w:val="1"/>
      <w:numFmt w:val="decimal"/>
      <w:lvlText w:val="%4."/>
      <w:lvlJc w:val="left"/>
      <w:pPr>
        <w:ind w:left="5071" w:hanging="360"/>
      </w:pPr>
    </w:lvl>
    <w:lvl w:ilvl="4" w:tplc="040E0019" w:tentative="1">
      <w:start w:val="1"/>
      <w:numFmt w:val="lowerLetter"/>
      <w:lvlText w:val="%5."/>
      <w:lvlJc w:val="left"/>
      <w:pPr>
        <w:ind w:left="5791" w:hanging="360"/>
      </w:pPr>
    </w:lvl>
    <w:lvl w:ilvl="5" w:tplc="040E001B" w:tentative="1">
      <w:start w:val="1"/>
      <w:numFmt w:val="lowerRoman"/>
      <w:lvlText w:val="%6."/>
      <w:lvlJc w:val="right"/>
      <w:pPr>
        <w:ind w:left="6511" w:hanging="180"/>
      </w:pPr>
    </w:lvl>
    <w:lvl w:ilvl="6" w:tplc="040E000F" w:tentative="1">
      <w:start w:val="1"/>
      <w:numFmt w:val="decimal"/>
      <w:lvlText w:val="%7."/>
      <w:lvlJc w:val="left"/>
      <w:pPr>
        <w:ind w:left="7231" w:hanging="360"/>
      </w:pPr>
    </w:lvl>
    <w:lvl w:ilvl="7" w:tplc="040E0019" w:tentative="1">
      <w:start w:val="1"/>
      <w:numFmt w:val="lowerLetter"/>
      <w:lvlText w:val="%8."/>
      <w:lvlJc w:val="left"/>
      <w:pPr>
        <w:ind w:left="7951" w:hanging="360"/>
      </w:pPr>
    </w:lvl>
    <w:lvl w:ilvl="8" w:tplc="040E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9">
    <w:nsid w:val="5C1F5535"/>
    <w:multiLevelType w:val="hybridMultilevel"/>
    <w:tmpl w:val="0262E8AE"/>
    <w:lvl w:ilvl="0" w:tplc="9B6020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30386D"/>
    <w:multiLevelType w:val="hybridMultilevel"/>
    <w:tmpl w:val="DDA0F4A0"/>
    <w:lvl w:ilvl="0" w:tplc="D91CA26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>
    <w:nsid w:val="5F24269C"/>
    <w:multiLevelType w:val="hybridMultilevel"/>
    <w:tmpl w:val="FEFA6C5E"/>
    <w:lvl w:ilvl="0" w:tplc="0AB4E2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674629"/>
    <w:multiLevelType w:val="multilevel"/>
    <w:tmpl w:val="3904D250"/>
    <w:lvl w:ilvl="0">
      <w:start w:val="1"/>
      <w:numFmt w:val="lowerLetter"/>
      <w:lvlText w:val="%1)"/>
      <w:lvlJc w:val="left"/>
      <w:pPr>
        <w:ind w:left="2844" w:hanging="360"/>
      </w:pPr>
      <w:rPr>
        <w:rFonts w:ascii="Arial Narrow" w:eastAsiaTheme="minorHAnsi" w:hAnsi="Arial Narrow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28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33">
    <w:nsid w:val="60765CFB"/>
    <w:multiLevelType w:val="hybridMultilevel"/>
    <w:tmpl w:val="C7A0C470"/>
    <w:lvl w:ilvl="0" w:tplc="3B160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0D4A0E"/>
    <w:multiLevelType w:val="hybridMultilevel"/>
    <w:tmpl w:val="0262E8AE"/>
    <w:lvl w:ilvl="0" w:tplc="9B6020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FD6234"/>
    <w:multiLevelType w:val="hybridMultilevel"/>
    <w:tmpl w:val="AB185E20"/>
    <w:lvl w:ilvl="0" w:tplc="6D6C69FE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6">
    <w:nsid w:val="6A8F4431"/>
    <w:multiLevelType w:val="multilevel"/>
    <w:tmpl w:val="B27AA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7">
    <w:nsid w:val="6AC54BFF"/>
    <w:multiLevelType w:val="hybridMultilevel"/>
    <w:tmpl w:val="74A2C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B4B26"/>
    <w:multiLevelType w:val="multilevel"/>
    <w:tmpl w:val="312CC3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0DC0062"/>
    <w:multiLevelType w:val="hybridMultilevel"/>
    <w:tmpl w:val="D06AF4DA"/>
    <w:lvl w:ilvl="0" w:tplc="FE98C19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33910"/>
    <w:multiLevelType w:val="multilevel"/>
    <w:tmpl w:val="312CC3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7DC72C8"/>
    <w:multiLevelType w:val="hybridMultilevel"/>
    <w:tmpl w:val="226CFBE0"/>
    <w:lvl w:ilvl="0" w:tplc="ABA2F6E4">
      <w:start w:val="9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43D17"/>
    <w:multiLevelType w:val="hybridMultilevel"/>
    <w:tmpl w:val="3814D378"/>
    <w:lvl w:ilvl="0" w:tplc="134EF1A0">
      <w:start w:val="55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D72DFF"/>
    <w:multiLevelType w:val="hybridMultilevel"/>
    <w:tmpl w:val="74A2C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C5F9C"/>
    <w:multiLevelType w:val="hybridMultilevel"/>
    <w:tmpl w:val="96AA653E"/>
    <w:lvl w:ilvl="0" w:tplc="656AEA90">
      <w:start w:val="54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A093E"/>
    <w:multiLevelType w:val="hybridMultilevel"/>
    <w:tmpl w:val="74A2C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065BA"/>
    <w:multiLevelType w:val="hybridMultilevel"/>
    <w:tmpl w:val="962C927A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F77E67"/>
    <w:multiLevelType w:val="multilevel"/>
    <w:tmpl w:val="312CC3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3"/>
  </w:num>
  <w:num w:numId="2">
    <w:abstractNumId w:val="6"/>
  </w:num>
  <w:num w:numId="3">
    <w:abstractNumId w:val="13"/>
  </w:num>
  <w:num w:numId="4">
    <w:abstractNumId w:val="29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"/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3"/>
  </w:num>
  <w:num w:numId="13">
    <w:abstractNumId w:val="27"/>
  </w:num>
  <w:num w:numId="14">
    <w:abstractNumId w:val="32"/>
  </w:num>
  <w:num w:numId="15">
    <w:abstractNumId w:val="17"/>
  </w:num>
  <w:num w:numId="16">
    <w:abstractNumId w:val="22"/>
  </w:num>
  <w:num w:numId="17">
    <w:abstractNumId w:val="30"/>
  </w:num>
  <w:num w:numId="18">
    <w:abstractNumId w:val="31"/>
  </w:num>
  <w:num w:numId="19">
    <w:abstractNumId w:val="39"/>
  </w:num>
  <w:num w:numId="20">
    <w:abstractNumId w:val="35"/>
  </w:num>
  <w:num w:numId="21">
    <w:abstractNumId w:val="4"/>
  </w:num>
  <w:num w:numId="22">
    <w:abstractNumId w:val="28"/>
  </w:num>
  <w:num w:numId="23">
    <w:abstractNumId w:val="8"/>
  </w:num>
  <w:num w:numId="24">
    <w:abstractNumId w:val="5"/>
  </w:num>
  <w:num w:numId="25">
    <w:abstractNumId w:val="14"/>
  </w:num>
  <w:num w:numId="26">
    <w:abstractNumId w:val="44"/>
  </w:num>
  <w:num w:numId="27">
    <w:abstractNumId w:val="41"/>
  </w:num>
  <w:num w:numId="28">
    <w:abstractNumId w:val="23"/>
  </w:num>
  <w:num w:numId="29">
    <w:abstractNumId w:val="11"/>
  </w:num>
  <w:num w:numId="30">
    <w:abstractNumId w:val="26"/>
  </w:num>
  <w:num w:numId="31">
    <w:abstractNumId w:val="47"/>
  </w:num>
  <w:num w:numId="32">
    <w:abstractNumId w:val="38"/>
  </w:num>
  <w:num w:numId="33">
    <w:abstractNumId w:val="40"/>
  </w:num>
  <w:num w:numId="34">
    <w:abstractNumId w:val="21"/>
  </w:num>
  <w:num w:numId="35">
    <w:abstractNumId w:val="0"/>
  </w:num>
  <w:num w:numId="36">
    <w:abstractNumId w:val="16"/>
  </w:num>
  <w:num w:numId="37">
    <w:abstractNumId w:val="24"/>
  </w:num>
  <w:num w:numId="38">
    <w:abstractNumId w:val="20"/>
  </w:num>
  <w:num w:numId="39">
    <w:abstractNumId w:val="37"/>
  </w:num>
  <w:num w:numId="40">
    <w:abstractNumId w:val="10"/>
  </w:num>
  <w:num w:numId="41">
    <w:abstractNumId w:val="19"/>
  </w:num>
  <w:num w:numId="42">
    <w:abstractNumId w:val="45"/>
  </w:num>
  <w:num w:numId="43">
    <w:abstractNumId w:val="36"/>
  </w:num>
  <w:num w:numId="44">
    <w:abstractNumId w:val="42"/>
  </w:num>
  <w:num w:numId="45">
    <w:abstractNumId w:val="25"/>
  </w:num>
  <w:num w:numId="46">
    <w:abstractNumId w:val="1"/>
  </w:num>
  <w:num w:numId="47">
    <w:abstractNumId w:val="15"/>
  </w:num>
  <w:num w:numId="4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91"/>
    <w:rsid w:val="0000070A"/>
    <w:rsid w:val="000007FF"/>
    <w:rsid w:val="000040E9"/>
    <w:rsid w:val="0000564C"/>
    <w:rsid w:val="000077B1"/>
    <w:rsid w:val="00010926"/>
    <w:rsid w:val="0002316C"/>
    <w:rsid w:val="000232F7"/>
    <w:rsid w:val="00024E99"/>
    <w:rsid w:val="0002593A"/>
    <w:rsid w:val="00025F7E"/>
    <w:rsid w:val="000279A7"/>
    <w:rsid w:val="00040E00"/>
    <w:rsid w:val="000457C1"/>
    <w:rsid w:val="00052BBC"/>
    <w:rsid w:val="0005338E"/>
    <w:rsid w:val="00057664"/>
    <w:rsid w:val="00065A43"/>
    <w:rsid w:val="0007035C"/>
    <w:rsid w:val="00072DDD"/>
    <w:rsid w:val="000733DC"/>
    <w:rsid w:val="000777B3"/>
    <w:rsid w:val="0009387A"/>
    <w:rsid w:val="000A32BD"/>
    <w:rsid w:val="000B2672"/>
    <w:rsid w:val="000B4C6D"/>
    <w:rsid w:val="000C07F0"/>
    <w:rsid w:val="000E07E4"/>
    <w:rsid w:val="000E1075"/>
    <w:rsid w:val="000E300B"/>
    <w:rsid w:val="000E537E"/>
    <w:rsid w:val="000F0F4B"/>
    <w:rsid w:val="000F4643"/>
    <w:rsid w:val="000F6C60"/>
    <w:rsid w:val="00114392"/>
    <w:rsid w:val="0011577D"/>
    <w:rsid w:val="00117F4E"/>
    <w:rsid w:val="001344E4"/>
    <w:rsid w:val="00146657"/>
    <w:rsid w:val="00153841"/>
    <w:rsid w:val="0015672C"/>
    <w:rsid w:val="001678BD"/>
    <w:rsid w:val="001712A2"/>
    <w:rsid w:val="0017174C"/>
    <w:rsid w:val="00173580"/>
    <w:rsid w:val="001747BD"/>
    <w:rsid w:val="00177DD9"/>
    <w:rsid w:val="00181F40"/>
    <w:rsid w:val="001846D7"/>
    <w:rsid w:val="00184771"/>
    <w:rsid w:val="00185C3E"/>
    <w:rsid w:val="00186BFD"/>
    <w:rsid w:val="001909E1"/>
    <w:rsid w:val="00191193"/>
    <w:rsid w:val="001944BA"/>
    <w:rsid w:val="001A3EDD"/>
    <w:rsid w:val="001D00E6"/>
    <w:rsid w:val="001D54AA"/>
    <w:rsid w:val="001D7FB4"/>
    <w:rsid w:val="001E2E10"/>
    <w:rsid w:val="001E57BC"/>
    <w:rsid w:val="001F0E82"/>
    <w:rsid w:val="001F67F3"/>
    <w:rsid w:val="001F68AB"/>
    <w:rsid w:val="001F7F4D"/>
    <w:rsid w:val="0020048D"/>
    <w:rsid w:val="00201EE3"/>
    <w:rsid w:val="00204EA4"/>
    <w:rsid w:val="00205A02"/>
    <w:rsid w:val="0021460A"/>
    <w:rsid w:val="00224662"/>
    <w:rsid w:val="0023130B"/>
    <w:rsid w:val="0023217B"/>
    <w:rsid w:val="0023238C"/>
    <w:rsid w:val="00232A83"/>
    <w:rsid w:val="00244924"/>
    <w:rsid w:val="002540D6"/>
    <w:rsid w:val="00262B8F"/>
    <w:rsid w:val="0026312F"/>
    <w:rsid w:val="0026687E"/>
    <w:rsid w:val="00270AF0"/>
    <w:rsid w:val="00274A83"/>
    <w:rsid w:val="00284910"/>
    <w:rsid w:val="00286553"/>
    <w:rsid w:val="002A33D7"/>
    <w:rsid w:val="002A7CD2"/>
    <w:rsid w:val="002B1D29"/>
    <w:rsid w:val="002B4120"/>
    <w:rsid w:val="002B7A35"/>
    <w:rsid w:val="002C3829"/>
    <w:rsid w:val="002C3C7F"/>
    <w:rsid w:val="002C4395"/>
    <w:rsid w:val="002C5CE0"/>
    <w:rsid w:val="002D21CF"/>
    <w:rsid w:val="002D41E0"/>
    <w:rsid w:val="002E23CA"/>
    <w:rsid w:val="002F0398"/>
    <w:rsid w:val="002F08F8"/>
    <w:rsid w:val="002F2BA8"/>
    <w:rsid w:val="002F60BA"/>
    <w:rsid w:val="003014DE"/>
    <w:rsid w:val="00301C25"/>
    <w:rsid w:val="00302426"/>
    <w:rsid w:val="00303C31"/>
    <w:rsid w:val="003118CE"/>
    <w:rsid w:val="0032557C"/>
    <w:rsid w:val="00326129"/>
    <w:rsid w:val="00331F74"/>
    <w:rsid w:val="00332146"/>
    <w:rsid w:val="0033684C"/>
    <w:rsid w:val="0034309E"/>
    <w:rsid w:val="00346369"/>
    <w:rsid w:val="003526C2"/>
    <w:rsid w:val="003571BE"/>
    <w:rsid w:val="0036249B"/>
    <w:rsid w:val="003638AA"/>
    <w:rsid w:val="00366048"/>
    <w:rsid w:val="00367E38"/>
    <w:rsid w:val="0037005C"/>
    <w:rsid w:val="003702C8"/>
    <w:rsid w:val="003737AE"/>
    <w:rsid w:val="003824A6"/>
    <w:rsid w:val="003865F4"/>
    <w:rsid w:val="003874C5"/>
    <w:rsid w:val="00390D5F"/>
    <w:rsid w:val="0039185F"/>
    <w:rsid w:val="003A3E84"/>
    <w:rsid w:val="003B0B91"/>
    <w:rsid w:val="003B5FEC"/>
    <w:rsid w:val="003D5AC6"/>
    <w:rsid w:val="003D7786"/>
    <w:rsid w:val="003E3D55"/>
    <w:rsid w:val="003E6038"/>
    <w:rsid w:val="003F144B"/>
    <w:rsid w:val="003F195D"/>
    <w:rsid w:val="00414955"/>
    <w:rsid w:val="00424143"/>
    <w:rsid w:val="00425F51"/>
    <w:rsid w:val="00426072"/>
    <w:rsid w:val="004303F7"/>
    <w:rsid w:val="00434578"/>
    <w:rsid w:val="0044287A"/>
    <w:rsid w:val="0044293C"/>
    <w:rsid w:val="004476A9"/>
    <w:rsid w:val="0045445E"/>
    <w:rsid w:val="0045593D"/>
    <w:rsid w:val="0045775C"/>
    <w:rsid w:val="004657F1"/>
    <w:rsid w:val="00466F44"/>
    <w:rsid w:val="0047198B"/>
    <w:rsid w:val="004824E9"/>
    <w:rsid w:val="00485BA9"/>
    <w:rsid w:val="00491FAD"/>
    <w:rsid w:val="00494347"/>
    <w:rsid w:val="004A0167"/>
    <w:rsid w:val="004A48DA"/>
    <w:rsid w:val="004B347A"/>
    <w:rsid w:val="004C145B"/>
    <w:rsid w:val="004D5D79"/>
    <w:rsid w:val="004D6539"/>
    <w:rsid w:val="004E0F75"/>
    <w:rsid w:val="004E3DF0"/>
    <w:rsid w:val="004F12E6"/>
    <w:rsid w:val="004F43D2"/>
    <w:rsid w:val="004F43E7"/>
    <w:rsid w:val="004F58C5"/>
    <w:rsid w:val="00507C99"/>
    <w:rsid w:val="00511802"/>
    <w:rsid w:val="00512B8A"/>
    <w:rsid w:val="00512CB7"/>
    <w:rsid w:val="00514E34"/>
    <w:rsid w:val="00521A0C"/>
    <w:rsid w:val="0052289D"/>
    <w:rsid w:val="005416B6"/>
    <w:rsid w:val="0054321E"/>
    <w:rsid w:val="005462AF"/>
    <w:rsid w:val="00551553"/>
    <w:rsid w:val="00555EF4"/>
    <w:rsid w:val="0056244B"/>
    <w:rsid w:val="005657D8"/>
    <w:rsid w:val="00583A3F"/>
    <w:rsid w:val="00585F84"/>
    <w:rsid w:val="005B363C"/>
    <w:rsid w:val="005B3A2E"/>
    <w:rsid w:val="005C06BB"/>
    <w:rsid w:val="005C26E4"/>
    <w:rsid w:val="005D46AC"/>
    <w:rsid w:val="005E790E"/>
    <w:rsid w:val="005F588C"/>
    <w:rsid w:val="00610B98"/>
    <w:rsid w:val="006129EE"/>
    <w:rsid w:val="00613D90"/>
    <w:rsid w:val="00614E68"/>
    <w:rsid w:val="00623F4D"/>
    <w:rsid w:val="00634D4C"/>
    <w:rsid w:val="006377F9"/>
    <w:rsid w:val="0064341A"/>
    <w:rsid w:val="006479B4"/>
    <w:rsid w:val="00651C4F"/>
    <w:rsid w:val="00657E72"/>
    <w:rsid w:val="006614AE"/>
    <w:rsid w:val="0066601C"/>
    <w:rsid w:val="006809C5"/>
    <w:rsid w:val="00694EE3"/>
    <w:rsid w:val="006952CA"/>
    <w:rsid w:val="006B5AB5"/>
    <w:rsid w:val="006B69A0"/>
    <w:rsid w:val="006C4775"/>
    <w:rsid w:val="006D69D3"/>
    <w:rsid w:val="006E17DF"/>
    <w:rsid w:val="006E1AF4"/>
    <w:rsid w:val="006E4C86"/>
    <w:rsid w:val="006E6F5D"/>
    <w:rsid w:val="006F0BFB"/>
    <w:rsid w:val="006F17EE"/>
    <w:rsid w:val="006F220B"/>
    <w:rsid w:val="006F347A"/>
    <w:rsid w:val="00701AF1"/>
    <w:rsid w:val="00704153"/>
    <w:rsid w:val="007065BF"/>
    <w:rsid w:val="00711B99"/>
    <w:rsid w:val="00714F49"/>
    <w:rsid w:val="00717FC0"/>
    <w:rsid w:val="00725E75"/>
    <w:rsid w:val="00726588"/>
    <w:rsid w:val="00730373"/>
    <w:rsid w:val="00731F7A"/>
    <w:rsid w:val="00734466"/>
    <w:rsid w:val="00735480"/>
    <w:rsid w:val="007373D3"/>
    <w:rsid w:val="00741971"/>
    <w:rsid w:val="00752E1B"/>
    <w:rsid w:val="00755BB3"/>
    <w:rsid w:val="007631AE"/>
    <w:rsid w:val="00772215"/>
    <w:rsid w:val="00774DCE"/>
    <w:rsid w:val="00776E68"/>
    <w:rsid w:val="00780B4C"/>
    <w:rsid w:val="00783102"/>
    <w:rsid w:val="00783A70"/>
    <w:rsid w:val="00795740"/>
    <w:rsid w:val="007B680C"/>
    <w:rsid w:val="007C5395"/>
    <w:rsid w:val="007C57AE"/>
    <w:rsid w:val="007C77D3"/>
    <w:rsid w:val="007D485B"/>
    <w:rsid w:val="007F2FA9"/>
    <w:rsid w:val="00801B29"/>
    <w:rsid w:val="00807341"/>
    <w:rsid w:val="00813D29"/>
    <w:rsid w:val="0081454F"/>
    <w:rsid w:val="00821AF1"/>
    <w:rsid w:val="0082555C"/>
    <w:rsid w:val="00831176"/>
    <w:rsid w:val="008317BE"/>
    <w:rsid w:val="00833A0D"/>
    <w:rsid w:val="00836164"/>
    <w:rsid w:val="00836327"/>
    <w:rsid w:val="00837C76"/>
    <w:rsid w:val="00840DBA"/>
    <w:rsid w:val="00841B2B"/>
    <w:rsid w:val="008466B0"/>
    <w:rsid w:val="00852816"/>
    <w:rsid w:val="00866E6D"/>
    <w:rsid w:val="008714F6"/>
    <w:rsid w:val="008736F6"/>
    <w:rsid w:val="00874AF7"/>
    <w:rsid w:val="00890534"/>
    <w:rsid w:val="00890AD9"/>
    <w:rsid w:val="00891B24"/>
    <w:rsid w:val="00897B83"/>
    <w:rsid w:val="008A44FB"/>
    <w:rsid w:val="008B1D12"/>
    <w:rsid w:val="008B1D6E"/>
    <w:rsid w:val="008B1E2C"/>
    <w:rsid w:val="008B469E"/>
    <w:rsid w:val="008B4A89"/>
    <w:rsid w:val="008B70FF"/>
    <w:rsid w:val="008D13C2"/>
    <w:rsid w:val="008E2661"/>
    <w:rsid w:val="008E2CB1"/>
    <w:rsid w:val="008E5819"/>
    <w:rsid w:val="008F02C9"/>
    <w:rsid w:val="008F18DD"/>
    <w:rsid w:val="008F332A"/>
    <w:rsid w:val="00902FAB"/>
    <w:rsid w:val="00907C8B"/>
    <w:rsid w:val="009201A0"/>
    <w:rsid w:val="00924C25"/>
    <w:rsid w:val="00927F5C"/>
    <w:rsid w:val="009337BB"/>
    <w:rsid w:val="0093712E"/>
    <w:rsid w:val="0094571D"/>
    <w:rsid w:val="00957780"/>
    <w:rsid w:val="0096099C"/>
    <w:rsid w:val="009617D7"/>
    <w:rsid w:val="0097354D"/>
    <w:rsid w:val="00975A56"/>
    <w:rsid w:val="00983E4F"/>
    <w:rsid w:val="00987584"/>
    <w:rsid w:val="009903AE"/>
    <w:rsid w:val="00992B91"/>
    <w:rsid w:val="00994944"/>
    <w:rsid w:val="00994D4D"/>
    <w:rsid w:val="00994F36"/>
    <w:rsid w:val="00997F8F"/>
    <w:rsid w:val="009A2514"/>
    <w:rsid w:val="009A2C90"/>
    <w:rsid w:val="009A3A96"/>
    <w:rsid w:val="009B1B4F"/>
    <w:rsid w:val="009B2F49"/>
    <w:rsid w:val="009B7E35"/>
    <w:rsid w:val="009D00AA"/>
    <w:rsid w:val="009D4040"/>
    <w:rsid w:val="009E084A"/>
    <w:rsid w:val="009E6ABE"/>
    <w:rsid w:val="00A07093"/>
    <w:rsid w:val="00A13455"/>
    <w:rsid w:val="00A244F7"/>
    <w:rsid w:val="00A245CB"/>
    <w:rsid w:val="00A25312"/>
    <w:rsid w:val="00A270BA"/>
    <w:rsid w:val="00A3395A"/>
    <w:rsid w:val="00A3484F"/>
    <w:rsid w:val="00A36B4C"/>
    <w:rsid w:val="00A476E3"/>
    <w:rsid w:val="00A72DDF"/>
    <w:rsid w:val="00A742F5"/>
    <w:rsid w:val="00A825B4"/>
    <w:rsid w:val="00A8326E"/>
    <w:rsid w:val="00A90FAE"/>
    <w:rsid w:val="00AA0DE8"/>
    <w:rsid w:val="00AA4687"/>
    <w:rsid w:val="00AD65F9"/>
    <w:rsid w:val="00AF013D"/>
    <w:rsid w:val="00AF2C92"/>
    <w:rsid w:val="00AF5B3A"/>
    <w:rsid w:val="00AF7749"/>
    <w:rsid w:val="00B01CC5"/>
    <w:rsid w:val="00B03790"/>
    <w:rsid w:val="00B2095D"/>
    <w:rsid w:val="00B220A2"/>
    <w:rsid w:val="00B24829"/>
    <w:rsid w:val="00B25679"/>
    <w:rsid w:val="00B323A4"/>
    <w:rsid w:val="00B35DBB"/>
    <w:rsid w:val="00B35E37"/>
    <w:rsid w:val="00B3795E"/>
    <w:rsid w:val="00B44F18"/>
    <w:rsid w:val="00B54B70"/>
    <w:rsid w:val="00B577F7"/>
    <w:rsid w:val="00B61D87"/>
    <w:rsid w:val="00B759A1"/>
    <w:rsid w:val="00B8044B"/>
    <w:rsid w:val="00B80A80"/>
    <w:rsid w:val="00B82C45"/>
    <w:rsid w:val="00BA166E"/>
    <w:rsid w:val="00BA22FB"/>
    <w:rsid w:val="00BA34ED"/>
    <w:rsid w:val="00BA4D9F"/>
    <w:rsid w:val="00BA7F09"/>
    <w:rsid w:val="00BC3EB6"/>
    <w:rsid w:val="00BC719C"/>
    <w:rsid w:val="00BC7346"/>
    <w:rsid w:val="00BD0F49"/>
    <w:rsid w:val="00BD4D27"/>
    <w:rsid w:val="00BF0FF2"/>
    <w:rsid w:val="00BF7C0D"/>
    <w:rsid w:val="00C00F9C"/>
    <w:rsid w:val="00C01478"/>
    <w:rsid w:val="00C01719"/>
    <w:rsid w:val="00C0664E"/>
    <w:rsid w:val="00C11C90"/>
    <w:rsid w:val="00C213C0"/>
    <w:rsid w:val="00C21FAF"/>
    <w:rsid w:val="00C23260"/>
    <w:rsid w:val="00C40CAE"/>
    <w:rsid w:val="00C608D3"/>
    <w:rsid w:val="00C62E59"/>
    <w:rsid w:val="00C65995"/>
    <w:rsid w:val="00C73EAB"/>
    <w:rsid w:val="00C77D53"/>
    <w:rsid w:val="00C906C2"/>
    <w:rsid w:val="00C964EF"/>
    <w:rsid w:val="00CA3B92"/>
    <w:rsid w:val="00CC173B"/>
    <w:rsid w:val="00CC7A73"/>
    <w:rsid w:val="00CD11ED"/>
    <w:rsid w:val="00CF2B21"/>
    <w:rsid w:val="00CF75C8"/>
    <w:rsid w:val="00D02E8E"/>
    <w:rsid w:val="00D11FA6"/>
    <w:rsid w:val="00D15820"/>
    <w:rsid w:val="00D160B2"/>
    <w:rsid w:val="00D24298"/>
    <w:rsid w:val="00D30C73"/>
    <w:rsid w:val="00D361BF"/>
    <w:rsid w:val="00D363E7"/>
    <w:rsid w:val="00D368DE"/>
    <w:rsid w:val="00D45F4F"/>
    <w:rsid w:val="00D46EE5"/>
    <w:rsid w:val="00D5494F"/>
    <w:rsid w:val="00D64EB6"/>
    <w:rsid w:val="00D67FA9"/>
    <w:rsid w:val="00D71A20"/>
    <w:rsid w:val="00D8047C"/>
    <w:rsid w:val="00D85876"/>
    <w:rsid w:val="00D86B5E"/>
    <w:rsid w:val="00DA0DE3"/>
    <w:rsid w:val="00DB6B5C"/>
    <w:rsid w:val="00DC40D7"/>
    <w:rsid w:val="00DD3461"/>
    <w:rsid w:val="00DD4E8B"/>
    <w:rsid w:val="00DD5885"/>
    <w:rsid w:val="00DE56BD"/>
    <w:rsid w:val="00DE6559"/>
    <w:rsid w:val="00DE76E6"/>
    <w:rsid w:val="00E03A23"/>
    <w:rsid w:val="00E077C6"/>
    <w:rsid w:val="00E1110D"/>
    <w:rsid w:val="00E31A35"/>
    <w:rsid w:val="00E31F04"/>
    <w:rsid w:val="00E339C4"/>
    <w:rsid w:val="00E345FF"/>
    <w:rsid w:val="00E36411"/>
    <w:rsid w:val="00E44843"/>
    <w:rsid w:val="00E54DDE"/>
    <w:rsid w:val="00E623B4"/>
    <w:rsid w:val="00E73E8E"/>
    <w:rsid w:val="00E83A27"/>
    <w:rsid w:val="00E83E04"/>
    <w:rsid w:val="00E87B9C"/>
    <w:rsid w:val="00E90186"/>
    <w:rsid w:val="00E96C13"/>
    <w:rsid w:val="00E97B0A"/>
    <w:rsid w:val="00EA0D53"/>
    <w:rsid w:val="00EA0E5F"/>
    <w:rsid w:val="00EA40CA"/>
    <w:rsid w:val="00EA4848"/>
    <w:rsid w:val="00EA4C94"/>
    <w:rsid w:val="00EA7F97"/>
    <w:rsid w:val="00EB03A6"/>
    <w:rsid w:val="00EB1171"/>
    <w:rsid w:val="00EB46AE"/>
    <w:rsid w:val="00F027D2"/>
    <w:rsid w:val="00F03175"/>
    <w:rsid w:val="00F03590"/>
    <w:rsid w:val="00F035C7"/>
    <w:rsid w:val="00F03F4A"/>
    <w:rsid w:val="00F05F16"/>
    <w:rsid w:val="00F06F93"/>
    <w:rsid w:val="00F15417"/>
    <w:rsid w:val="00F162D2"/>
    <w:rsid w:val="00F17D15"/>
    <w:rsid w:val="00F21652"/>
    <w:rsid w:val="00F21BBB"/>
    <w:rsid w:val="00F26B4D"/>
    <w:rsid w:val="00F35632"/>
    <w:rsid w:val="00F44F25"/>
    <w:rsid w:val="00F46507"/>
    <w:rsid w:val="00F63D29"/>
    <w:rsid w:val="00F70F0D"/>
    <w:rsid w:val="00F730B5"/>
    <w:rsid w:val="00F73BFF"/>
    <w:rsid w:val="00F76DF4"/>
    <w:rsid w:val="00F835A3"/>
    <w:rsid w:val="00F847BC"/>
    <w:rsid w:val="00F85743"/>
    <w:rsid w:val="00F91B32"/>
    <w:rsid w:val="00F97D1D"/>
    <w:rsid w:val="00FB0402"/>
    <w:rsid w:val="00FB09E9"/>
    <w:rsid w:val="00FB7F40"/>
    <w:rsid w:val="00FC0B1D"/>
    <w:rsid w:val="00FC37FC"/>
    <w:rsid w:val="00FC438E"/>
    <w:rsid w:val="00FE13D8"/>
    <w:rsid w:val="00FE2A27"/>
    <w:rsid w:val="00FF03A8"/>
    <w:rsid w:val="00FF25DF"/>
    <w:rsid w:val="00FF5141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945B-85E8-4207-9189-E2AAC439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06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06F93"/>
    <w:pPr>
      <w:keepNext/>
      <w:tabs>
        <w:tab w:val="left" w:pos="7938"/>
      </w:tabs>
      <w:autoSpaceDE w:val="0"/>
      <w:autoSpaceDN w:val="0"/>
      <w:spacing w:after="0" w:line="240" w:lineRule="auto"/>
      <w:ind w:left="142" w:right="141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0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06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F06F93"/>
    <w:pPr>
      <w:keepNext/>
      <w:autoSpaceDE w:val="0"/>
      <w:autoSpaceDN w:val="0"/>
      <w:spacing w:after="0" w:line="240" w:lineRule="auto"/>
      <w:ind w:left="426" w:hanging="284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65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F06F93"/>
    <w:rPr>
      <w:rFonts w:ascii="Arial" w:eastAsia="Times New Roman" w:hAnsi="Arial" w:cs="Arial"/>
      <w:b/>
      <w:bCs/>
      <w:sz w:val="2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F06F93"/>
    <w:rPr>
      <w:rFonts w:ascii="Arial" w:eastAsia="Times New Roman" w:hAnsi="Arial" w:cs="Arial"/>
      <w:b/>
      <w:bCs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F06F9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06F93"/>
    <w:rPr>
      <w:rFonts w:ascii="Arial" w:eastAsia="Times New Roman" w:hAnsi="Arial" w:cs="Arial"/>
      <w:sz w:val="20"/>
      <w:szCs w:val="24"/>
      <w:lang w:eastAsia="hu-HU"/>
    </w:rPr>
  </w:style>
  <w:style w:type="table" w:styleId="Vilgostnus">
    <w:name w:val="Light Shading"/>
    <w:basedOn w:val="Normltblzat"/>
    <w:uiPriority w:val="60"/>
    <w:semiHidden/>
    <w:unhideWhenUsed/>
    <w:rsid w:val="009B2F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bjegyzet-hivatkozs">
    <w:name w:val="footnote reference"/>
    <w:basedOn w:val="Bekezdsalapbettpusa"/>
    <w:rsid w:val="00F06F93"/>
    <w:rPr>
      <w:vertAlign w:val="superscript"/>
    </w:rPr>
  </w:style>
  <w:style w:type="table" w:styleId="Rcsostblzat">
    <w:name w:val="Table Grid"/>
    <w:basedOn w:val="Normltblzat"/>
    <w:uiPriority w:val="39"/>
    <w:rsid w:val="00F0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F06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F0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06F9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">
    <w:name w:val="Title"/>
    <w:basedOn w:val="Norml"/>
    <w:link w:val="CmChar"/>
    <w:qFormat/>
    <w:rsid w:val="00F06F93"/>
    <w:pPr>
      <w:autoSpaceDE w:val="0"/>
      <w:autoSpaceDN w:val="0"/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06F93"/>
    <w:rPr>
      <w:rFonts w:ascii="Arial Narrow" w:eastAsia="Times New Roman" w:hAnsi="Arial Narrow" w:cs="Times New Roman"/>
      <w:b/>
      <w:bCs/>
      <w:sz w:val="20"/>
      <w:szCs w:val="24"/>
      <w:lang w:eastAsia="hu-HU"/>
    </w:rPr>
  </w:style>
  <w:style w:type="paragraph" w:customStyle="1" w:styleId="bekezds3">
    <w:name w:val="bekezdés3"/>
    <w:basedOn w:val="Cmsor3"/>
    <w:rsid w:val="00F06F93"/>
    <w:pPr>
      <w:keepNext w:val="0"/>
      <w:keepLines w:val="0"/>
      <w:autoSpaceDE w:val="0"/>
      <w:autoSpaceDN w:val="0"/>
      <w:spacing w:before="0" w:line="240" w:lineRule="auto"/>
      <w:jc w:val="both"/>
      <w:outlineLvl w:val="9"/>
    </w:pPr>
    <w:rPr>
      <w:rFonts w:ascii="Times New Roman" w:eastAsia="Times New Roman" w:hAnsi="Times New Roman" w:cs="Times New Roman"/>
      <w:color w:val="auto"/>
      <w:sz w:val="20"/>
      <w:lang w:eastAsia="hu-HU"/>
    </w:rPr>
  </w:style>
  <w:style w:type="paragraph" w:styleId="lfej">
    <w:name w:val="header"/>
    <w:basedOn w:val="Norml"/>
    <w:link w:val="lfejChar"/>
    <w:rsid w:val="00F06F9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06F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bc11">
    <w:name w:val="abc11"/>
    <w:basedOn w:val="Norml"/>
    <w:autoRedefine/>
    <w:rsid w:val="00F06F93"/>
    <w:pPr>
      <w:tabs>
        <w:tab w:val="left" w:pos="1080"/>
      </w:tabs>
      <w:spacing w:after="0" w:line="240" w:lineRule="auto"/>
      <w:ind w:right="17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styleId="Hiperhivatkozs">
    <w:name w:val="Hyperlink"/>
    <w:rsid w:val="00F06F93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3865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8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EA48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aszerbekezds2">
    <w:name w:val="Listaszerű bekezdés2"/>
    <w:basedOn w:val="Norml"/>
    <w:rsid w:val="00EA4848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</w:rPr>
  </w:style>
  <w:style w:type="paragraph" w:customStyle="1" w:styleId="Listaszerbekezds3">
    <w:name w:val="Listaszerű bekezdés3"/>
    <w:basedOn w:val="Norml"/>
    <w:rsid w:val="00902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99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4">
    <w:name w:val="Listaszerű bekezdés4"/>
    <w:basedOn w:val="Norml"/>
    <w:rsid w:val="00471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A0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E17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17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17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17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17D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E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4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4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95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A391-2920-416C-8530-63BAFE2D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6960</Words>
  <Characters>48029</Characters>
  <Application>Microsoft Office Word</Application>
  <DocSecurity>0</DocSecurity>
  <Lines>400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54880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Junghausz Timea</dc:creator>
  <cp:keywords/>
  <dc:description/>
  <cp:lastModifiedBy>Bárány-Horváth Laura</cp:lastModifiedBy>
  <cp:revision>3</cp:revision>
  <cp:lastPrinted>2017-09-06T14:34:00Z</cp:lastPrinted>
  <dcterms:created xsi:type="dcterms:W3CDTF">2017-09-07T12:34:00Z</dcterms:created>
  <dcterms:modified xsi:type="dcterms:W3CDTF">2017-09-07T12:35:00Z</dcterms:modified>
</cp:coreProperties>
</file>