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E2" w:rsidRDefault="00351030" w:rsidP="0035103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351030">
        <w:rPr>
          <w:rFonts w:ascii="Garamond" w:hAnsi="Garamond"/>
          <w:b/>
          <w:sz w:val="24"/>
          <w:szCs w:val="24"/>
        </w:rPr>
        <w:t>NYILATKOZAT</w:t>
      </w:r>
    </w:p>
    <w:p w:rsidR="00351030" w:rsidRDefault="00351030" w:rsidP="0035103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51030" w:rsidRPr="00351030" w:rsidRDefault="00351030" w:rsidP="0035103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351030" w:rsidRDefault="00351030" w:rsidP="004147D2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Alulírott </w:t>
      </w:r>
      <w:r w:rsidRPr="00351030">
        <w:rPr>
          <w:rFonts w:ascii="Garamond" w:hAnsi="Garamond"/>
          <w:b/>
          <w:sz w:val="24"/>
          <w:szCs w:val="24"/>
        </w:rPr>
        <w:t>Budaörs Város Önkormányzata</w:t>
      </w:r>
      <w:r>
        <w:rPr>
          <w:rFonts w:ascii="Garamond" w:hAnsi="Garamond"/>
          <w:sz w:val="24"/>
          <w:szCs w:val="24"/>
        </w:rPr>
        <w:t xml:space="preserve"> (székhely: 2040 Budaörs, Szabadság út 134</w:t>
      </w:r>
      <w:r w:rsidR="002B2EE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; képviseli: </w:t>
      </w:r>
      <w:proofErr w:type="spellStart"/>
      <w:r>
        <w:rPr>
          <w:rFonts w:ascii="Garamond" w:hAnsi="Garamond"/>
          <w:sz w:val="24"/>
          <w:szCs w:val="24"/>
        </w:rPr>
        <w:t>Wittinghoff</w:t>
      </w:r>
      <w:proofErr w:type="spellEnd"/>
      <w:r>
        <w:rPr>
          <w:rFonts w:ascii="Garamond" w:hAnsi="Garamond"/>
          <w:sz w:val="24"/>
          <w:szCs w:val="24"/>
        </w:rPr>
        <w:t xml:space="preserve"> Tamás polgármester) az alábbi kötelezettségvállaló nyilatkozatot teszem a </w:t>
      </w:r>
      <w:r w:rsidRPr="00351030">
        <w:rPr>
          <w:rFonts w:ascii="Garamond" w:hAnsi="Garamond"/>
          <w:b/>
          <w:sz w:val="24"/>
          <w:szCs w:val="24"/>
        </w:rPr>
        <w:t>Fővárosi Önkormányzat</w:t>
      </w:r>
      <w:r>
        <w:rPr>
          <w:rFonts w:ascii="Garamond" w:hAnsi="Garamond"/>
          <w:sz w:val="24"/>
          <w:szCs w:val="24"/>
        </w:rPr>
        <w:t xml:space="preserve"> </w:t>
      </w:r>
      <w:r w:rsidRPr="00351030">
        <w:rPr>
          <w:rFonts w:ascii="Garamond" w:hAnsi="Garamond"/>
          <w:sz w:val="24"/>
          <w:szCs w:val="24"/>
        </w:rPr>
        <w:t xml:space="preserve">(székhely: </w:t>
      </w:r>
      <w:r w:rsidRPr="0035103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1052 Budapest, Városház utca 9-11.</w:t>
      </w:r>
      <w:r w:rsidRPr="00351030">
        <w:rPr>
          <w:rFonts w:ascii="Garamond" w:hAnsi="Garamond"/>
          <w:sz w:val="24"/>
          <w:szCs w:val="24"/>
        </w:rPr>
        <w:t xml:space="preserve">, valamint a </w:t>
      </w:r>
      <w:r w:rsidRPr="00351030">
        <w:rPr>
          <w:rFonts w:ascii="Garamond" w:hAnsi="Garamond"/>
          <w:b/>
          <w:sz w:val="24"/>
          <w:szCs w:val="24"/>
        </w:rPr>
        <w:t>Fővárosi Csatornázási Művek Zártkörűen Működő Részvénytársaság</w:t>
      </w:r>
      <w:r w:rsidRPr="00351030">
        <w:rPr>
          <w:rFonts w:ascii="Garamond" w:hAnsi="Garamond"/>
          <w:sz w:val="24"/>
          <w:szCs w:val="24"/>
        </w:rPr>
        <w:t xml:space="preserve"> (székhelye</w:t>
      </w:r>
      <w:r w:rsidRPr="00FF2800">
        <w:rPr>
          <w:rFonts w:ascii="Garamond" w:hAnsi="Garamond"/>
          <w:sz w:val="24"/>
          <w:szCs w:val="24"/>
        </w:rPr>
        <w:t>: 1087 Budapest, Asztalos Sándor út 4. (38840/6 hrsz.); cégjegyzékszáma: 01-10-042418; adószáma: 10893850-2-4</w:t>
      </w:r>
      <w:r>
        <w:rPr>
          <w:rFonts w:ascii="Garamond" w:hAnsi="Garamond"/>
          <w:sz w:val="24"/>
          <w:szCs w:val="24"/>
        </w:rPr>
        <w:t xml:space="preserve">4) részére. </w:t>
      </w:r>
    </w:p>
    <w:p w:rsidR="004147D2" w:rsidRDefault="004147D2" w:rsidP="004147D2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Budaörs Város Önkormányzata jelen Nyilatkozattal kötelezettséget vállal arra, hogy a Fővárosi Önkormányzat és a Fővárosi Csatornázási Művek Zárkörűen Működő részvénytársaság között  </w:t>
      </w:r>
    </w:p>
    <w:p w:rsidR="004147D2" w:rsidRDefault="004147D2" w:rsidP="004147D2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4147D2" w:rsidRDefault="004147D2" w:rsidP="004147D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4147D2">
        <w:rPr>
          <w:rFonts w:ascii="Garamond" w:hAnsi="Garamond"/>
          <w:sz w:val="24"/>
          <w:szCs w:val="24"/>
        </w:rPr>
        <w:t xml:space="preserve">1997. március 3. napján </w:t>
      </w:r>
      <w:r>
        <w:rPr>
          <w:rFonts w:ascii="Garamond" w:hAnsi="Garamond"/>
          <w:sz w:val="24"/>
          <w:szCs w:val="24"/>
        </w:rPr>
        <w:t>létrejött Közüzemi S</w:t>
      </w:r>
      <w:r w:rsidRPr="004147D2">
        <w:rPr>
          <w:rFonts w:ascii="Garamond" w:hAnsi="Garamond"/>
          <w:sz w:val="24"/>
          <w:szCs w:val="24"/>
        </w:rPr>
        <w:t xml:space="preserve">zolgáltatási </w:t>
      </w:r>
      <w:r>
        <w:rPr>
          <w:rFonts w:ascii="Garamond" w:hAnsi="Garamond"/>
          <w:sz w:val="24"/>
          <w:szCs w:val="24"/>
        </w:rPr>
        <w:t>S</w:t>
      </w:r>
      <w:r w:rsidRPr="004147D2">
        <w:rPr>
          <w:rFonts w:ascii="Garamond" w:hAnsi="Garamond"/>
          <w:sz w:val="24"/>
          <w:szCs w:val="24"/>
        </w:rPr>
        <w:t>zerződés</w:t>
      </w:r>
      <w:r w:rsidR="002B2EED">
        <w:rPr>
          <w:rFonts w:ascii="Garamond" w:hAnsi="Garamond"/>
          <w:sz w:val="24"/>
          <w:szCs w:val="24"/>
        </w:rPr>
        <w:t xml:space="preserve"> (továbbiakban: Közüzemi Szolgáltatási Szerződés)</w:t>
      </w:r>
      <w:r w:rsidRPr="004147D2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valamint </w:t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</w:p>
    <w:p w:rsidR="004147D2" w:rsidRDefault="004147D2" w:rsidP="004147D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2001. szeptember 07. napján létrejött és 2002. december 20. napján, 2003. december 03. napján, 2008. április 03. napján, 2010. augusztus 02. napján és legutóbb 2012. december 19</w:t>
      </w:r>
      <w:r w:rsidR="00CF0FC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napján módosított Bérleti Szerződés</w:t>
      </w:r>
      <w:r w:rsidR="002B2EED">
        <w:rPr>
          <w:rFonts w:ascii="Garamond" w:hAnsi="Garamond"/>
          <w:sz w:val="24"/>
          <w:szCs w:val="24"/>
        </w:rPr>
        <w:t xml:space="preserve"> (továbbiakban: Bérleti Üzemeltetési Szerződés)</w:t>
      </w:r>
      <w:r>
        <w:rPr>
          <w:rFonts w:ascii="Garamond" w:hAnsi="Garamond"/>
          <w:sz w:val="24"/>
          <w:szCs w:val="24"/>
        </w:rPr>
        <w:t xml:space="preserve"> rendelkezéseit</w:t>
      </w:r>
    </w:p>
    <w:p w:rsidR="004147D2" w:rsidRPr="004147D2" w:rsidRDefault="004147D2" w:rsidP="004147D2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magára</w:t>
      </w:r>
      <w:proofErr w:type="gramEnd"/>
      <w:r>
        <w:rPr>
          <w:rFonts w:ascii="Garamond" w:hAnsi="Garamond"/>
          <w:sz w:val="24"/>
          <w:szCs w:val="24"/>
        </w:rPr>
        <w:t xml:space="preserve"> nézve kötelezőnek ismeri el</w:t>
      </w:r>
      <w:r w:rsidR="00CF0FC1">
        <w:rPr>
          <w:rFonts w:ascii="Garamond" w:hAnsi="Garamond"/>
          <w:sz w:val="24"/>
          <w:szCs w:val="24"/>
        </w:rPr>
        <w:t>, a Közüzemi Szolgáltatási Szerződésben és a Bérleti Üze</w:t>
      </w:r>
      <w:r w:rsidR="002B2EED">
        <w:rPr>
          <w:rFonts w:ascii="Garamond" w:hAnsi="Garamond"/>
          <w:sz w:val="24"/>
          <w:szCs w:val="24"/>
        </w:rPr>
        <w:t>meltetési Szerződésben foglal</w:t>
      </w:r>
      <w:r w:rsidR="00CF0FC1">
        <w:rPr>
          <w:rFonts w:ascii="Garamond" w:hAnsi="Garamond"/>
          <w:sz w:val="24"/>
          <w:szCs w:val="24"/>
        </w:rPr>
        <w:t>t szerződéses feltételeket maradéktalanul elfogadja.</w:t>
      </w:r>
    </w:p>
    <w:p w:rsidR="002B2EED" w:rsidRDefault="002B2EED" w:rsidP="004147D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47D2" w:rsidRDefault="00CF0FC1" w:rsidP="004147D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Budaörs Város Önkormányzata Képviselőtestülete jelen nyilatkozatot ____________ számú határozatával jóváhagyta.</w:t>
      </w:r>
    </w:p>
    <w:p w:rsidR="00CF0FC1" w:rsidRDefault="00CF0FC1" w:rsidP="004147D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F0FC1" w:rsidRPr="00FF2800" w:rsidRDefault="00CF0FC1" w:rsidP="004147D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230EC" w:rsidRPr="00C4214D" w:rsidRDefault="004147D2" w:rsidP="0035103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Budaörs, 2018. ________________</w:t>
      </w:r>
    </w:p>
    <w:p w:rsidR="00C4214D" w:rsidRPr="00C4214D" w:rsidRDefault="00C4214D" w:rsidP="0035103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271C2" w:rsidRDefault="008271C2" w:rsidP="0035103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F0FC1" w:rsidRDefault="00CF0FC1" w:rsidP="0035103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F0FC1" w:rsidRDefault="00CF0FC1" w:rsidP="0035103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F0FC1" w:rsidRDefault="00CF0FC1" w:rsidP="00CF0FC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</w:t>
      </w:r>
    </w:p>
    <w:p w:rsidR="00CF0FC1" w:rsidRDefault="00CF0FC1" w:rsidP="00CF0FC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Budaörs Város Önkormányzata</w:t>
      </w:r>
    </w:p>
    <w:p w:rsidR="00CF0FC1" w:rsidRPr="008271C2" w:rsidRDefault="00CF0FC1" w:rsidP="00CF0FC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Képviseli: </w:t>
      </w:r>
      <w:proofErr w:type="spellStart"/>
      <w:r w:rsidRPr="00CF0FC1">
        <w:rPr>
          <w:rFonts w:ascii="Garamond" w:hAnsi="Garamond"/>
          <w:b/>
          <w:sz w:val="24"/>
          <w:szCs w:val="24"/>
        </w:rPr>
        <w:t>Wittinghoff</w:t>
      </w:r>
      <w:proofErr w:type="spellEnd"/>
      <w:r w:rsidRPr="00CF0FC1">
        <w:rPr>
          <w:rFonts w:ascii="Garamond" w:hAnsi="Garamond"/>
          <w:b/>
          <w:sz w:val="24"/>
          <w:szCs w:val="24"/>
        </w:rPr>
        <w:t xml:space="preserve"> Tamás polgármester</w:t>
      </w:r>
    </w:p>
    <w:sectPr w:rsidR="00CF0FC1" w:rsidRPr="008271C2" w:rsidSect="00C80D3C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DD" w:rsidRDefault="00F27C50">
      <w:pPr>
        <w:spacing w:after="0" w:line="240" w:lineRule="auto"/>
      </w:pPr>
      <w:r>
        <w:separator/>
      </w:r>
    </w:p>
  </w:endnote>
  <w:endnote w:type="continuationSeparator" w:id="0">
    <w:p w:rsidR="002861DD" w:rsidRDefault="00F2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DD" w:rsidRDefault="00F27C50">
      <w:pPr>
        <w:spacing w:after="0" w:line="240" w:lineRule="auto"/>
      </w:pPr>
      <w:r>
        <w:separator/>
      </w:r>
    </w:p>
  </w:footnote>
  <w:footnote w:type="continuationSeparator" w:id="0">
    <w:p w:rsidR="002861DD" w:rsidRDefault="00F2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3C" w:rsidRDefault="00C80D3C" w:rsidP="00D410B9">
    <w:pPr>
      <w:pStyle w:val="lfej"/>
      <w:jc w:val="center"/>
      <w:rPr>
        <w:rFonts w:ascii="Garamond" w:hAnsi="Garamond"/>
        <w:sz w:val="24"/>
        <w:szCs w:val="24"/>
      </w:rPr>
    </w:pPr>
  </w:p>
  <w:p w:rsidR="00C80D3C" w:rsidRPr="00D410B9" w:rsidRDefault="00C80D3C" w:rsidP="00D410B9">
    <w:pPr>
      <w:pStyle w:val="lfej"/>
      <w:jc w:val="center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968CD"/>
    <w:multiLevelType w:val="hybridMultilevel"/>
    <w:tmpl w:val="4168BEC0"/>
    <w:lvl w:ilvl="0" w:tplc="B72CB806">
      <w:start w:val="199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97B09"/>
    <w:multiLevelType w:val="hybridMultilevel"/>
    <w:tmpl w:val="A692B506"/>
    <w:lvl w:ilvl="0" w:tplc="366C5EA8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E2"/>
    <w:rsid w:val="000149CC"/>
    <w:rsid w:val="00084A38"/>
    <w:rsid w:val="00103008"/>
    <w:rsid w:val="001A2B64"/>
    <w:rsid w:val="00200FDA"/>
    <w:rsid w:val="002251D7"/>
    <w:rsid w:val="00250656"/>
    <w:rsid w:val="002861DD"/>
    <w:rsid w:val="002B2EED"/>
    <w:rsid w:val="002C176E"/>
    <w:rsid w:val="0034008E"/>
    <w:rsid w:val="00351030"/>
    <w:rsid w:val="00377964"/>
    <w:rsid w:val="004147D2"/>
    <w:rsid w:val="00427907"/>
    <w:rsid w:val="00454C87"/>
    <w:rsid w:val="0047614A"/>
    <w:rsid w:val="004953E8"/>
    <w:rsid w:val="005006A9"/>
    <w:rsid w:val="005018EC"/>
    <w:rsid w:val="005B72CF"/>
    <w:rsid w:val="00607A27"/>
    <w:rsid w:val="006230EC"/>
    <w:rsid w:val="00696045"/>
    <w:rsid w:val="006E4FF4"/>
    <w:rsid w:val="006F11ED"/>
    <w:rsid w:val="006F5B69"/>
    <w:rsid w:val="007207C8"/>
    <w:rsid w:val="007C28E2"/>
    <w:rsid w:val="007F40BE"/>
    <w:rsid w:val="008271C2"/>
    <w:rsid w:val="008572E4"/>
    <w:rsid w:val="008B1BA1"/>
    <w:rsid w:val="008B5733"/>
    <w:rsid w:val="008E3392"/>
    <w:rsid w:val="00A031BD"/>
    <w:rsid w:val="00AB604C"/>
    <w:rsid w:val="00AE07E8"/>
    <w:rsid w:val="00B565FE"/>
    <w:rsid w:val="00BF1E31"/>
    <w:rsid w:val="00C152E9"/>
    <w:rsid w:val="00C252DE"/>
    <w:rsid w:val="00C4214D"/>
    <w:rsid w:val="00C45340"/>
    <w:rsid w:val="00C70C66"/>
    <w:rsid w:val="00C80D3C"/>
    <w:rsid w:val="00CB6D6B"/>
    <w:rsid w:val="00CD784E"/>
    <w:rsid w:val="00CF0FC1"/>
    <w:rsid w:val="00D042EA"/>
    <w:rsid w:val="00D55AD0"/>
    <w:rsid w:val="00D93189"/>
    <w:rsid w:val="00E40824"/>
    <w:rsid w:val="00F10473"/>
    <w:rsid w:val="00F17778"/>
    <w:rsid w:val="00F27C50"/>
    <w:rsid w:val="00F73CB9"/>
    <w:rsid w:val="00FB4567"/>
    <w:rsid w:val="00FD3337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D1D5-E485-48D4-BB70-3B853D04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8E2"/>
  </w:style>
  <w:style w:type="paragraph" w:styleId="Cmsor1">
    <w:name w:val="heading 1"/>
    <w:basedOn w:val="Norml"/>
    <w:link w:val="Cmsor1Char"/>
    <w:uiPriority w:val="9"/>
    <w:qFormat/>
    <w:rsid w:val="00495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28E2"/>
  </w:style>
  <w:style w:type="paragraph" w:styleId="llb">
    <w:name w:val="footer"/>
    <w:basedOn w:val="Norml"/>
    <w:link w:val="llbChar"/>
    <w:uiPriority w:val="99"/>
    <w:unhideWhenUsed/>
    <w:rsid w:val="007C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28E2"/>
  </w:style>
  <w:style w:type="paragraph" w:styleId="Buborkszveg">
    <w:name w:val="Balloon Text"/>
    <w:basedOn w:val="Norml"/>
    <w:link w:val="BuborkszvegChar"/>
    <w:uiPriority w:val="99"/>
    <w:semiHidden/>
    <w:unhideWhenUsed/>
    <w:rsid w:val="0010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00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565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65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65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65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65FE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4953E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953E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7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1291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 Judit</dc:creator>
  <cp:lastModifiedBy>Feketéné Ferencz Mónika</cp:lastModifiedBy>
  <cp:revision>2</cp:revision>
  <cp:lastPrinted>2018-01-18T15:28:00Z</cp:lastPrinted>
  <dcterms:created xsi:type="dcterms:W3CDTF">2018-03-08T08:03:00Z</dcterms:created>
  <dcterms:modified xsi:type="dcterms:W3CDTF">2018-03-08T08:03:00Z</dcterms:modified>
</cp:coreProperties>
</file>