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19" w:rsidRDefault="00B30219" w:rsidP="00F84820">
      <w:pPr>
        <w:jc w:val="center"/>
        <w:rPr>
          <w:rFonts w:ascii="Calibri" w:hAnsi="Calibri" w:cs="Calibri"/>
          <w:b/>
          <w:bCs/>
        </w:rPr>
      </w:pPr>
    </w:p>
    <w:p w:rsidR="00B30219" w:rsidRPr="00A04EE4" w:rsidRDefault="00B30219" w:rsidP="00F84820">
      <w:pPr>
        <w:jc w:val="center"/>
        <w:rPr>
          <w:rFonts w:ascii="Calibri" w:hAnsi="Calibri" w:cs="Calibri"/>
          <w:b/>
          <w:bCs/>
        </w:rPr>
      </w:pPr>
      <w:r w:rsidRPr="00A04EE4">
        <w:rPr>
          <w:rFonts w:ascii="Calibri" w:hAnsi="Calibri" w:cs="Calibri"/>
          <w:b/>
          <w:bCs/>
        </w:rPr>
        <w:t xml:space="preserve">TELEPÜLÉSRENDEZÉSI </w:t>
      </w:r>
      <w:r w:rsidR="005279A8">
        <w:rPr>
          <w:rFonts w:ascii="Calibri" w:hAnsi="Calibri" w:cs="Calibri"/>
          <w:b/>
          <w:bCs/>
        </w:rPr>
        <w:t>S</w:t>
      </w:r>
      <w:r w:rsidRPr="00A04EE4">
        <w:rPr>
          <w:rFonts w:ascii="Calibri" w:hAnsi="Calibri" w:cs="Calibri"/>
          <w:b/>
          <w:bCs/>
        </w:rPr>
        <w:t xml:space="preserve">ZERZŐDÉS </w:t>
      </w:r>
    </w:p>
    <w:p w:rsidR="00B30219" w:rsidRPr="00A04EE4" w:rsidRDefault="00B30219" w:rsidP="00F84820">
      <w:pPr>
        <w:rPr>
          <w:rFonts w:ascii="Calibri" w:hAnsi="Calibri" w:cs="Calibri"/>
          <w:sz w:val="22"/>
          <w:szCs w:val="22"/>
        </w:rPr>
      </w:pPr>
    </w:p>
    <w:p w:rsidR="00B30219" w:rsidRPr="00A04EE4" w:rsidRDefault="00B30219" w:rsidP="00BB1170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A04EE4">
        <w:rPr>
          <w:rFonts w:ascii="Calibri" w:hAnsi="Calibri" w:cs="Calibri"/>
          <w:sz w:val="22"/>
          <w:szCs w:val="22"/>
          <w:lang w:eastAsia="en-US"/>
        </w:rPr>
        <w:t xml:space="preserve">amely létrejött egyrészről </w:t>
      </w:r>
      <w:proofErr w:type="gramStart"/>
      <w:r w:rsidRPr="00A04EE4">
        <w:rPr>
          <w:rFonts w:ascii="Calibri" w:hAnsi="Calibri" w:cs="Calibri"/>
          <w:sz w:val="22"/>
          <w:szCs w:val="22"/>
          <w:lang w:eastAsia="en-US"/>
        </w:rPr>
        <w:t>a</w:t>
      </w:r>
      <w:proofErr w:type="gramEnd"/>
    </w:p>
    <w:p w:rsidR="00B30219" w:rsidRPr="00A04EE4" w:rsidRDefault="00B30219" w:rsidP="00BB1170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B30219" w:rsidRPr="00A04EE4" w:rsidRDefault="00B30219" w:rsidP="003E4858">
      <w:pPr>
        <w:jc w:val="both"/>
        <w:rPr>
          <w:rFonts w:ascii="Calibri" w:hAnsi="Calibri" w:cs="Calibri"/>
          <w:b/>
          <w:sz w:val="22"/>
          <w:szCs w:val="22"/>
          <w:lang w:eastAsia="en-US"/>
        </w:rPr>
      </w:pPr>
      <w:proofErr w:type="spellStart"/>
      <w:r w:rsidRPr="00A04EE4">
        <w:rPr>
          <w:rFonts w:ascii="Calibri" w:hAnsi="Calibri" w:cs="Calibri"/>
          <w:b/>
          <w:sz w:val="22"/>
          <w:szCs w:val="22"/>
          <w:lang w:eastAsia="en-US"/>
        </w:rPr>
        <w:t>MoMDeluxe</w:t>
      </w:r>
      <w:proofErr w:type="spellEnd"/>
      <w:r w:rsidRPr="00A04EE4">
        <w:rPr>
          <w:rFonts w:ascii="Calibri" w:hAnsi="Calibri" w:cs="Calibri"/>
          <w:b/>
          <w:sz w:val="22"/>
          <w:szCs w:val="22"/>
          <w:lang w:eastAsia="en-US"/>
        </w:rPr>
        <w:t xml:space="preserve"> Korlátolt Felelősségű Társaság</w:t>
      </w:r>
    </w:p>
    <w:p w:rsidR="00B30219" w:rsidRPr="00A04EE4" w:rsidRDefault="00B30219" w:rsidP="003E4858">
      <w:pPr>
        <w:jc w:val="both"/>
        <w:rPr>
          <w:rFonts w:ascii="Calibri" w:hAnsi="Calibri" w:cs="Calibri"/>
          <w:sz w:val="22"/>
          <w:szCs w:val="22"/>
          <w:lang w:eastAsia="en-US"/>
        </w:rPr>
      </w:pPr>
      <w:proofErr w:type="gramStart"/>
      <w:r w:rsidRPr="00A04EE4">
        <w:rPr>
          <w:rFonts w:ascii="Calibri" w:hAnsi="Calibri" w:cs="Calibri"/>
          <w:sz w:val="22"/>
          <w:szCs w:val="22"/>
          <w:lang w:eastAsia="en-US"/>
        </w:rPr>
        <w:t>székhelye</w:t>
      </w:r>
      <w:proofErr w:type="gramEnd"/>
      <w:r w:rsidRPr="00A04EE4">
        <w:rPr>
          <w:rFonts w:ascii="Calibri" w:hAnsi="Calibri" w:cs="Calibri"/>
          <w:sz w:val="22"/>
          <w:szCs w:val="22"/>
          <w:lang w:eastAsia="en-US"/>
        </w:rPr>
        <w:t xml:space="preserve">: </w:t>
      </w:r>
      <w:r w:rsidRPr="00A04EE4">
        <w:rPr>
          <w:rFonts w:ascii="Calibri" w:hAnsi="Calibri" w:cs="Calibri"/>
          <w:sz w:val="22"/>
          <w:szCs w:val="22"/>
          <w:lang w:eastAsia="en-US"/>
        </w:rPr>
        <w:tab/>
      </w:r>
      <w:r w:rsidRPr="00A04EE4">
        <w:rPr>
          <w:rFonts w:ascii="Calibri" w:hAnsi="Calibri" w:cs="Calibri"/>
          <w:sz w:val="22"/>
          <w:szCs w:val="22"/>
          <w:lang w:eastAsia="en-US"/>
        </w:rPr>
        <w:tab/>
        <w:t>1103 Budapest, Salamon utca 2/B.</w:t>
      </w:r>
    </w:p>
    <w:p w:rsidR="00B30219" w:rsidRPr="00A04EE4" w:rsidRDefault="00B30219" w:rsidP="003E4858">
      <w:pPr>
        <w:jc w:val="both"/>
        <w:rPr>
          <w:rFonts w:ascii="Calibri" w:hAnsi="Calibri" w:cs="Calibri"/>
          <w:sz w:val="22"/>
          <w:szCs w:val="22"/>
          <w:lang w:eastAsia="en-US"/>
        </w:rPr>
      </w:pPr>
      <w:proofErr w:type="gramStart"/>
      <w:r w:rsidRPr="00A04EE4">
        <w:rPr>
          <w:rFonts w:ascii="Calibri" w:hAnsi="Calibri" w:cs="Calibri"/>
          <w:sz w:val="22"/>
          <w:szCs w:val="22"/>
          <w:lang w:eastAsia="en-US"/>
        </w:rPr>
        <w:t>cégjegyzékszáma</w:t>
      </w:r>
      <w:proofErr w:type="gramEnd"/>
      <w:r w:rsidRPr="00A04EE4">
        <w:rPr>
          <w:rFonts w:ascii="Calibri" w:hAnsi="Calibri" w:cs="Calibri"/>
          <w:sz w:val="22"/>
          <w:szCs w:val="22"/>
          <w:lang w:eastAsia="en-US"/>
        </w:rPr>
        <w:t>:</w:t>
      </w:r>
      <w:r w:rsidRPr="00A04EE4">
        <w:rPr>
          <w:rFonts w:ascii="Calibri" w:hAnsi="Calibri" w:cs="Calibri"/>
          <w:sz w:val="22"/>
          <w:szCs w:val="22"/>
          <w:lang w:eastAsia="en-US"/>
        </w:rPr>
        <w:tab/>
        <w:t>01-09-911089</w:t>
      </w:r>
    </w:p>
    <w:p w:rsidR="00B30219" w:rsidRPr="00A04EE4" w:rsidRDefault="00B30219" w:rsidP="003E4858">
      <w:pPr>
        <w:jc w:val="both"/>
        <w:rPr>
          <w:rFonts w:ascii="Calibri" w:hAnsi="Calibri" w:cs="Calibri"/>
          <w:sz w:val="22"/>
          <w:szCs w:val="22"/>
          <w:lang w:eastAsia="en-US"/>
        </w:rPr>
      </w:pPr>
      <w:proofErr w:type="gramStart"/>
      <w:r w:rsidRPr="00A04EE4">
        <w:rPr>
          <w:rFonts w:ascii="Calibri" w:hAnsi="Calibri" w:cs="Calibri"/>
          <w:sz w:val="22"/>
          <w:szCs w:val="22"/>
          <w:lang w:eastAsia="en-US"/>
        </w:rPr>
        <w:t>adószáma</w:t>
      </w:r>
      <w:proofErr w:type="gramEnd"/>
      <w:r w:rsidRPr="00A04EE4">
        <w:rPr>
          <w:rFonts w:ascii="Calibri" w:hAnsi="Calibri" w:cs="Calibri"/>
          <w:sz w:val="22"/>
          <w:szCs w:val="22"/>
          <w:lang w:eastAsia="en-US"/>
        </w:rPr>
        <w:t>:</w:t>
      </w:r>
      <w:r w:rsidRPr="00A04EE4">
        <w:rPr>
          <w:rFonts w:ascii="Calibri" w:hAnsi="Calibri" w:cs="Calibri"/>
          <w:sz w:val="22"/>
          <w:szCs w:val="22"/>
          <w:lang w:eastAsia="en-US"/>
        </w:rPr>
        <w:tab/>
      </w:r>
      <w:r w:rsidRPr="00A04EE4">
        <w:rPr>
          <w:rFonts w:ascii="Calibri" w:hAnsi="Calibri" w:cs="Calibri"/>
          <w:sz w:val="22"/>
          <w:szCs w:val="22"/>
          <w:lang w:eastAsia="en-US"/>
        </w:rPr>
        <w:tab/>
        <w:t>14595743-2-42</w:t>
      </w:r>
    </w:p>
    <w:p w:rsidR="00B30219" w:rsidRPr="00A04EE4" w:rsidRDefault="00B30219" w:rsidP="003E4858">
      <w:pPr>
        <w:jc w:val="both"/>
        <w:rPr>
          <w:rFonts w:ascii="Calibri" w:hAnsi="Calibri" w:cs="Calibri"/>
          <w:sz w:val="22"/>
          <w:szCs w:val="22"/>
          <w:lang w:eastAsia="en-US"/>
        </w:rPr>
      </w:pPr>
      <w:proofErr w:type="gramStart"/>
      <w:r w:rsidRPr="00A04EE4">
        <w:rPr>
          <w:rFonts w:ascii="Calibri" w:hAnsi="Calibri" w:cs="Calibri"/>
          <w:sz w:val="22"/>
          <w:szCs w:val="22"/>
          <w:lang w:eastAsia="en-US"/>
        </w:rPr>
        <w:t>bankszámla</w:t>
      </w:r>
      <w:proofErr w:type="gramEnd"/>
      <w:r w:rsidRPr="00A04EE4">
        <w:rPr>
          <w:rFonts w:ascii="Calibri" w:hAnsi="Calibri" w:cs="Calibri"/>
          <w:sz w:val="22"/>
          <w:szCs w:val="22"/>
          <w:lang w:eastAsia="en-US"/>
        </w:rPr>
        <w:t xml:space="preserve"> száma:</w:t>
      </w:r>
      <w:r w:rsidRPr="00A04EE4">
        <w:rPr>
          <w:rFonts w:ascii="Calibri" w:hAnsi="Calibri" w:cs="Calibri"/>
          <w:sz w:val="22"/>
          <w:szCs w:val="22"/>
          <w:lang w:eastAsia="en-US"/>
        </w:rPr>
        <w:tab/>
        <w:t>10300002-10639848-49020019</w:t>
      </w:r>
    </w:p>
    <w:p w:rsidR="00B30219" w:rsidRPr="00A04EE4" w:rsidRDefault="00B30219" w:rsidP="003E4858">
      <w:pPr>
        <w:jc w:val="both"/>
        <w:rPr>
          <w:rFonts w:ascii="Calibri" w:hAnsi="Calibri" w:cs="Calibri"/>
          <w:sz w:val="22"/>
          <w:szCs w:val="22"/>
          <w:lang w:eastAsia="en-US"/>
        </w:rPr>
      </w:pPr>
      <w:proofErr w:type="gramStart"/>
      <w:r w:rsidRPr="00A04EE4">
        <w:rPr>
          <w:rFonts w:ascii="Calibri" w:hAnsi="Calibri" w:cs="Calibri"/>
          <w:sz w:val="22"/>
          <w:szCs w:val="22"/>
          <w:lang w:eastAsia="en-US"/>
        </w:rPr>
        <w:t>képviseli</w:t>
      </w:r>
      <w:proofErr w:type="gramEnd"/>
      <w:r w:rsidRPr="00A04EE4">
        <w:rPr>
          <w:rFonts w:ascii="Calibri" w:hAnsi="Calibri" w:cs="Calibri"/>
          <w:sz w:val="22"/>
          <w:szCs w:val="22"/>
          <w:lang w:eastAsia="en-US"/>
        </w:rPr>
        <w:t>:</w:t>
      </w:r>
      <w:r w:rsidRPr="00A04EE4">
        <w:rPr>
          <w:rFonts w:ascii="Calibri" w:hAnsi="Calibri" w:cs="Calibri"/>
          <w:sz w:val="22"/>
          <w:szCs w:val="22"/>
          <w:lang w:eastAsia="en-US"/>
        </w:rPr>
        <w:tab/>
      </w:r>
      <w:r w:rsidRPr="00A04EE4">
        <w:rPr>
          <w:rFonts w:ascii="Calibri" w:hAnsi="Calibri" w:cs="Calibri"/>
          <w:sz w:val="22"/>
          <w:szCs w:val="22"/>
          <w:lang w:eastAsia="en-US"/>
        </w:rPr>
        <w:tab/>
        <w:t>Kolarics Gergely ügyvezető</w:t>
      </w:r>
    </w:p>
    <w:p w:rsidR="00B30219" w:rsidRPr="00A04EE4" w:rsidRDefault="00B30219" w:rsidP="003E4858">
      <w:pPr>
        <w:jc w:val="both"/>
        <w:rPr>
          <w:rFonts w:ascii="Calibri" w:hAnsi="Calibri" w:cs="Calibri"/>
          <w:sz w:val="22"/>
          <w:szCs w:val="22"/>
          <w:lang w:eastAsia="en-US"/>
        </w:rPr>
      </w:pPr>
      <w:proofErr w:type="gramStart"/>
      <w:r w:rsidRPr="00A04EE4">
        <w:rPr>
          <w:rFonts w:ascii="Calibri" w:hAnsi="Calibri" w:cs="Calibri"/>
          <w:sz w:val="22"/>
          <w:szCs w:val="22"/>
          <w:lang w:eastAsia="en-US"/>
        </w:rPr>
        <w:t>mint</w:t>
      </w:r>
      <w:proofErr w:type="gramEnd"/>
      <w:r w:rsidRPr="00A04EE4">
        <w:rPr>
          <w:rFonts w:ascii="Calibri" w:hAnsi="Calibri" w:cs="Calibri"/>
          <w:sz w:val="22"/>
          <w:szCs w:val="22"/>
          <w:lang w:eastAsia="en-US"/>
        </w:rPr>
        <w:t xml:space="preserve"> cél megvalósítója (a továbbiakban: </w:t>
      </w:r>
      <w:r w:rsidRPr="00A04EE4">
        <w:rPr>
          <w:rFonts w:ascii="Calibri" w:hAnsi="Calibri" w:cs="Calibri"/>
          <w:b/>
          <w:sz w:val="22"/>
          <w:szCs w:val="22"/>
          <w:lang w:eastAsia="en-US"/>
        </w:rPr>
        <w:t>Cél megvalósítója</w:t>
      </w:r>
      <w:r w:rsidR="00E52D51" w:rsidRPr="00A04EE4">
        <w:rPr>
          <w:rFonts w:ascii="Calibri" w:hAnsi="Calibri" w:cs="Calibri"/>
          <w:b/>
          <w:sz w:val="22"/>
          <w:szCs w:val="22"/>
          <w:lang w:eastAsia="en-US"/>
        </w:rPr>
        <w:t xml:space="preserve"> 1.</w:t>
      </w:r>
      <w:r w:rsidRPr="00A04EE4">
        <w:rPr>
          <w:rFonts w:ascii="Calibri" w:hAnsi="Calibri" w:cs="Calibri"/>
          <w:sz w:val="22"/>
          <w:szCs w:val="22"/>
          <w:lang w:eastAsia="en-US"/>
        </w:rPr>
        <w:t>)</w:t>
      </w:r>
      <w:r w:rsidR="00E52D51" w:rsidRPr="00A04EE4">
        <w:rPr>
          <w:rFonts w:ascii="Calibri" w:hAnsi="Calibri" w:cs="Calibri"/>
          <w:sz w:val="22"/>
          <w:szCs w:val="22"/>
          <w:lang w:eastAsia="en-US"/>
        </w:rPr>
        <w:t xml:space="preserve"> és</w:t>
      </w:r>
    </w:p>
    <w:p w:rsidR="00E52D51" w:rsidRPr="00A04EE4" w:rsidRDefault="00E52D51" w:rsidP="003E4858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E52D51" w:rsidRPr="00A04EE4" w:rsidRDefault="00E52D51" w:rsidP="003E4858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E52D51" w:rsidRPr="00A04EE4" w:rsidRDefault="000A49F7" w:rsidP="00E52D51">
      <w:pPr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MOBOKO </w:t>
      </w:r>
      <w:proofErr w:type="spellStart"/>
      <w:r>
        <w:rPr>
          <w:rFonts w:ascii="Calibri" w:hAnsi="Calibri" w:cs="Calibri"/>
          <w:b/>
          <w:sz w:val="22"/>
          <w:szCs w:val="22"/>
          <w:lang w:eastAsia="en-US"/>
        </w:rPr>
        <w:t>Centra</w:t>
      </w:r>
      <w:r w:rsidR="00644A96" w:rsidRPr="00A04EE4">
        <w:rPr>
          <w:rFonts w:ascii="Calibri" w:hAnsi="Calibri" w:cs="Calibri"/>
          <w:b/>
          <w:sz w:val="22"/>
          <w:szCs w:val="22"/>
          <w:lang w:eastAsia="en-US"/>
        </w:rPr>
        <w:t>l</w:t>
      </w:r>
      <w:proofErr w:type="spellEnd"/>
      <w:r w:rsidR="00E52D51" w:rsidRPr="00A04EE4">
        <w:rPr>
          <w:rFonts w:ascii="Calibri" w:hAnsi="Calibri" w:cs="Calibri"/>
          <w:b/>
          <w:sz w:val="22"/>
          <w:szCs w:val="22"/>
          <w:lang w:eastAsia="en-US"/>
        </w:rPr>
        <w:t xml:space="preserve"> Korlátolt Felelősségű Társaság</w:t>
      </w:r>
    </w:p>
    <w:p w:rsidR="00E52D51" w:rsidRPr="00A04EE4" w:rsidRDefault="00E52D51" w:rsidP="00E52D51">
      <w:pPr>
        <w:jc w:val="both"/>
        <w:rPr>
          <w:rFonts w:ascii="Calibri" w:hAnsi="Calibri" w:cs="Calibri"/>
          <w:sz w:val="22"/>
          <w:szCs w:val="22"/>
          <w:lang w:eastAsia="en-US"/>
        </w:rPr>
      </w:pPr>
      <w:proofErr w:type="gramStart"/>
      <w:r w:rsidRPr="00A04EE4">
        <w:rPr>
          <w:rFonts w:ascii="Calibri" w:hAnsi="Calibri" w:cs="Calibri"/>
          <w:sz w:val="22"/>
          <w:szCs w:val="22"/>
          <w:lang w:eastAsia="en-US"/>
        </w:rPr>
        <w:t>székhelye</w:t>
      </w:r>
      <w:proofErr w:type="gramEnd"/>
      <w:r w:rsidRPr="00A04EE4">
        <w:rPr>
          <w:rFonts w:ascii="Calibri" w:hAnsi="Calibri" w:cs="Calibri"/>
          <w:sz w:val="22"/>
          <w:szCs w:val="22"/>
          <w:lang w:eastAsia="en-US"/>
        </w:rPr>
        <w:t xml:space="preserve">: </w:t>
      </w:r>
      <w:r w:rsidRPr="00A04EE4">
        <w:rPr>
          <w:rFonts w:ascii="Calibri" w:hAnsi="Calibri" w:cs="Calibri"/>
          <w:sz w:val="22"/>
          <w:szCs w:val="22"/>
          <w:lang w:eastAsia="en-US"/>
        </w:rPr>
        <w:tab/>
      </w:r>
      <w:r w:rsidRPr="00A04EE4">
        <w:rPr>
          <w:rFonts w:ascii="Calibri" w:hAnsi="Calibri" w:cs="Calibri"/>
          <w:sz w:val="22"/>
          <w:szCs w:val="22"/>
          <w:lang w:eastAsia="en-US"/>
        </w:rPr>
        <w:tab/>
        <w:t>1103 Budapest, Salamon utca 2/B.</w:t>
      </w:r>
    </w:p>
    <w:p w:rsidR="00E52D51" w:rsidRPr="00A04EE4" w:rsidRDefault="00E52D51" w:rsidP="00E52D51">
      <w:pPr>
        <w:jc w:val="both"/>
        <w:rPr>
          <w:rFonts w:ascii="Calibri" w:hAnsi="Calibri" w:cs="Calibri"/>
          <w:sz w:val="22"/>
          <w:szCs w:val="22"/>
          <w:lang w:eastAsia="en-US"/>
        </w:rPr>
      </w:pPr>
      <w:proofErr w:type="gramStart"/>
      <w:r w:rsidRPr="00A04EE4">
        <w:rPr>
          <w:rFonts w:ascii="Calibri" w:hAnsi="Calibri" w:cs="Calibri"/>
          <w:sz w:val="22"/>
          <w:szCs w:val="22"/>
          <w:lang w:eastAsia="en-US"/>
        </w:rPr>
        <w:t>cégjegyzékszáma</w:t>
      </w:r>
      <w:proofErr w:type="gramEnd"/>
      <w:r w:rsidRPr="00A04EE4">
        <w:rPr>
          <w:rFonts w:ascii="Calibri" w:hAnsi="Calibri" w:cs="Calibri"/>
          <w:sz w:val="22"/>
          <w:szCs w:val="22"/>
          <w:lang w:eastAsia="en-US"/>
        </w:rPr>
        <w:t>:</w:t>
      </w:r>
      <w:r w:rsidRPr="00A04EE4">
        <w:rPr>
          <w:rFonts w:ascii="Calibri" w:hAnsi="Calibri" w:cs="Calibri"/>
          <w:sz w:val="22"/>
          <w:szCs w:val="22"/>
          <w:lang w:eastAsia="en-US"/>
        </w:rPr>
        <w:tab/>
      </w:r>
      <w:r w:rsidR="00644A96" w:rsidRPr="00A04EE4">
        <w:rPr>
          <w:rFonts w:ascii="Calibri" w:hAnsi="Calibri" w:cs="Calibri"/>
          <w:sz w:val="22"/>
          <w:szCs w:val="22"/>
          <w:lang w:eastAsia="en-US"/>
        </w:rPr>
        <w:t>01-09-282713</w:t>
      </w:r>
    </w:p>
    <w:p w:rsidR="00E52D51" w:rsidRPr="00A04EE4" w:rsidRDefault="00E52D51" w:rsidP="00E52D51">
      <w:pPr>
        <w:jc w:val="both"/>
        <w:rPr>
          <w:rFonts w:ascii="Calibri" w:hAnsi="Calibri" w:cs="Calibri"/>
          <w:sz w:val="22"/>
          <w:szCs w:val="22"/>
          <w:lang w:eastAsia="en-US"/>
        </w:rPr>
      </w:pPr>
      <w:proofErr w:type="gramStart"/>
      <w:r w:rsidRPr="00A04EE4">
        <w:rPr>
          <w:rFonts w:ascii="Calibri" w:hAnsi="Calibri" w:cs="Calibri"/>
          <w:sz w:val="22"/>
          <w:szCs w:val="22"/>
          <w:lang w:eastAsia="en-US"/>
        </w:rPr>
        <w:t>adószáma</w:t>
      </w:r>
      <w:proofErr w:type="gramEnd"/>
      <w:r w:rsidRPr="00A04EE4">
        <w:rPr>
          <w:rFonts w:ascii="Calibri" w:hAnsi="Calibri" w:cs="Calibri"/>
          <w:sz w:val="22"/>
          <w:szCs w:val="22"/>
          <w:lang w:eastAsia="en-US"/>
        </w:rPr>
        <w:t>:</w:t>
      </w:r>
      <w:r w:rsidRPr="00A04EE4">
        <w:rPr>
          <w:rFonts w:ascii="Calibri" w:hAnsi="Calibri" w:cs="Calibri"/>
          <w:sz w:val="22"/>
          <w:szCs w:val="22"/>
          <w:lang w:eastAsia="en-US"/>
        </w:rPr>
        <w:tab/>
      </w:r>
      <w:r w:rsidRPr="00A04EE4">
        <w:rPr>
          <w:rFonts w:ascii="Calibri" w:hAnsi="Calibri" w:cs="Calibri"/>
          <w:sz w:val="22"/>
          <w:szCs w:val="22"/>
          <w:lang w:eastAsia="en-US"/>
        </w:rPr>
        <w:tab/>
      </w:r>
      <w:r w:rsidR="00644A96" w:rsidRPr="00A04EE4">
        <w:rPr>
          <w:rFonts w:ascii="Calibri" w:hAnsi="Calibri" w:cs="Calibri"/>
          <w:sz w:val="22"/>
          <w:szCs w:val="22"/>
          <w:lang w:eastAsia="en-US"/>
        </w:rPr>
        <w:t>25568482-2-42</w:t>
      </w:r>
    </w:p>
    <w:p w:rsidR="00644A96" w:rsidRPr="00A04EE4" w:rsidRDefault="00E52D51" w:rsidP="00E52D51">
      <w:pPr>
        <w:jc w:val="both"/>
        <w:rPr>
          <w:rFonts w:ascii="Calibri" w:hAnsi="Calibri" w:cs="Calibri"/>
          <w:sz w:val="22"/>
          <w:szCs w:val="22"/>
          <w:lang w:eastAsia="en-US"/>
        </w:rPr>
      </w:pPr>
      <w:proofErr w:type="gramStart"/>
      <w:r w:rsidRPr="00A04EE4">
        <w:rPr>
          <w:rFonts w:ascii="Calibri" w:hAnsi="Calibri" w:cs="Calibri"/>
          <w:sz w:val="22"/>
          <w:szCs w:val="22"/>
          <w:lang w:eastAsia="en-US"/>
        </w:rPr>
        <w:t>bankszámla</w:t>
      </w:r>
      <w:proofErr w:type="gramEnd"/>
      <w:r w:rsidRPr="00A04EE4">
        <w:rPr>
          <w:rFonts w:ascii="Calibri" w:hAnsi="Calibri" w:cs="Calibri"/>
          <w:sz w:val="22"/>
          <w:szCs w:val="22"/>
          <w:lang w:eastAsia="en-US"/>
        </w:rPr>
        <w:t xml:space="preserve"> száma:</w:t>
      </w:r>
      <w:r w:rsidRPr="00A04EE4">
        <w:rPr>
          <w:rFonts w:ascii="Calibri" w:hAnsi="Calibri" w:cs="Calibri"/>
          <w:sz w:val="22"/>
          <w:szCs w:val="22"/>
          <w:lang w:eastAsia="en-US"/>
        </w:rPr>
        <w:tab/>
        <w:t>1</w:t>
      </w:r>
      <w:r w:rsidR="00644A96" w:rsidRPr="00A04EE4">
        <w:rPr>
          <w:rFonts w:ascii="Calibri" w:hAnsi="Calibri" w:cs="Calibri"/>
          <w:sz w:val="22"/>
          <w:szCs w:val="22"/>
          <w:lang w:eastAsia="en-US"/>
        </w:rPr>
        <w:t>2100011-17827948-00000000</w:t>
      </w:r>
    </w:p>
    <w:p w:rsidR="00E52D51" w:rsidRPr="00A04EE4" w:rsidRDefault="00E52D51" w:rsidP="00E52D51">
      <w:pPr>
        <w:jc w:val="both"/>
        <w:rPr>
          <w:rFonts w:ascii="Calibri" w:hAnsi="Calibri" w:cs="Calibri"/>
          <w:sz w:val="22"/>
          <w:szCs w:val="22"/>
          <w:lang w:eastAsia="en-US"/>
        </w:rPr>
      </w:pPr>
      <w:proofErr w:type="gramStart"/>
      <w:r w:rsidRPr="00A04EE4">
        <w:rPr>
          <w:rFonts w:ascii="Calibri" w:hAnsi="Calibri" w:cs="Calibri"/>
          <w:sz w:val="22"/>
          <w:szCs w:val="22"/>
          <w:lang w:eastAsia="en-US"/>
        </w:rPr>
        <w:t>képviseli</w:t>
      </w:r>
      <w:proofErr w:type="gramEnd"/>
      <w:r w:rsidRPr="00A04EE4">
        <w:rPr>
          <w:rFonts w:ascii="Calibri" w:hAnsi="Calibri" w:cs="Calibri"/>
          <w:sz w:val="22"/>
          <w:szCs w:val="22"/>
          <w:lang w:eastAsia="en-US"/>
        </w:rPr>
        <w:t>:</w:t>
      </w:r>
      <w:r w:rsidRPr="00A04EE4">
        <w:rPr>
          <w:rFonts w:ascii="Calibri" w:hAnsi="Calibri" w:cs="Calibri"/>
          <w:sz w:val="22"/>
          <w:szCs w:val="22"/>
          <w:lang w:eastAsia="en-US"/>
        </w:rPr>
        <w:tab/>
      </w:r>
      <w:r w:rsidRPr="00A04EE4">
        <w:rPr>
          <w:rFonts w:ascii="Calibri" w:hAnsi="Calibri" w:cs="Calibri"/>
          <w:sz w:val="22"/>
          <w:szCs w:val="22"/>
          <w:lang w:eastAsia="en-US"/>
        </w:rPr>
        <w:tab/>
        <w:t>Kolarics Gergely ügyvezető</w:t>
      </w:r>
    </w:p>
    <w:p w:rsidR="00E52D51" w:rsidRPr="00A04EE4" w:rsidRDefault="00E52D51" w:rsidP="00E52D51">
      <w:pPr>
        <w:jc w:val="both"/>
        <w:rPr>
          <w:rFonts w:ascii="Calibri" w:hAnsi="Calibri" w:cs="Calibri"/>
          <w:sz w:val="22"/>
          <w:szCs w:val="22"/>
          <w:lang w:eastAsia="en-US"/>
        </w:rPr>
      </w:pPr>
      <w:proofErr w:type="gramStart"/>
      <w:r w:rsidRPr="00A04EE4">
        <w:rPr>
          <w:rFonts w:ascii="Calibri" w:hAnsi="Calibri" w:cs="Calibri"/>
          <w:sz w:val="22"/>
          <w:szCs w:val="22"/>
          <w:lang w:eastAsia="en-US"/>
        </w:rPr>
        <w:t>mint</w:t>
      </w:r>
      <w:proofErr w:type="gramEnd"/>
      <w:r w:rsidRPr="00A04EE4">
        <w:rPr>
          <w:rFonts w:ascii="Calibri" w:hAnsi="Calibri" w:cs="Calibri"/>
          <w:sz w:val="22"/>
          <w:szCs w:val="22"/>
          <w:lang w:eastAsia="en-US"/>
        </w:rPr>
        <w:t xml:space="preserve"> cél megvalósítója (a továbbiakban: </w:t>
      </w:r>
      <w:r w:rsidRPr="00A04EE4">
        <w:rPr>
          <w:rFonts w:ascii="Calibri" w:hAnsi="Calibri" w:cs="Calibri"/>
          <w:b/>
          <w:sz w:val="22"/>
          <w:szCs w:val="22"/>
          <w:lang w:eastAsia="en-US"/>
        </w:rPr>
        <w:t>Cél megvalósítója</w:t>
      </w:r>
      <w:r w:rsidR="00644A96" w:rsidRPr="00A04EE4">
        <w:rPr>
          <w:rFonts w:ascii="Calibri" w:hAnsi="Calibri" w:cs="Calibri"/>
          <w:b/>
          <w:sz w:val="22"/>
          <w:szCs w:val="22"/>
          <w:lang w:eastAsia="en-US"/>
        </w:rPr>
        <w:t xml:space="preserve"> 2</w:t>
      </w:r>
      <w:r w:rsidRPr="00A04EE4">
        <w:rPr>
          <w:rFonts w:ascii="Calibri" w:hAnsi="Calibri" w:cs="Calibri"/>
          <w:b/>
          <w:sz w:val="22"/>
          <w:szCs w:val="22"/>
          <w:lang w:eastAsia="en-US"/>
        </w:rPr>
        <w:t>.</w:t>
      </w:r>
      <w:r w:rsidRPr="00A04EE4">
        <w:rPr>
          <w:rFonts w:ascii="Calibri" w:hAnsi="Calibri" w:cs="Calibri"/>
          <w:sz w:val="22"/>
          <w:szCs w:val="22"/>
          <w:lang w:eastAsia="en-US"/>
        </w:rPr>
        <w:t>)</w:t>
      </w:r>
      <w:r w:rsidR="00644A96" w:rsidRPr="00A04EE4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644A96" w:rsidRPr="00A04EE4" w:rsidRDefault="00644A96" w:rsidP="00E52D51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A04EE4">
        <w:rPr>
          <w:rFonts w:ascii="Calibri" w:hAnsi="Calibri" w:cs="Calibri"/>
          <w:sz w:val="22"/>
          <w:szCs w:val="22"/>
          <w:lang w:eastAsia="en-US"/>
        </w:rPr>
        <w:t>(Cél megvalósítója 1. és Cél megvalósítója 2. továbbiakban együttesen</w:t>
      </w:r>
      <w:r w:rsidRPr="00A04EE4">
        <w:rPr>
          <w:rFonts w:ascii="Calibri" w:hAnsi="Calibri" w:cs="Calibri"/>
          <w:b/>
          <w:sz w:val="22"/>
          <w:szCs w:val="22"/>
          <w:lang w:eastAsia="en-US"/>
        </w:rPr>
        <w:t>: Cél megvalósítói</w:t>
      </w:r>
      <w:r w:rsidRPr="00A04EE4">
        <w:rPr>
          <w:rFonts w:ascii="Calibri" w:hAnsi="Calibri" w:cs="Calibri"/>
          <w:sz w:val="22"/>
          <w:szCs w:val="22"/>
          <w:lang w:eastAsia="en-US"/>
        </w:rPr>
        <w:t>)</w:t>
      </w:r>
    </w:p>
    <w:p w:rsidR="00B30219" w:rsidRPr="00A04EE4" w:rsidRDefault="00B30219" w:rsidP="00BB1170">
      <w:pPr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B30219" w:rsidRPr="00A04EE4" w:rsidRDefault="00B30219" w:rsidP="00BB1170">
      <w:pPr>
        <w:jc w:val="both"/>
        <w:rPr>
          <w:rFonts w:ascii="Calibri" w:hAnsi="Calibri" w:cs="Calibri"/>
          <w:sz w:val="22"/>
          <w:szCs w:val="22"/>
          <w:lang w:eastAsia="en-US"/>
        </w:rPr>
      </w:pPr>
      <w:proofErr w:type="gramStart"/>
      <w:r w:rsidRPr="00A04EE4">
        <w:rPr>
          <w:rFonts w:ascii="Calibri" w:hAnsi="Calibri" w:cs="Calibri"/>
          <w:sz w:val="22"/>
          <w:szCs w:val="22"/>
          <w:lang w:eastAsia="en-US"/>
        </w:rPr>
        <w:t>másrészről</w:t>
      </w:r>
      <w:proofErr w:type="gramEnd"/>
    </w:p>
    <w:p w:rsidR="00B30219" w:rsidRPr="00A04EE4" w:rsidRDefault="00B30219" w:rsidP="00BB1170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B30219" w:rsidRPr="00A04EE4" w:rsidRDefault="00B30219" w:rsidP="00BB1170">
      <w:pPr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A04EE4">
        <w:rPr>
          <w:rFonts w:ascii="Calibri" w:hAnsi="Calibri" w:cs="Calibri"/>
          <w:b/>
          <w:sz w:val="22"/>
          <w:szCs w:val="22"/>
          <w:lang w:eastAsia="en-US"/>
        </w:rPr>
        <w:t>Budaörs Város Önkormányzat</w:t>
      </w:r>
    </w:p>
    <w:p w:rsidR="00B30219" w:rsidRPr="00A04EE4" w:rsidRDefault="00B30219" w:rsidP="00BB1170">
      <w:pPr>
        <w:jc w:val="both"/>
        <w:rPr>
          <w:rFonts w:ascii="Calibri" w:hAnsi="Calibri" w:cs="Calibri"/>
          <w:sz w:val="22"/>
          <w:szCs w:val="22"/>
          <w:lang w:eastAsia="en-US"/>
        </w:rPr>
      </w:pPr>
      <w:proofErr w:type="gramStart"/>
      <w:r w:rsidRPr="00A04EE4">
        <w:rPr>
          <w:rFonts w:ascii="Calibri" w:hAnsi="Calibri" w:cs="Calibri"/>
          <w:sz w:val="22"/>
          <w:szCs w:val="22"/>
          <w:lang w:eastAsia="en-US"/>
        </w:rPr>
        <w:t>székhelye</w:t>
      </w:r>
      <w:proofErr w:type="gramEnd"/>
      <w:r w:rsidRPr="00A04EE4">
        <w:rPr>
          <w:rFonts w:ascii="Calibri" w:hAnsi="Calibri" w:cs="Calibri"/>
          <w:sz w:val="22"/>
          <w:szCs w:val="22"/>
          <w:lang w:eastAsia="en-US"/>
        </w:rPr>
        <w:t xml:space="preserve">: </w:t>
      </w:r>
      <w:r w:rsidRPr="00A04EE4">
        <w:rPr>
          <w:rFonts w:ascii="Calibri" w:hAnsi="Calibri" w:cs="Calibri"/>
          <w:sz w:val="22"/>
          <w:szCs w:val="22"/>
          <w:lang w:eastAsia="en-US"/>
        </w:rPr>
        <w:tab/>
      </w:r>
      <w:r w:rsidRPr="00A04EE4">
        <w:rPr>
          <w:rFonts w:ascii="Calibri" w:hAnsi="Calibri" w:cs="Calibri"/>
          <w:sz w:val="22"/>
          <w:szCs w:val="22"/>
          <w:lang w:eastAsia="en-US"/>
        </w:rPr>
        <w:tab/>
        <w:t>2040 Budaörs, Szabadság út 134.</w:t>
      </w:r>
    </w:p>
    <w:p w:rsidR="00B30219" w:rsidRPr="00A04EE4" w:rsidRDefault="00B30219" w:rsidP="00BB1170">
      <w:pPr>
        <w:jc w:val="both"/>
        <w:rPr>
          <w:rFonts w:ascii="Calibri" w:hAnsi="Calibri" w:cs="Calibri"/>
          <w:sz w:val="22"/>
          <w:szCs w:val="22"/>
          <w:lang w:eastAsia="en-US"/>
        </w:rPr>
      </w:pPr>
      <w:proofErr w:type="gramStart"/>
      <w:r w:rsidRPr="00A04EE4">
        <w:rPr>
          <w:rFonts w:ascii="Calibri" w:hAnsi="Calibri" w:cs="Calibri"/>
          <w:sz w:val="22"/>
          <w:szCs w:val="22"/>
          <w:lang w:eastAsia="en-US"/>
        </w:rPr>
        <w:t>statisztikai</w:t>
      </w:r>
      <w:proofErr w:type="gramEnd"/>
      <w:r w:rsidRPr="00A04EE4">
        <w:rPr>
          <w:rFonts w:ascii="Calibri" w:hAnsi="Calibri" w:cs="Calibri"/>
          <w:sz w:val="22"/>
          <w:szCs w:val="22"/>
          <w:lang w:eastAsia="en-US"/>
        </w:rPr>
        <w:t xml:space="preserve"> számjele:</w:t>
      </w:r>
      <w:r w:rsidRPr="00A04EE4">
        <w:rPr>
          <w:rFonts w:ascii="Calibri" w:hAnsi="Calibri" w:cs="Calibri"/>
          <w:sz w:val="22"/>
          <w:szCs w:val="22"/>
          <w:lang w:eastAsia="en-US"/>
        </w:rPr>
        <w:tab/>
        <w:t>15730105-8411-321-13</w:t>
      </w:r>
    </w:p>
    <w:p w:rsidR="00B30219" w:rsidRPr="00A04EE4" w:rsidRDefault="00B30219" w:rsidP="00BB1170">
      <w:pPr>
        <w:jc w:val="both"/>
        <w:rPr>
          <w:rFonts w:ascii="Calibri" w:hAnsi="Calibri" w:cs="Calibri"/>
          <w:sz w:val="22"/>
          <w:szCs w:val="22"/>
          <w:lang w:eastAsia="en-US"/>
        </w:rPr>
      </w:pPr>
      <w:proofErr w:type="gramStart"/>
      <w:r w:rsidRPr="00A04EE4">
        <w:rPr>
          <w:rFonts w:ascii="Calibri" w:hAnsi="Calibri" w:cs="Calibri"/>
          <w:sz w:val="22"/>
          <w:szCs w:val="22"/>
          <w:lang w:eastAsia="en-US"/>
        </w:rPr>
        <w:t>törzskönyvi</w:t>
      </w:r>
      <w:proofErr w:type="gramEnd"/>
      <w:r w:rsidRPr="00A04EE4">
        <w:rPr>
          <w:rFonts w:ascii="Calibri" w:hAnsi="Calibri" w:cs="Calibri"/>
          <w:sz w:val="22"/>
          <w:szCs w:val="22"/>
          <w:lang w:eastAsia="en-US"/>
        </w:rPr>
        <w:t xml:space="preserve"> azonosító:</w:t>
      </w:r>
      <w:r w:rsidRPr="00A04EE4">
        <w:rPr>
          <w:rFonts w:ascii="Calibri" w:hAnsi="Calibri" w:cs="Calibri"/>
          <w:sz w:val="22"/>
          <w:szCs w:val="22"/>
          <w:lang w:eastAsia="en-US"/>
        </w:rPr>
        <w:tab/>
        <w:t>730105</w:t>
      </w:r>
    </w:p>
    <w:p w:rsidR="00B30219" w:rsidRPr="00A04EE4" w:rsidRDefault="00B30219" w:rsidP="00BB1170">
      <w:pPr>
        <w:jc w:val="both"/>
        <w:rPr>
          <w:rFonts w:ascii="Calibri" w:hAnsi="Calibri"/>
          <w:sz w:val="22"/>
          <w:szCs w:val="22"/>
          <w:lang w:eastAsia="ar-SA"/>
        </w:rPr>
      </w:pPr>
      <w:proofErr w:type="gramStart"/>
      <w:r w:rsidRPr="00A04EE4">
        <w:rPr>
          <w:rFonts w:ascii="Calibri" w:hAnsi="Calibri" w:cs="Calibri"/>
          <w:sz w:val="22"/>
          <w:szCs w:val="22"/>
          <w:lang w:eastAsia="en-US"/>
        </w:rPr>
        <w:t>adószáma</w:t>
      </w:r>
      <w:proofErr w:type="gramEnd"/>
      <w:r w:rsidRPr="00A04EE4">
        <w:rPr>
          <w:rFonts w:ascii="Calibri" w:hAnsi="Calibri" w:cs="Calibri"/>
          <w:sz w:val="22"/>
          <w:szCs w:val="22"/>
          <w:lang w:eastAsia="en-US"/>
        </w:rPr>
        <w:t xml:space="preserve">: </w:t>
      </w:r>
      <w:r w:rsidRPr="00A04EE4">
        <w:rPr>
          <w:rFonts w:ascii="Calibri" w:hAnsi="Calibri" w:cs="Calibri"/>
          <w:sz w:val="22"/>
          <w:szCs w:val="22"/>
          <w:lang w:eastAsia="en-US"/>
        </w:rPr>
        <w:tab/>
      </w:r>
      <w:r w:rsidRPr="00A04EE4">
        <w:rPr>
          <w:rFonts w:ascii="Calibri" w:hAnsi="Calibri" w:cs="Calibri"/>
          <w:sz w:val="22"/>
          <w:szCs w:val="22"/>
          <w:lang w:eastAsia="en-US"/>
        </w:rPr>
        <w:tab/>
      </w:r>
      <w:r w:rsidRPr="00A04EE4">
        <w:rPr>
          <w:rFonts w:ascii="Calibri" w:hAnsi="Calibri"/>
          <w:sz w:val="22"/>
          <w:szCs w:val="22"/>
          <w:lang w:eastAsia="ar-SA"/>
        </w:rPr>
        <w:t>15730105-2-13</w:t>
      </w:r>
    </w:p>
    <w:p w:rsidR="00B30219" w:rsidRPr="00A04EE4" w:rsidRDefault="00B30219" w:rsidP="00BB1170">
      <w:pPr>
        <w:jc w:val="both"/>
        <w:rPr>
          <w:rFonts w:ascii="Calibri" w:hAnsi="Calibri" w:cs="Calibri"/>
          <w:sz w:val="22"/>
          <w:szCs w:val="22"/>
          <w:lang w:eastAsia="en-US"/>
        </w:rPr>
      </w:pPr>
      <w:proofErr w:type="gramStart"/>
      <w:r w:rsidRPr="00A04EE4">
        <w:rPr>
          <w:rFonts w:ascii="Calibri" w:hAnsi="Calibri"/>
          <w:sz w:val="22"/>
          <w:szCs w:val="22"/>
          <w:lang w:eastAsia="ar-SA"/>
        </w:rPr>
        <w:t>bankszámla</w:t>
      </w:r>
      <w:proofErr w:type="gramEnd"/>
      <w:r w:rsidRPr="00A04EE4">
        <w:rPr>
          <w:rFonts w:ascii="Calibri" w:hAnsi="Calibri"/>
          <w:sz w:val="22"/>
          <w:szCs w:val="22"/>
          <w:lang w:eastAsia="ar-SA"/>
        </w:rPr>
        <w:t xml:space="preserve"> száma: </w:t>
      </w:r>
      <w:r w:rsidRPr="00A04EE4">
        <w:rPr>
          <w:rFonts w:ascii="Calibri" w:hAnsi="Calibri"/>
          <w:sz w:val="22"/>
          <w:szCs w:val="22"/>
          <w:lang w:eastAsia="ar-SA"/>
        </w:rPr>
        <w:tab/>
      </w:r>
      <w:r w:rsidRPr="00A04EE4">
        <w:rPr>
          <w:rFonts w:ascii="Calibri" w:hAnsi="Calibri"/>
          <w:sz w:val="22"/>
          <w:szCs w:val="22"/>
        </w:rPr>
        <w:t>11784009-15390053</w:t>
      </w:r>
    </w:p>
    <w:p w:rsidR="00B30219" w:rsidRPr="00A04EE4" w:rsidRDefault="00B30219" w:rsidP="00BB1170">
      <w:pPr>
        <w:jc w:val="both"/>
        <w:rPr>
          <w:rFonts w:ascii="Calibri" w:hAnsi="Calibri" w:cs="Calibri"/>
          <w:sz w:val="22"/>
          <w:szCs w:val="22"/>
          <w:lang w:eastAsia="en-US"/>
        </w:rPr>
      </w:pPr>
      <w:proofErr w:type="gramStart"/>
      <w:r w:rsidRPr="00A04EE4">
        <w:rPr>
          <w:rFonts w:ascii="Calibri" w:hAnsi="Calibri" w:cs="Calibri"/>
          <w:sz w:val="22"/>
          <w:szCs w:val="22"/>
          <w:lang w:eastAsia="en-US"/>
        </w:rPr>
        <w:t>képviseli</w:t>
      </w:r>
      <w:proofErr w:type="gramEnd"/>
      <w:r w:rsidRPr="00A04EE4">
        <w:rPr>
          <w:rFonts w:ascii="Calibri" w:hAnsi="Calibri" w:cs="Calibri"/>
          <w:sz w:val="22"/>
          <w:szCs w:val="22"/>
          <w:lang w:eastAsia="en-US"/>
        </w:rPr>
        <w:t>:</w:t>
      </w:r>
      <w:r w:rsidRPr="00A04EE4">
        <w:rPr>
          <w:rFonts w:ascii="Calibri" w:hAnsi="Calibri" w:cs="Calibri"/>
          <w:sz w:val="22"/>
          <w:szCs w:val="22"/>
          <w:lang w:eastAsia="en-US"/>
        </w:rPr>
        <w:tab/>
      </w:r>
      <w:r w:rsidRPr="00A04EE4">
        <w:rPr>
          <w:rFonts w:ascii="Calibri" w:hAnsi="Calibri" w:cs="Calibri"/>
          <w:sz w:val="22"/>
          <w:szCs w:val="22"/>
          <w:lang w:eastAsia="en-US"/>
        </w:rPr>
        <w:tab/>
        <w:t>Wittinghoff Tamás polgármester</w:t>
      </w:r>
    </w:p>
    <w:p w:rsidR="00B30219" w:rsidRPr="00A04EE4" w:rsidRDefault="00B30219" w:rsidP="00BB1170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B30219" w:rsidRPr="00A04EE4" w:rsidRDefault="00B30219" w:rsidP="00BB1170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A04EE4">
        <w:rPr>
          <w:rFonts w:ascii="Calibri" w:hAnsi="Calibri" w:cs="Calibri"/>
          <w:sz w:val="22"/>
          <w:szCs w:val="22"/>
          <w:lang w:eastAsia="en-US"/>
        </w:rPr>
        <w:t xml:space="preserve">(továbbiakban: </w:t>
      </w:r>
      <w:r w:rsidRPr="00A04EE4">
        <w:rPr>
          <w:rFonts w:ascii="Calibri" w:hAnsi="Calibri" w:cs="Calibri"/>
          <w:b/>
          <w:sz w:val="22"/>
          <w:szCs w:val="22"/>
          <w:lang w:eastAsia="en-US"/>
        </w:rPr>
        <w:t>Önkormányzat</w:t>
      </w:r>
      <w:r w:rsidRPr="00A04EE4">
        <w:rPr>
          <w:rFonts w:ascii="Calibri" w:hAnsi="Calibri" w:cs="Calibri"/>
          <w:sz w:val="22"/>
          <w:szCs w:val="22"/>
          <w:lang w:eastAsia="en-US"/>
        </w:rPr>
        <w:t>);</w:t>
      </w:r>
    </w:p>
    <w:p w:rsidR="00B30219" w:rsidRPr="00A04EE4" w:rsidRDefault="00B30219" w:rsidP="00BB1170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B30219" w:rsidRPr="00A04EE4" w:rsidRDefault="00644A96" w:rsidP="00CD2F7B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A04EE4">
        <w:rPr>
          <w:rFonts w:ascii="Calibri" w:hAnsi="Calibri" w:cs="Calibri"/>
          <w:sz w:val="22"/>
          <w:szCs w:val="22"/>
          <w:lang w:eastAsia="en-US"/>
        </w:rPr>
        <w:t>Cél megvalósítói</w:t>
      </w:r>
      <w:r w:rsidR="00B30219" w:rsidRPr="00A04EE4">
        <w:rPr>
          <w:rFonts w:ascii="Calibri" w:hAnsi="Calibri" w:cs="Calibri"/>
          <w:sz w:val="22"/>
          <w:szCs w:val="22"/>
          <w:lang w:eastAsia="en-US"/>
        </w:rPr>
        <w:t xml:space="preserve"> és Önkormányzat a továbbiakban külön-külön említve Fél, együttes említésük esetén Felek között az alulírott napon és helyen, az alábbi feltételek szerint.</w:t>
      </w:r>
    </w:p>
    <w:p w:rsidR="00B30219" w:rsidRPr="00A04EE4" w:rsidRDefault="00B30219" w:rsidP="002F2239">
      <w:pPr>
        <w:rPr>
          <w:rFonts w:ascii="Calibri" w:hAnsi="Calibri" w:cs="Calibri"/>
          <w:sz w:val="22"/>
          <w:szCs w:val="22"/>
        </w:rPr>
      </w:pPr>
    </w:p>
    <w:p w:rsidR="00B30219" w:rsidRPr="00A04EE4" w:rsidRDefault="00B30219" w:rsidP="00BE35AE">
      <w:pPr>
        <w:pStyle w:val="Listaszerbekezds"/>
        <w:numPr>
          <w:ilvl w:val="0"/>
          <w:numId w:val="2"/>
        </w:numPr>
        <w:ind w:left="426" w:hanging="426"/>
        <w:rPr>
          <w:rFonts w:ascii="Calibri" w:hAnsi="Calibri" w:cs="Calibri"/>
          <w:b/>
          <w:sz w:val="22"/>
          <w:szCs w:val="22"/>
        </w:rPr>
      </w:pPr>
      <w:r w:rsidRPr="00A04EE4">
        <w:rPr>
          <w:rFonts w:ascii="Calibri" w:hAnsi="Calibri" w:cs="Calibri"/>
          <w:b/>
          <w:sz w:val="22"/>
          <w:szCs w:val="22"/>
        </w:rPr>
        <w:t xml:space="preserve">FOGALOM MEGHATÁROZÁSOK </w:t>
      </w:r>
    </w:p>
    <w:p w:rsidR="00B30219" w:rsidRPr="00A04EE4" w:rsidRDefault="00B30219" w:rsidP="002F2239">
      <w:pPr>
        <w:rPr>
          <w:rFonts w:ascii="Calibri" w:hAnsi="Calibri" w:cs="Calibri"/>
          <w:sz w:val="22"/>
          <w:szCs w:val="22"/>
        </w:rPr>
      </w:pPr>
    </w:p>
    <w:p w:rsidR="00B30219" w:rsidRPr="00A04EE4" w:rsidRDefault="00B30219" w:rsidP="002F2239">
      <w:pPr>
        <w:jc w:val="both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 xml:space="preserve">A Felek megállapodnak abban, hogy ahol a jelen </w:t>
      </w:r>
      <w:r w:rsidR="005279A8">
        <w:rPr>
          <w:rFonts w:ascii="Calibri" w:hAnsi="Calibri" w:cs="Calibri"/>
          <w:sz w:val="22"/>
          <w:szCs w:val="22"/>
        </w:rPr>
        <w:t>szerződés</w:t>
      </w:r>
      <w:r w:rsidRPr="00A04EE4">
        <w:rPr>
          <w:rFonts w:ascii="Calibri" w:hAnsi="Calibri" w:cs="Calibri"/>
          <w:sz w:val="22"/>
          <w:szCs w:val="22"/>
        </w:rPr>
        <w:t xml:space="preserve"> kifejezetten másképpen nem rendelkezik, ott a nagy kezdőbetűvel jelölt egyes fogalmak és kifejezések az alábbi jelentéssel bírnak:</w:t>
      </w:r>
    </w:p>
    <w:p w:rsidR="00B30219" w:rsidRPr="00A04EE4" w:rsidRDefault="00B30219" w:rsidP="00100994">
      <w:pPr>
        <w:rPr>
          <w:rFonts w:ascii="Calibri" w:hAnsi="Calibri" w:cs="Calibri"/>
          <w:sz w:val="22"/>
          <w:szCs w:val="22"/>
        </w:rPr>
      </w:pPr>
    </w:p>
    <w:p w:rsidR="00B30219" w:rsidRPr="00A04EE4" w:rsidRDefault="00B30219" w:rsidP="00C65E63">
      <w:pPr>
        <w:pStyle w:val="Listaszerbekezds"/>
        <w:ind w:left="708" w:hanging="424"/>
        <w:jc w:val="both"/>
        <w:rPr>
          <w:rFonts w:ascii="Calibri" w:hAnsi="Calibri" w:cs="Calibri"/>
          <w:sz w:val="22"/>
          <w:szCs w:val="22"/>
        </w:rPr>
      </w:pPr>
      <w:proofErr w:type="gramStart"/>
      <w:r w:rsidRPr="00A04EE4">
        <w:rPr>
          <w:rFonts w:ascii="Calibri" w:hAnsi="Calibri" w:cs="Calibri"/>
          <w:b/>
          <w:sz w:val="22"/>
          <w:szCs w:val="22"/>
        </w:rPr>
        <w:t>a</w:t>
      </w:r>
      <w:proofErr w:type="gramEnd"/>
      <w:r w:rsidRPr="00A04EE4">
        <w:rPr>
          <w:rFonts w:ascii="Calibri" w:hAnsi="Calibri" w:cs="Calibri"/>
          <w:b/>
          <w:sz w:val="22"/>
          <w:szCs w:val="22"/>
        </w:rPr>
        <w:t>) Fejlesztés:</w:t>
      </w:r>
      <w:r w:rsidRPr="00A04EE4">
        <w:rPr>
          <w:rFonts w:ascii="Calibri" w:hAnsi="Calibri" w:cs="Calibri"/>
          <w:sz w:val="22"/>
          <w:szCs w:val="22"/>
        </w:rPr>
        <w:t xml:space="preserve"> a Fejlesztési Területen </w:t>
      </w:r>
      <w:r w:rsidR="00644A96" w:rsidRPr="00A04EE4">
        <w:rPr>
          <w:rFonts w:ascii="Calibri" w:hAnsi="Calibri" w:cs="Calibri"/>
          <w:sz w:val="22"/>
          <w:szCs w:val="22"/>
        </w:rPr>
        <w:t>a Cél megvalósítói</w:t>
      </w:r>
      <w:r w:rsidRPr="00A04EE4">
        <w:rPr>
          <w:rFonts w:ascii="Calibri" w:hAnsi="Calibri" w:cs="Calibri"/>
          <w:sz w:val="22"/>
          <w:szCs w:val="22"/>
        </w:rPr>
        <w:t xml:space="preserve"> által megvalósításra kerülő beruházás végrehajtása oly módon, hogy ott jogerős és végrehajtható építési engedély birtokában a megvalósításához szükséges építési munkálatok ténylegesen megkezdődnek. A tervezett Fejlesztés koncepcióját a Telepítési Tanulmányterv részletezi.</w:t>
      </w:r>
    </w:p>
    <w:p w:rsidR="00B30219" w:rsidRPr="00A04EE4" w:rsidRDefault="00B30219" w:rsidP="00C65E63">
      <w:pPr>
        <w:jc w:val="both"/>
        <w:rPr>
          <w:rFonts w:ascii="Calibri" w:hAnsi="Calibri" w:cs="Calibri"/>
          <w:sz w:val="22"/>
          <w:szCs w:val="22"/>
        </w:rPr>
      </w:pPr>
    </w:p>
    <w:p w:rsidR="00B30219" w:rsidRPr="00A04EE4" w:rsidRDefault="00B30219" w:rsidP="00C65E63">
      <w:pPr>
        <w:pStyle w:val="Listaszerbekezds"/>
        <w:ind w:left="708" w:hanging="424"/>
        <w:jc w:val="both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b/>
          <w:sz w:val="22"/>
          <w:szCs w:val="22"/>
        </w:rPr>
        <w:t xml:space="preserve">b) Fejlesztési Terület: </w:t>
      </w:r>
      <w:r w:rsidRPr="00A04EE4">
        <w:rPr>
          <w:rFonts w:ascii="Calibri" w:hAnsi="Calibri" w:cs="Calibri"/>
          <w:sz w:val="22"/>
          <w:szCs w:val="22"/>
        </w:rPr>
        <w:t xml:space="preserve">Budaörs, 4153/83 </w:t>
      </w:r>
      <w:proofErr w:type="spellStart"/>
      <w:r w:rsidRPr="00A04EE4">
        <w:rPr>
          <w:rFonts w:ascii="Calibri" w:hAnsi="Calibri" w:cs="Calibri"/>
          <w:sz w:val="22"/>
          <w:szCs w:val="22"/>
        </w:rPr>
        <w:t>hrsz-ú</w:t>
      </w:r>
      <w:proofErr w:type="spellEnd"/>
      <w:r w:rsidRPr="00A04EE4">
        <w:rPr>
          <w:rFonts w:ascii="Calibri" w:hAnsi="Calibri" w:cs="Calibri"/>
          <w:sz w:val="22"/>
          <w:szCs w:val="22"/>
        </w:rPr>
        <w:t xml:space="preserve"> ingatlan, amely az ingatlan-nyilvántartás adatai alapján a </w:t>
      </w:r>
      <w:proofErr w:type="spellStart"/>
      <w:r w:rsidRPr="00A04EE4">
        <w:rPr>
          <w:rFonts w:ascii="Calibri" w:hAnsi="Calibri" w:cs="Calibri"/>
          <w:sz w:val="22"/>
          <w:szCs w:val="22"/>
        </w:rPr>
        <w:t>Zalakerámia</w:t>
      </w:r>
      <w:proofErr w:type="spellEnd"/>
      <w:r w:rsidRPr="00A04EE4">
        <w:rPr>
          <w:rFonts w:ascii="Calibri" w:hAnsi="Calibri" w:cs="Calibri"/>
          <w:sz w:val="22"/>
          <w:szCs w:val="22"/>
        </w:rPr>
        <w:t xml:space="preserve"> Zrt. (a továbbiakban: jelenlegi Tulajdonos) 1/</w:t>
      </w:r>
      <w:proofErr w:type="spellStart"/>
      <w:r w:rsidRPr="00A04EE4">
        <w:rPr>
          <w:rFonts w:ascii="Calibri" w:hAnsi="Calibri" w:cs="Calibri"/>
          <w:sz w:val="22"/>
          <w:szCs w:val="22"/>
        </w:rPr>
        <w:t>1</w:t>
      </w:r>
      <w:proofErr w:type="spellEnd"/>
      <w:r w:rsidRPr="00A04EE4">
        <w:rPr>
          <w:rFonts w:ascii="Calibri" w:hAnsi="Calibri" w:cs="Calibri"/>
          <w:sz w:val="22"/>
          <w:szCs w:val="22"/>
        </w:rPr>
        <w:t xml:space="preserve"> arányú </w:t>
      </w:r>
      <w:proofErr w:type="gramStart"/>
      <w:r w:rsidRPr="00A04EE4">
        <w:rPr>
          <w:rFonts w:ascii="Calibri" w:hAnsi="Calibri" w:cs="Calibri"/>
          <w:sz w:val="22"/>
          <w:szCs w:val="22"/>
        </w:rPr>
        <w:t>tulajdona</w:t>
      </w:r>
      <w:proofErr w:type="gramEnd"/>
      <w:r w:rsidRPr="00A04EE4">
        <w:rPr>
          <w:rFonts w:ascii="Calibri" w:hAnsi="Calibri" w:cs="Calibri"/>
          <w:sz w:val="22"/>
          <w:szCs w:val="22"/>
        </w:rPr>
        <w:t xml:space="preserve"> és amely ingatlan tárgyában a Tulajdonos, mint Eladó és a Cél megvalósítója</w:t>
      </w:r>
      <w:r w:rsidR="00644A96" w:rsidRPr="00A04EE4">
        <w:rPr>
          <w:rFonts w:ascii="Calibri" w:hAnsi="Calibri" w:cs="Calibri"/>
          <w:sz w:val="22"/>
          <w:szCs w:val="22"/>
        </w:rPr>
        <w:t xml:space="preserve"> 1.</w:t>
      </w:r>
      <w:r w:rsidRPr="00A04EE4">
        <w:rPr>
          <w:rFonts w:ascii="Calibri" w:hAnsi="Calibri" w:cs="Calibri"/>
          <w:sz w:val="22"/>
          <w:szCs w:val="22"/>
        </w:rPr>
        <w:t xml:space="preserve">, mint Vevő között 2017. május 17. napján ingatlan adásvételi előszerződés jött létre; továbbá a 4153/65 </w:t>
      </w:r>
      <w:proofErr w:type="spellStart"/>
      <w:r w:rsidRPr="00A04EE4">
        <w:rPr>
          <w:rFonts w:ascii="Calibri" w:hAnsi="Calibri" w:cs="Calibri"/>
          <w:sz w:val="22"/>
          <w:szCs w:val="22"/>
        </w:rPr>
        <w:t>hrsz-ú</w:t>
      </w:r>
      <w:proofErr w:type="spellEnd"/>
      <w:r w:rsidRPr="00A04EE4">
        <w:rPr>
          <w:rFonts w:ascii="Calibri" w:hAnsi="Calibri" w:cs="Calibri"/>
          <w:sz w:val="22"/>
          <w:szCs w:val="22"/>
        </w:rPr>
        <w:t xml:space="preserve"> Edison utca ingatlan, amely 1/</w:t>
      </w:r>
      <w:proofErr w:type="spellStart"/>
      <w:r w:rsidRPr="00A04EE4">
        <w:rPr>
          <w:rFonts w:ascii="Calibri" w:hAnsi="Calibri" w:cs="Calibri"/>
          <w:sz w:val="22"/>
          <w:szCs w:val="22"/>
        </w:rPr>
        <w:t>1</w:t>
      </w:r>
      <w:proofErr w:type="spellEnd"/>
      <w:r w:rsidRPr="00A04EE4">
        <w:rPr>
          <w:rFonts w:ascii="Calibri" w:hAnsi="Calibri" w:cs="Calibri"/>
          <w:sz w:val="22"/>
          <w:szCs w:val="22"/>
        </w:rPr>
        <w:t xml:space="preserve"> arányban Önkormányzat tulajdonát képezi. </w:t>
      </w:r>
    </w:p>
    <w:p w:rsidR="00B30219" w:rsidRPr="00A04EE4" w:rsidRDefault="00B30219" w:rsidP="00100994">
      <w:pPr>
        <w:jc w:val="both"/>
        <w:rPr>
          <w:rFonts w:ascii="Calibri" w:hAnsi="Calibri" w:cs="Calibri"/>
          <w:sz w:val="22"/>
          <w:szCs w:val="22"/>
        </w:rPr>
      </w:pPr>
    </w:p>
    <w:p w:rsidR="00B30219" w:rsidRPr="00A04EE4" w:rsidRDefault="00B30219" w:rsidP="00C65E63">
      <w:pPr>
        <w:pStyle w:val="Listaszerbekezds"/>
        <w:ind w:left="708" w:hanging="424"/>
        <w:jc w:val="both"/>
        <w:rPr>
          <w:rFonts w:ascii="Calibri" w:hAnsi="Calibri" w:cs="Calibri"/>
          <w:b/>
          <w:sz w:val="22"/>
          <w:szCs w:val="22"/>
        </w:rPr>
      </w:pPr>
      <w:r w:rsidRPr="00A04EE4">
        <w:rPr>
          <w:rFonts w:ascii="Calibri" w:hAnsi="Calibri" w:cs="Calibri"/>
          <w:b/>
          <w:sz w:val="22"/>
          <w:szCs w:val="22"/>
        </w:rPr>
        <w:t xml:space="preserve">c) HÉSZ: </w:t>
      </w:r>
      <w:r w:rsidRPr="00A04EE4">
        <w:rPr>
          <w:rFonts w:ascii="Calibri" w:hAnsi="Calibri" w:cs="Calibri"/>
          <w:sz w:val="22"/>
          <w:szCs w:val="22"/>
        </w:rPr>
        <w:t>Budaörs Város Önkormányzat képviselő-testületének a Budaörs Város Helyi Építési Szabályzatról szóló 24/2014 (IX.29.) önkormányzati rendelete</w:t>
      </w:r>
    </w:p>
    <w:p w:rsidR="00B30219" w:rsidRPr="00A04EE4" w:rsidRDefault="00B30219" w:rsidP="00F87727">
      <w:pPr>
        <w:pStyle w:val="Listaszerbekezds"/>
        <w:rPr>
          <w:rFonts w:ascii="Calibri" w:hAnsi="Calibri" w:cs="Calibri"/>
          <w:sz w:val="22"/>
          <w:szCs w:val="22"/>
        </w:rPr>
      </w:pPr>
    </w:p>
    <w:p w:rsidR="00B30219" w:rsidRPr="00A04EE4" w:rsidRDefault="00B30219" w:rsidP="00C65E63">
      <w:pPr>
        <w:pStyle w:val="Listaszerbekezds"/>
        <w:ind w:left="708" w:hanging="424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A04EE4">
        <w:rPr>
          <w:rFonts w:ascii="Calibri" w:hAnsi="Calibri" w:cs="Calibri"/>
          <w:b/>
          <w:sz w:val="22"/>
          <w:szCs w:val="22"/>
        </w:rPr>
        <w:t>e</w:t>
      </w:r>
      <w:proofErr w:type="gramEnd"/>
      <w:r w:rsidRPr="00A04EE4">
        <w:rPr>
          <w:rFonts w:ascii="Calibri" w:hAnsi="Calibri" w:cs="Calibri"/>
          <w:b/>
          <w:sz w:val="22"/>
          <w:szCs w:val="22"/>
        </w:rPr>
        <w:t xml:space="preserve">) Telepítési Tanulmányterv: </w:t>
      </w:r>
      <w:r w:rsidRPr="00A04EE4">
        <w:rPr>
          <w:rFonts w:ascii="Calibri" w:hAnsi="Calibri" w:cs="Calibri"/>
          <w:sz w:val="22"/>
          <w:szCs w:val="22"/>
        </w:rPr>
        <w:t>a településfejlesztési koncepcióról, az integrált településfejlesztési stratégiáról és a településrendezési eszközökről, valamint egyes településrendezési sajátos jogintézményekről szóló 314/2012.(XI.8.) Korm. rendelet 15.§ (1) a.) pontja szerinti tanulmányterv, valamint a hatályos TSZT és HÉSZ módosítás felhatalmazásáról, illetve annak feltételeiről szóló képviselő-testületi döntés megalapozása.</w:t>
      </w:r>
    </w:p>
    <w:p w:rsidR="00B30219" w:rsidRPr="00A04EE4" w:rsidRDefault="00B30219" w:rsidP="002F2239">
      <w:pPr>
        <w:pStyle w:val="Listaszerbekezds"/>
        <w:ind w:left="1080"/>
        <w:jc w:val="both"/>
        <w:rPr>
          <w:rFonts w:ascii="Calibri" w:hAnsi="Calibri" w:cs="Calibri"/>
          <w:sz w:val="22"/>
          <w:szCs w:val="22"/>
        </w:rPr>
      </w:pPr>
    </w:p>
    <w:p w:rsidR="00B30219" w:rsidRPr="00A04EE4" w:rsidRDefault="00B30219" w:rsidP="00C65E63">
      <w:pPr>
        <w:pStyle w:val="Listaszerbekezds"/>
        <w:ind w:left="708" w:hanging="424"/>
        <w:jc w:val="both"/>
        <w:rPr>
          <w:rFonts w:ascii="Calibri" w:hAnsi="Calibri" w:cs="Calibri"/>
          <w:sz w:val="22"/>
          <w:szCs w:val="22"/>
        </w:rPr>
      </w:pPr>
      <w:proofErr w:type="gramStart"/>
      <w:r w:rsidRPr="00A04EE4">
        <w:rPr>
          <w:rFonts w:ascii="Calibri" w:hAnsi="Calibri" w:cs="Calibri"/>
          <w:b/>
          <w:sz w:val="22"/>
          <w:szCs w:val="22"/>
        </w:rPr>
        <w:t>f</w:t>
      </w:r>
      <w:proofErr w:type="gramEnd"/>
      <w:r w:rsidRPr="00A04EE4">
        <w:rPr>
          <w:rFonts w:ascii="Calibri" w:hAnsi="Calibri" w:cs="Calibri"/>
          <w:b/>
          <w:sz w:val="22"/>
          <w:szCs w:val="22"/>
        </w:rPr>
        <w:t xml:space="preserve">) HÉSZ Módosítás: </w:t>
      </w:r>
      <w:r w:rsidRPr="00A04EE4">
        <w:rPr>
          <w:rFonts w:ascii="Calibri" w:hAnsi="Calibri" w:cs="Calibri"/>
          <w:sz w:val="22"/>
          <w:szCs w:val="22"/>
        </w:rPr>
        <w:t xml:space="preserve">A Telepítési Tanulmányterv szerinti TSZT és HÉSZ módosítást jelöli, azzal, hogy a vonatkozó módosításokat elfogadó képviselő-testületi határozat és rendelet elfogadásával és a módosítások hatályba lépésével kell megvalósultnak tekinteni. </w:t>
      </w:r>
    </w:p>
    <w:p w:rsidR="00B30219" w:rsidRPr="00A04EE4" w:rsidRDefault="00B30219" w:rsidP="00100994">
      <w:pPr>
        <w:jc w:val="both"/>
        <w:rPr>
          <w:rFonts w:ascii="Calibri" w:hAnsi="Calibri" w:cs="Calibri"/>
          <w:b/>
          <w:sz w:val="22"/>
          <w:szCs w:val="22"/>
        </w:rPr>
      </w:pPr>
    </w:p>
    <w:p w:rsidR="00B30219" w:rsidRPr="00A04EE4" w:rsidRDefault="00B30219" w:rsidP="00C65E63">
      <w:pPr>
        <w:pStyle w:val="Listaszerbekezds"/>
        <w:ind w:left="708" w:hanging="424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A04EE4">
        <w:rPr>
          <w:rFonts w:ascii="Calibri" w:hAnsi="Calibri" w:cs="Calibri"/>
          <w:b/>
          <w:sz w:val="22"/>
          <w:szCs w:val="22"/>
        </w:rPr>
        <w:t>g</w:t>
      </w:r>
      <w:proofErr w:type="gramEnd"/>
      <w:r w:rsidRPr="00A04EE4">
        <w:rPr>
          <w:rFonts w:ascii="Calibri" w:hAnsi="Calibri" w:cs="Calibri"/>
          <w:b/>
          <w:sz w:val="22"/>
          <w:szCs w:val="22"/>
        </w:rPr>
        <w:t xml:space="preserve">) Településfejlesztési Feladatok: </w:t>
      </w:r>
      <w:r w:rsidRPr="00A04EE4">
        <w:rPr>
          <w:rFonts w:ascii="Calibri" w:hAnsi="Calibri" w:cs="Calibri"/>
          <w:sz w:val="22"/>
          <w:szCs w:val="22"/>
        </w:rPr>
        <w:t xml:space="preserve">azon településfejlesztési feladatok összességét jelenti, amely feladatok ellátására a jelen előszerződés keretei között </w:t>
      </w:r>
      <w:r w:rsidR="00644A96" w:rsidRPr="00A04EE4">
        <w:rPr>
          <w:rFonts w:ascii="Calibri" w:hAnsi="Calibri" w:cs="Calibri"/>
          <w:sz w:val="22"/>
          <w:szCs w:val="22"/>
        </w:rPr>
        <w:t>a Cél megvalósítói</w:t>
      </w:r>
      <w:r w:rsidRPr="00A04EE4">
        <w:rPr>
          <w:rFonts w:ascii="Calibri" w:hAnsi="Calibri" w:cs="Calibri"/>
          <w:sz w:val="22"/>
          <w:szCs w:val="22"/>
        </w:rPr>
        <w:t xml:space="preserve"> vállal</w:t>
      </w:r>
      <w:r w:rsidR="00644A96" w:rsidRPr="00A04EE4">
        <w:rPr>
          <w:rFonts w:ascii="Calibri" w:hAnsi="Calibri" w:cs="Calibri"/>
          <w:sz w:val="22"/>
          <w:szCs w:val="22"/>
        </w:rPr>
        <w:t>nak</w:t>
      </w:r>
      <w:r w:rsidRPr="00A04EE4">
        <w:rPr>
          <w:rFonts w:ascii="Calibri" w:hAnsi="Calibri" w:cs="Calibri"/>
          <w:sz w:val="22"/>
          <w:szCs w:val="22"/>
        </w:rPr>
        <w:t xml:space="preserve"> kötelezettséget a saját költség</w:t>
      </w:r>
      <w:r w:rsidR="00644A96" w:rsidRPr="00A04EE4">
        <w:rPr>
          <w:rFonts w:ascii="Calibri" w:hAnsi="Calibri" w:cs="Calibri"/>
          <w:sz w:val="22"/>
          <w:szCs w:val="22"/>
        </w:rPr>
        <w:t>e</w:t>
      </w:r>
      <w:r w:rsidRPr="00A04EE4">
        <w:rPr>
          <w:rFonts w:ascii="Calibri" w:hAnsi="Calibri" w:cs="Calibri"/>
          <w:sz w:val="22"/>
          <w:szCs w:val="22"/>
        </w:rPr>
        <w:t xml:space="preserve">n. </w:t>
      </w:r>
    </w:p>
    <w:p w:rsidR="00B30219" w:rsidRPr="00A04EE4" w:rsidRDefault="00B30219" w:rsidP="008808C9">
      <w:pPr>
        <w:pStyle w:val="Listaszerbekezds"/>
        <w:rPr>
          <w:rFonts w:ascii="Calibri" w:hAnsi="Calibri" w:cs="Calibri"/>
          <w:b/>
          <w:sz w:val="22"/>
          <w:szCs w:val="22"/>
        </w:rPr>
      </w:pPr>
    </w:p>
    <w:p w:rsidR="00B30219" w:rsidRDefault="00B30219" w:rsidP="00C65E63">
      <w:pPr>
        <w:pStyle w:val="Listaszerbekezds"/>
        <w:ind w:left="708" w:hanging="424"/>
        <w:jc w:val="both"/>
        <w:rPr>
          <w:rFonts w:ascii="Calibri" w:hAnsi="Calibri" w:cs="Calibri"/>
          <w:sz w:val="22"/>
          <w:szCs w:val="22"/>
        </w:rPr>
      </w:pPr>
      <w:proofErr w:type="gramStart"/>
      <w:r w:rsidRPr="00A04EE4">
        <w:rPr>
          <w:rFonts w:ascii="Calibri" w:hAnsi="Calibri" w:cs="Calibri"/>
          <w:b/>
          <w:sz w:val="22"/>
          <w:szCs w:val="22"/>
        </w:rPr>
        <w:t>h</w:t>
      </w:r>
      <w:proofErr w:type="gramEnd"/>
      <w:r w:rsidRPr="00A04EE4">
        <w:rPr>
          <w:rFonts w:ascii="Calibri" w:hAnsi="Calibri" w:cs="Calibri"/>
          <w:b/>
          <w:sz w:val="22"/>
          <w:szCs w:val="22"/>
        </w:rPr>
        <w:t>) TSZT:</w:t>
      </w:r>
      <w:r w:rsidRPr="00A04EE4">
        <w:rPr>
          <w:rFonts w:ascii="Calibri" w:hAnsi="Calibri" w:cs="Calibri"/>
          <w:sz w:val="22"/>
          <w:szCs w:val="22"/>
        </w:rPr>
        <w:t xml:space="preserve"> Budaörs teljes közigazgatási területét érintő, 267/2014. (IX.24.) ÖKT. határozattal jóváhagyott Településszerkezeti Terv.</w:t>
      </w:r>
    </w:p>
    <w:p w:rsidR="005279A8" w:rsidRDefault="005279A8" w:rsidP="00C65E63">
      <w:pPr>
        <w:pStyle w:val="Listaszerbekezds"/>
        <w:ind w:left="708" w:hanging="424"/>
        <w:jc w:val="both"/>
        <w:rPr>
          <w:rFonts w:ascii="Calibri" w:hAnsi="Calibri" w:cs="Calibri"/>
          <w:sz w:val="22"/>
          <w:szCs w:val="22"/>
        </w:rPr>
      </w:pPr>
    </w:p>
    <w:p w:rsidR="005279A8" w:rsidRPr="005279A8" w:rsidRDefault="005279A8" w:rsidP="005279A8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5279A8">
        <w:rPr>
          <w:rFonts w:ascii="Calibri" w:hAnsi="Calibri" w:cs="Calibri"/>
          <w:b/>
          <w:sz w:val="22"/>
          <w:szCs w:val="22"/>
        </w:rPr>
        <w:t>i)</w:t>
      </w:r>
      <w:r>
        <w:rPr>
          <w:rFonts w:ascii="Calibri" w:hAnsi="Calibri" w:cs="Calibri"/>
          <w:sz w:val="22"/>
          <w:szCs w:val="22"/>
        </w:rPr>
        <w:t xml:space="preserve"> </w:t>
      </w:r>
      <w:r w:rsidRPr="005279A8">
        <w:rPr>
          <w:rFonts w:ascii="Calibri" w:hAnsi="Calibri" w:cs="Calibri"/>
          <w:b/>
          <w:sz w:val="22"/>
          <w:szCs w:val="22"/>
        </w:rPr>
        <w:t xml:space="preserve">Ingatlan: </w:t>
      </w:r>
      <w:r w:rsidRPr="00A04EE4">
        <w:rPr>
          <w:rFonts w:ascii="Calibri" w:hAnsi="Calibri" w:cs="Calibri"/>
          <w:sz w:val="22"/>
          <w:szCs w:val="22"/>
        </w:rPr>
        <w:t xml:space="preserve">Budaörs, 4153/83 </w:t>
      </w:r>
      <w:proofErr w:type="spellStart"/>
      <w:r w:rsidRPr="00A04EE4">
        <w:rPr>
          <w:rFonts w:ascii="Calibri" w:hAnsi="Calibri" w:cs="Calibri"/>
          <w:sz w:val="22"/>
          <w:szCs w:val="22"/>
        </w:rPr>
        <w:t>hrsz-ú</w:t>
      </w:r>
      <w:proofErr w:type="spellEnd"/>
      <w:r w:rsidRPr="00A04EE4">
        <w:rPr>
          <w:rFonts w:ascii="Calibri" w:hAnsi="Calibri" w:cs="Calibri"/>
          <w:sz w:val="22"/>
          <w:szCs w:val="22"/>
        </w:rPr>
        <w:t xml:space="preserve"> ingatlan</w:t>
      </w:r>
    </w:p>
    <w:p w:rsidR="00B30219" w:rsidRPr="00A04EE4" w:rsidRDefault="00B30219" w:rsidP="001A4E5F">
      <w:pPr>
        <w:rPr>
          <w:rFonts w:ascii="Calibri" w:hAnsi="Calibri" w:cs="Calibri"/>
          <w:sz w:val="22"/>
          <w:szCs w:val="22"/>
        </w:rPr>
      </w:pPr>
    </w:p>
    <w:p w:rsidR="00B30219" w:rsidRPr="00A04EE4" w:rsidRDefault="00B30219" w:rsidP="00BE35AE">
      <w:pPr>
        <w:pStyle w:val="Listaszerbekezds"/>
        <w:numPr>
          <w:ilvl w:val="0"/>
          <w:numId w:val="2"/>
        </w:numPr>
        <w:ind w:left="426" w:hanging="426"/>
        <w:rPr>
          <w:rFonts w:ascii="Calibri" w:hAnsi="Calibri" w:cs="Calibri"/>
          <w:b/>
          <w:sz w:val="22"/>
          <w:szCs w:val="22"/>
        </w:rPr>
      </w:pPr>
      <w:r w:rsidRPr="00A04EE4">
        <w:rPr>
          <w:rFonts w:ascii="Calibri" w:hAnsi="Calibri" w:cs="Calibri"/>
          <w:b/>
          <w:sz w:val="22"/>
          <w:szCs w:val="22"/>
        </w:rPr>
        <w:t>A SZERZŐDÉS TÁRGYA ÉS CÉLJA</w:t>
      </w:r>
    </w:p>
    <w:p w:rsidR="00B30219" w:rsidRPr="00A04EE4" w:rsidRDefault="00B30219" w:rsidP="00F84820">
      <w:pPr>
        <w:rPr>
          <w:rFonts w:ascii="Calibri" w:hAnsi="Calibri" w:cs="Calibri"/>
          <w:sz w:val="22"/>
          <w:szCs w:val="22"/>
        </w:rPr>
      </w:pPr>
    </w:p>
    <w:p w:rsidR="00B30219" w:rsidRPr="00A04EE4" w:rsidRDefault="00644A96" w:rsidP="00BE35AE">
      <w:pPr>
        <w:pStyle w:val="Listaszerbekezds"/>
        <w:numPr>
          <w:ilvl w:val="1"/>
          <w:numId w:val="3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 xml:space="preserve">Felek </w:t>
      </w:r>
      <w:r w:rsidR="0053572F" w:rsidRPr="00A04EE4">
        <w:rPr>
          <w:rFonts w:ascii="Calibri" w:hAnsi="Calibri" w:cs="Calibri"/>
          <w:sz w:val="22"/>
          <w:szCs w:val="22"/>
        </w:rPr>
        <w:t xml:space="preserve">előzményként </w:t>
      </w:r>
      <w:r w:rsidRPr="00A04EE4">
        <w:rPr>
          <w:rFonts w:ascii="Calibri" w:hAnsi="Calibri" w:cs="Calibri"/>
          <w:sz w:val="22"/>
          <w:szCs w:val="22"/>
        </w:rPr>
        <w:t xml:space="preserve">rögzítik, hogy Önkormányzat és Cél megvalósítója 1. </w:t>
      </w:r>
      <w:r w:rsidR="00B30219" w:rsidRPr="00A04EE4">
        <w:rPr>
          <w:rFonts w:ascii="Calibri" w:hAnsi="Calibri" w:cs="Calibri"/>
          <w:sz w:val="22"/>
          <w:szCs w:val="22"/>
        </w:rPr>
        <w:t>2017. szeptember 27-én Településrendezési Előszerződést kötöttek egymással</w:t>
      </w:r>
      <w:r w:rsidRPr="00A04EE4">
        <w:rPr>
          <w:rFonts w:ascii="Calibri" w:hAnsi="Calibri" w:cs="Calibri"/>
          <w:sz w:val="22"/>
          <w:szCs w:val="22"/>
        </w:rPr>
        <w:t>, majd azt 2018. január 17-én módosították</w:t>
      </w:r>
      <w:r w:rsidR="0053572F" w:rsidRPr="00A04EE4">
        <w:rPr>
          <w:rFonts w:ascii="Calibri" w:hAnsi="Calibri" w:cs="Calibri"/>
          <w:sz w:val="22"/>
          <w:szCs w:val="22"/>
        </w:rPr>
        <w:t>.</w:t>
      </w:r>
      <w:r w:rsidR="00B30219" w:rsidRPr="00A04EE4">
        <w:rPr>
          <w:rFonts w:ascii="Calibri" w:hAnsi="Calibri" w:cs="Calibri"/>
          <w:sz w:val="22"/>
          <w:szCs w:val="22"/>
        </w:rPr>
        <w:t xml:space="preserve"> </w:t>
      </w:r>
      <w:r w:rsidRPr="00A04EE4">
        <w:rPr>
          <w:rFonts w:ascii="Calibri" w:hAnsi="Calibri" w:cs="Calibri"/>
          <w:sz w:val="22"/>
          <w:szCs w:val="22"/>
        </w:rPr>
        <w:t>Cél m</w:t>
      </w:r>
      <w:r w:rsidR="001668F0" w:rsidRPr="00A04EE4">
        <w:rPr>
          <w:rFonts w:ascii="Calibri" w:hAnsi="Calibri" w:cs="Calibri"/>
          <w:sz w:val="22"/>
          <w:szCs w:val="22"/>
        </w:rPr>
        <w:t>egvalósítói</w:t>
      </w:r>
      <w:r w:rsidR="00B30219" w:rsidRPr="00A04EE4">
        <w:rPr>
          <w:rFonts w:ascii="Calibri" w:hAnsi="Calibri" w:cs="Calibri"/>
          <w:sz w:val="22"/>
          <w:szCs w:val="22"/>
        </w:rPr>
        <w:t xml:space="preserve"> </w:t>
      </w:r>
      <w:r w:rsidRPr="00A04EE4">
        <w:rPr>
          <w:rFonts w:ascii="Calibri" w:hAnsi="Calibri" w:cs="Calibri"/>
          <w:sz w:val="22"/>
          <w:szCs w:val="22"/>
        </w:rPr>
        <w:t>egyetemleges</w:t>
      </w:r>
      <w:r w:rsidR="0053572F" w:rsidRPr="00A04EE4">
        <w:rPr>
          <w:rFonts w:ascii="Calibri" w:hAnsi="Calibri" w:cs="Calibri"/>
          <w:sz w:val="22"/>
          <w:szCs w:val="22"/>
        </w:rPr>
        <w:t xml:space="preserve"> kötelezettként</w:t>
      </w:r>
      <w:r w:rsidRPr="00A04EE4">
        <w:rPr>
          <w:rFonts w:ascii="Calibri" w:hAnsi="Calibri" w:cs="Calibri"/>
          <w:sz w:val="22"/>
          <w:szCs w:val="22"/>
        </w:rPr>
        <w:t xml:space="preserve"> felelnek a jelen</w:t>
      </w:r>
      <w:r w:rsidR="003F5EFC">
        <w:rPr>
          <w:rFonts w:ascii="Calibri" w:hAnsi="Calibri" w:cs="Calibri"/>
          <w:sz w:val="22"/>
          <w:szCs w:val="22"/>
        </w:rPr>
        <w:t xml:space="preserve">, végleges településrendezési szerződésben </w:t>
      </w:r>
      <w:r w:rsidRPr="00A04EE4">
        <w:rPr>
          <w:rFonts w:ascii="Calibri" w:hAnsi="Calibri" w:cs="Calibri"/>
          <w:sz w:val="22"/>
          <w:szCs w:val="22"/>
        </w:rPr>
        <w:t>vállalt kötelezettségekért.</w:t>
      </w:r>
    </w:p>
    <w:p w:rsidR="00B30219" w:rsidRPr="00A04EE4" w:rsidRDefault="00B30219" w:rsidP="00FD3B3C">
      <w:pPr>
        <w:pStyle w:val="Listaszerbekezds"/>
        <w:ind w:left="426"/>
        <w:jc w:val="both"/>
        <w:rPr>
          <w:rFonts w:ascii="Calibri" w:hAnsi="Calibri" w:cs="Calibri"/>
          <w:sz w:val="22"/>
          <w:szCs w:val="22"/>
        </w:rPr>
      </w:pPr>
    </w:p>
    <w:p w:rsidR="00B30219" w:rsidRPr="00A04EE4" w:rsidRDefault="00B30219" w:rsidP="00BE35AE">
      <w:pPr>
        <w:pStyle w:val="Listaszerbekezds"/>
        <w:numPr>
          <w:ilvl w:val="1"/>
          <w:numId w:val="3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>Felek rögzítik, hogy az Önko</w:t>
      </w:r>
      <w:r w:rsidR="009457CB" w:rsidRPr="00A04EE4">
        <w:rPr>
          <w:rFonts w:ascii="Calibri" w:hAnsi="Calibri" w:cs="Calibri"/>
          <w:sz w:val="22"/>
          <w:szCs w:val="22"/>
        </w:rPr>
        <w:t>rmányzat Képviselő-testülete 190/2017. (XII.13.) ÖKT</w:t>
      </w:r>
      <w:r w:rsidRPr="00A04EE4">
        <w:rPr>
          <w:rFonts w:ascii="Calibri" w:hAnsi="Calibri" w:cs="Calibri"/>
          <w:sz w:val="22"/>
          <w:szCs w:val="22"/>
        </w:rPr>
        <w:t xml:space="preserve"> sz. határozattal jóváhagyta</w:t>
      </w:r>
      <w:r w:rsidR="001668F0" w:rsidRPr="00A04EE4">
        <w:rPr>
          <w:rFonts w:ascii="Calibri" w:hAnsi="Calibri" w:cs="Calibri"/>
          <w:sz w:val="22"/>
          <w:szCs w:val="22"/>
        </w:rPr>
        <w:t xml:space="preserve"> a Cél megvalósítója 1.</w:t>
      </w:r>
      <w:r w:rsidRPr="00A04EE4">
        <w:rPr>
          <w:rFonts w:ascii="Calibri" w:hAnsi="Calibri" w:cs="Calibri"/>
          <w:sz w:val="22"/>
          <w:szCs w:val="22"/>
        </w:rPr>
        <w:t xml:space="preserve"> által Önkormányzathoz benyújtott, Fejlesztésre vonatkozó Telepítési Tanulmánytervet.</w:t>
      </w:r>
    </w:p>
    <w:p w:rsidR="00B30219" w:rsidRPr="00A04EE4" w:rsidRDefault="00B30219" w:rsidP="0020622B">
      <w:pPr>
        <w:pStyle w:val="Listaszerbekezds"/>
        <w:rPr>
          <w:rFonts w:ascii="Calibri" w:hAnsi="Calibri" w:cs="Calibri"/>
          <w:sz w:val="22"/>
          <w:szCs w:val="22"/>
        </w:rPr>
      </w:pPr>
    </w:p>
    <w:p w:rsidR="00B30219" w:rsidRPr="00A04EE4" w:rsidRDefault="00B30219" w:rsidP="00BE35AE">
      <w:pPr>
        <w:pStyle w:val="Listaszerbekezds"/>
        <w:numPr>
          <w:ilvl w:val="1"/>
          <w:numId w:val="3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 xml:space="preserve">A jelen </w:t>
      </w:r>
      <w:r w:rsidR="005279A8">
        <w:rPr>
          <w:rFonts w:ascii="Calibri" w:hAnsi="Calibri" w:cs="Calibri"/>
          <w:sz w:val="22"/>
          <w:szCs w:val="22"/>
        </w:rPr>
        <w:t>szerződés</w:t>
      </w:r>
      <w:r w:rsidRPr="00A04EE4">
        <w:rPr>
          <w:rFonts w:ascii="Calibri" w:hAnsi="Calibri" w:cs="Calibri"/>
          <w:sz w:val="22"/>
          <w:szCs w:val="22"/>
        </w:rPr>
        <w:t xml:space="preserve"> célja a Szabályozási Feladatok és Településfejlesztési Feladatok, illetve azok megvalósításával kapcsolatban a Felek jogainak és kötelezettségeinek a rögzítése.</w:t>
      </w:r>
    </w:p>
    <w:p w:rsidR="00B30219" w:rsidRPr="00A04EE4" w:rsidRDefault="00B30219" w:rsidP="00F87727">
      <w:pPr>
        <w:pStyle w:val="Listaszerbekezds"/>
        <w:rPr>
          <w:rFonts w:ascii="Calibri" w:hAnsi="Calibri" w:cs="Calibri"/>
          <w:sz w:val="22"/>
          <w:szCs w:val="22"/>
        </w:rPr>
      </w:pPr>
    </w:p>
    <w:p w:rsidR="00B30219" w:rsidRPr="00A04EE4" w:rsidRDefault="00B30219" w:rsidP="00BE35AE">
      <w:pPr>
        <w:pStyle w:val="Listaszerbekezds"/>
        <w:numPr>
          <w:ilvl w:val="1"/>
          <w:numId w:val="3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 xml:space="preserve">Jelen </w:t>
      </w:r>
      <w:r w:rsidR="005279A8">
        <w:rPr>
          <w:rFonts w:ascii="Calibri" w:hAnsi="Calibri" w:cs="Calibri"/>
          <w:sz w:val="22"/>
          <w:szCs w:val="22"/>
        </w:rPr>
        <w:t>szerződés</w:t>
      </w:r>
      <w:r w:rsidRPr="00A04EE4">
        <w:rPr>
          <w:rFonts w:ascii="Calibri" w:hAnsi="Calibri" w:cs="Calibri"/>
          <w:sz w:val="22"/>
          <w:szCs w:val="22"/>
        </w:rPr>
        <w:t xml:space="preserve"> tárgya és célja a Telepítési Tanulmányterv </w:t>
      </w:r>
      <w:r w:rsidR="001668F0" w:rsidRPr="00A04EE4">
        <w:rPr>
          <w:rFonts w:ascii="Calibri" w:hAnsi="Calibri" w:cs="Calibri"/>
          <w:sz w:val="22"/>
          <w:szCs w:val="22"/>
        </w:rPr>
        <w:t xml:space="preserve">alapján a cél megvalósítása és </w:t>
      </w:r>
      <w:r w:rsidRPr="00A04EE4">
        <w:rPr>
          <w:rFonts w:ascii="Calibri" w:hAnsi="Calibri" w:cs="Calibri"/>
          <w:sz w:val="22"/>
          <w:szCs w:val="22"/>
        </w:rPr>
        <w:t>következményeinek megteremtése: szükséges infrastruktúra-fejlesztések elvégzése, finanszírozása.</w:t>
      </w:r>
    </w:p>
    <w:p w:rsidR="00B30219" w:rsidRPr="00A04EE4" w:rsidRDefault="00B30219" w:rsidP="00107D0F">
      <w:pPr>
        <w:jc w:val="both"/>
        <w:rPr>
          <w:rFonts w:ascii="Calibri" w:hAnsi="Calibri" w:cs="Calibri"/>
          <w:sz w:val="22"/>
          <w:szCs w:val="22"/>
        </w:rPr>
      </w:pPr>
    </w:p>
    <w:p w:rsidR="001668F0" w:rsidRPr="00A04EE4" w:rsidRDefault="001668F0" w:rsidP="001668F0">
      <w:pPr>
        <w:pStyle w:val="Listaszerbekezds"/>
        <w:rPr>
          <w:rFonts w:ascii="Calibri" w:hAnsi="Calibri" w:cs="Calibri"/>
          <w:sz w:val="22"/>
          <w:szCs w:val="22"/>
        </w:rPr>
      </w:pPr>
    </w:p>
    <w:p w:rsidR="00B30219" w:rsidRPr="00A04EE4" w:rsidRDefault="00B30219" w:rsidP="00BE35AE">
      <w:pPr>
        <w:pStyle w:val="Listaszerbekezds"/>
        <w:numPr>
          <w:ilvl w:val="0"/>
          <w:numId w:val="2"/>
        </w:numPr>
        <w:ind w:left="426" w:hanging="425"/>
        <w:rPr>
          <w:rFonts w:ascii="Calibri" w:hAnsi="Calibri" w:cs="Calibri"/>
          <w:b/>
          <w:sz w:val="22"/>
          <w:szCs w:val="22"/>
          <w:u w:val="single"/>
        </w:rPr>
      </w:pPr>
      <w:r w:rsidRPr="00A04EE4">
        <w:rPr>
          <w:rFonts w:ascii="Calibri" w:hAnsi="Calibri" w:cs="Calibri"/>
          <w:b/>
          <w:sz w:val="22"/>
          <w:szCs w:val="22"/>
        </w:rPr>
        <w:t>AZ ÖNKORMÁNYZAT FELADATAI</w:t>
      </w:r>
    </w:p>
    <w:p w:rsidR="00B30219" w:rsidRPr="00A04EE4" w:rsidRDefault="00B30219" w:rsidP="00673968">
      <w:pPr>
        <w:ind w:left="1"/>
        <w:rPr>
          <w:rFonts w:ascii="Calibri" w:hAnsi="Calibri" w:cs="Calibri"/>
          <w:b/>
          <w:sz w:val="22"/>
          <w:szCs w:val="22"/>
        </w:rPr>
      </w:pPr>
    </w:p>
    <w:p w:rsidR="00B30219" w:rsidRPr="00A04EE4" w:rsidRDefault="00B30219" w:rsidP="001668F0">
      <w:pPr>
        <w:pStyle w:val="Listaszerbekezds"/>
        <w:numPr>
          <w:ilvl w:val="1"/>
          <w:numId w:val="4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>Jelen szerződésben a Cél megvalósító</w:t>
      </w:r>
      <w:r w:rsidR="001668F0" w:rsidRPr="00A04EE4">
        <w:rPr>
          <w:rFonts w:ascii="Calibri" w:hAnsi="Calibri" w:cs="Calibri"/>
          <w:sz w:val="22"/>
          <w:szCs w:val="22"/>
        </w:rPr>
        <w:t>i</w:t>
      </w:r>
      <w:r w:rsidRPr="00A04EE4">
        <w:rPr>
          <w:rFonts w:ascii="Calibri" w:hAnsi="Calibri" w:cs="Calibri"/>
          <w:sz w:val="22"/>
          <w:szCs w:val="22"/>
        </w:rPr>
        <w:t xml:space="preserve"> által vállalt kötelezettségek teljesítése érdekében a településrendezési kötelezettség tényét Budaörs Város J</w:t>
      </w:r>
      <w:r w:rsidR="009C2E8A">
        <w:rPr>
          <w:rFonts w:ascii="Calibri" w:hAnsi="Calibri" w:cs="Calibri"/>
          <w:sz w:val="22"/>
          <w:szCs w:val="22"/>
        </w:rPr>
        <w:t>egyzője jelen szerződés alapján</w:t>
      </w:r>
      <w:r w:rsidR="005279A8">
        <w:rPr>
          <w:rFonts w:ascii="Calibri" w:hAnsi="Calibri" w:cs="Calibri"/>
          <w:sz w:val="22"/>
          <w:szCs w:val="22"/>
        </w:rPr>
        <w:t xml:space="preserve"> </w:t>
      </w:r>
      <w:r w:rsidRPr="00A04EE4">
        <w:rPr>
          <w:rFonts w:ascii="Calibri" w:hAnsi="Calibri" w:cs="Calibri"/>
          <w:sz w:val="22"/>
          <w:szCs w:val="22"/>
        </w:rPr>
        <w:t>az ingatlan-nyilvántartásba a Budaörs belterület 4153/83 helyrajzi számú ingatlan tulajdoni lapjára feljegyezteti</w:t>
      </w:r>
      <w:r w:rsidR="00F560E1">
        <w:rPr>
          <w:rFonts w:ascii="Calibri" w:hAnsi="Calibri" w:cs="Calibri"/>
          <w:sz w:val="22"/>
          <w:szCs w:val="22"/>
        </w:rPr>
        <w:t xml:space="preserve"> a 4.1. pontban foglaltak teljesülését követően</w:t>
      </w:r>
      <w:r w:rsidRPr="00A04EE4">
        <w:rPr>
          <w:rFonts w:ascii="Calibri" w:hAnsi="Calibri" w:cs="Calibri"/>
          <w:sz w:val="22"/>
          <w:szCs w:val="22"/>
        </w:rPr>
        <w:t xml:space="preserve">. </w:t>
      </w:r>
    </w:p>
    <w:p w:rsidR="00B30219" w:rsidRPr="00A04EE4" w:rsidRDefault="001668F0" w:rsidP="001668F0">
      <w:pPr>
        <w:pStyle w:val="Listaszerbekezds"/>
        <w:numPr>
          <w:ilvl w:val="1"/>
          <w:numId w:val="4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lastRenderedPageBreak/>
        <w:t>Budaörs Város Önkormányzat Képviselő-testülete 18/2018. (VII.12.) önkormányzati rendelettel módosította Budaörs Város Helyi Építési Szabályzatáról szóló 24/2014. (IX.29.) önkormányzati rendeletét.</w:t>
      </w:r>
    </w:p>
    <w:p w:rsidR="00B30219" w:rsidRPr="00A04EE4" w:rsidRDefault="00B30219" w:rsidP="00BF71DA">
      <w:pPr>
        <w:pStyle w:val="Listaszerbekezds"/>
        <w:numPr>
          <w:ilvl w:val="1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 xml:space="preserve">Felek megállapodnak abban, hogy Budaörs Város Jegyzője a településrendezési kötelezettség tényének törlése érdekében megkeresi az ingatlanügyi hatóságot az alábbi feltételek együttes teljesülését követő 15 munkanapon belül: </w:t>
      </w:r>
    </w:p>
    <w:p w:rsidR="00B30219" w:rsidRPr="00A04EE4" w:rsidRDefault="000A49F7" w:rsidP="00BF71DA">
      <w:pPr>
        <w:pStyle w:val="Listaszerbekezds"/>
        <w:ind w:left="360"/>
        <w:jc w:val="both"/>
        <w:rPr>
          <w:rFonts w:ascii="Calibri" w:hAnsi="Calibri" w:cs="Calibri"/>
          <w:color w:val="FF0000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a</w:t>
      </w:r>
      <w:proofErr w:type="gramEnd"/>
      <w:r>
        <w:rPr>
          <w:rFonts w:ascii="Calibri" w:hAnsi="Calibri" w:cs="Calibri"/>
          <w:sz w:val="22"/>
          <w:szCs w:val="22"/>
        </w:rPr>
        <w:t>) 4.3</w:t>
      </w:r>
      <w:r w:rsidR="00B30219" w:rsidRPr="00A04EE4">
        <w:rPr>
          <w:rFonts w:ascii="Calibri" w:hAnsi="Calibri" w:cs="Calibri"/>
          <w:sz w:val="22"/>
          <w:szCs w:val="22"/>
        </w:rPr>
        <w:t xml:space="preserve"> pontban foglalt infrastrukturális beruházás megvalósult és térítésmentesen az Önkormányzatnak átadásra került; </w:t>
      </w:r>
    </w:p>
    <w:p w:rsidR="00B30219" w:rsidRPr="00A04EE4" w:rsidRDefault="00B30219" w:rsidP="00BF71DA">
      <w:pPr>
        <w:pStyle w:val="Listaszerbekezds"/>
        <w:ind w:left="360"/>
        <w:rPr>
          <w:rFonts w:ascii="Calibri" w:hAnsi="Calibri" w:cs="Calibri"/>
          <w:sz w:val="22"/>
          <w:szCs w:val="22"/>
        </w:rPr>
      </w:pPr>
    </w:p>
    <w:p w:rsidR="00B30219" w:rsidRPr="00A04EE4" w:rsidRDefault="000A49F7" w:rsidP="00BF71DA">
      <w:pPr>
        <w:pStyle w:val="Listaszerbekezds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a 4.4</w:t>
      </w:r>
      <w:r w:rsidR="00B30219" w:rsidRPr="00A04EE4">
        <w:rPr>
          <w:rFonts w:ascii="Calibri" w:hAnsi="Calibri" w:cs="Calibri"/>
          <w:sz w:val="22"/>
          <w:szCs w:val="22"/>
        </w:rPr>
        <w:t xml:space="preserve"> pontban foglalt épületre vonatkozó használatbavételi engedély jogerőre emelkedik;</w:t>
      </w:r>
    </w:p>
    <w:p w:rsidR="00B30219" w:rsidRPr="00A04EE4" w:rsidRDefault="00B30219" w:rsidP="00BF71DA">
      <w:pPr>
        <w:pStyle w:val="Listaszerbekezds"/>
        <w:ind w:left="360"/>
        <w:jc w:val="both"/>
        <w:rPr>
          <w:rFonts w:ascii="Calibri" w:hAnsi="Calibri" w:cs="Calibri"/>
          <w:sz w:val="22"/>
          <w:szCs w:val="22"/>
        </w:rPr>
      </w:pPr>
    </w:p>
    <w:p w:rsidR="00B30219" w:rsidRPr="00A04EE4" w:rsidRDefault="00B30219" w:rsidP="00BF71DA">
      <w:pPr>
        <w:pStyle w:val="Listaszerbekezds"/>
        <w:ind w:left="360"/>
        <w:jc w:val="both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>c) a 4.</w:t>
      </w:r>
      <w:r w:rsidR="000A49F7">
        <w:rPr>
          <w:rFonts w:ascii="Calibri" w:hAnsi="Calibri" w:cs="Calibri"/>
          <w:sz w:val="22"/>
          <w:szCs w:val="22"/>
        </w:rPr>
        <w:t>5</w:t>
      </w:r>
      <w:r w:rsidRPr="00A04EE4">
        <w:rPr>
          <w:rFonts w:ascii="Calibri" w:hAnsi="Calibri" w:cs="Calibri"/>
          <w:sz w:val="22"/>
          <w:szCs w:val="22"/>
        </w:rPr>
        <w:t xml:space="preserve"> pontban foglalt telephely bejegyzésének megvalósulása tekintetében, a cégnyilvántartásba történő bejegyzés igazolása az Önkormányzat részére átadásra került, a tevékenység végzésének bejelentése az Önkormányzat részére megtörtént és a telephely bejegyzésétől, illetve a tevékenység végzésének kezdetétől 5 év eltelt.</w:t>
      </w:r>
    </w:p>
    <w:p w:rsidR="00B30219" w:rsidRPr="00A04EE4" w:rsidRDefault="00B30219" w:rsidP="00996739">
      <w:pPr>
        <w:pStyle w:val="Listaszerbekezds"/>
        <w:ind w:left="426"/>
        <w:jc w:val="both"/>
        <w:rPr>
          <w:rFonts w:ascii="Calibri" w:hAnsi="Calibri" w:cs="Calibri"/>
          <w:sz w:val="22"/>
          <w:szCs w:val="22"/>
        </w:rPr>
      </w:pPr>
    </w:p>
    <w:p w:rsidR="00B30219" w:rsidRPr="00A04EE4" w:rsidRDefault="00B30219" w:rsidP="00BE35AE">
      <w:pPr>
        <w:pStyle w:val="Listaszerbekezds"/>
        <w:numPr>
          <w:ilvl w:val="0"/>
          <w:numId w:val="2"/>
        </w:numPr>
        <w:ind w:left="426" w:hanging="425"/>
        <w:jc w:val="both"/>
        <w:rPr>
          <w:rFonts w:ascii="Calibri" w:hAnsi="Calibri" w:cs="Calibri"/>
          <w:b/>
          <w:sz w:val="22"/>
          <w:szCs w:val="22"/>
        </w:rPr>
      </w:pPr>
      <w:r w:rsidRPr="00A04EE4">
        <w:rPr>
          <w:rFonts w:ascii="Calibri" w:hAnsi="Calibri" w:cs="Calibri"/>
          <w:b/>
          <w:sz w:val="22"/>
          <w:szCs w:val="22"/>
        </w:rPr>
        <w:t>A CÉL MEGVALÓSÍTÓJA ÁLTAL MEGVALÓSÍTANDÓ TELEPÜLÉSFEJLESZTÉSI FELADATOK ÉS EGYÉB KÖTELEZETTSÉGEK MEGHATÁROZÁSA</w:t>
      </w:r>
    </w:p>
    <w:p w:rsidR="00B30219" w:rsidRPr="00A04EE4" w:rsidRDefault="00B30219" w:rsidP="004F4C64">
      <w:pPr>
        <w:pStyle w:val="Cmsor4"/>
        <w:spacing w:before="0" w:line="240" w:lineRule="auto"/>
        <w:jc w:val="both"/>
      </w:pPr>
    </w:p>
    <w:p w:rsidR="00B30219" w:rsidRPr="00A04EE4" w:rsidRDefault="001668F0" w:rsidP="00A04EE4">
      <w:pPr>
        <w:shd w:val="clear" w:color="auto" w:fill="FFFFFF" w:themeFill="background1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>4.1</w:t>
      </w:r>
      <w:r w:rsidR="00B30219" w:rsidRPr="00A04EE4">
        <w:rPr>
          <w:rFonts w:ascii="Calibri" w:hAnsi="Calibri" w:cs="Calibri"/>
          <w:sz w:val="22"/>
          <w:szCs w:val="22"/>
        </w:rPr>
        <w:t xml:space="preserve"> Felek rögzítik, hogy </w:t>
      </w:r>
      <w:r w:rsidR="000A0023" w:rsidRPr="00A04EE4">
        <w:rPr>
          <w:rFonts w:ascii="Calibri" w:hAnsi="Calibri" w:cs="Calibri"/>
          <w:sz w:val="22"/>
          <w:szCs w:val="22"/>
        </w:rPr>
        <w:t xml:space="preserve">Cél megvalósítói vállalják, hogy </w:t>
      </w:r>
      <w:r w:rsidRPr="00A04EE4">
        <w:rPr>
          <w:rFonts w:ascii="Calibri" w:hAnsi="Calibri" w:cs="Calibri"/>
          <w:sz w:val="22"/>
          <w:szCs w:val="22"/>
        </w:rPr>
        <w:t xml:space="preserve">a jelen </w:t>
      </w:r>
      <w:r w:rsidR="00225FA7">
        <w:rPr>
          <w:rFonts w:ascii="Calibri" w:hAnsi="Calibri" w:cs="Calibri"/>
          <w:sz w:val="22"/>
          <w:szCs w:val="22"/>
        </w:rPr>
        <w:t>szerződés</w:t>
      </w:r>
      <w:r w:rsidRPr="00A04EE4">
        <w:rPr>
          <w:rFonts w:ascii="Calibri" w:hAnsi="Calibri" w:cs="Calibri"/>
          <w:sz w:val="22"/>
          <w:szCs w:val="22"/>
        </w:rPr>
        <w:t xml:space="preserve"> megkötését követő </w:t>
      </w:r>
      <w:r w:rsidR="000A0023" w:rsidRPr="00A04EE4">
        <w:rPr>
          <w:rFonts w:ascii="Calibri" w:hAnsi="Calibri" w:cs="Calibri"/>
          <w:sz w:val="22"/>
          <w:szCs w:val="22"/>
        </w:rPr>
        <w:t xml:space="preserve">10 </w:t>
      </w:r>
      <w:r w:rsidRPr="00A04EE4">
        <w:rPr>
          <w:rFonts w:ascii="Calibri" w:hAnsi="Calibri" w:cs="Calibri"/>
          <w:sz w:val="22"/>
          <w:szCs w:val="22"/>
        </w:rPr>
        <w:t>napon belül</w:t>
      </w:r>
      <w:r w:rsidR="000A0023" w:rsidRPr="00A04EE4">
        <w:rPr>
          <w:rFonts w:ascii="Calibri" w:hAnsi="Calibri" w:cs="Calibri"/>
          <w:sz w:val="22"/>
          <w:szCs w:val="22"/>
        </w:rPr>
        <w:t xml:space="preserve"> </w:t>
      </w:r>
      <w:r w:rsidR="00187D01" w:rsidRPr="00A04EE4">
        <w:rPr>
          <w:rFonts w:ascii="Calibri" w:hAnsi="Calibri" w:cs="Calibri"/>
          <w:sz w:val="22"/>
          <w:szCs w:val="22"/>
        </w:rPr>
        <w:t xml:space="preserve">Cél megvalósítója </w:t>
      </w:r>
      <w:r w:rsidR="000A0023" w:rsidRPr="00A04EE4">
        <w:rPr>
          <w:rFonts w:ascii="Calibri" w:hAnsi="Calibri" w:cs="Calibri"/>
          <w:sz w:val="22"/>
          <w:szCs w:val="22"/>
        </w:rPr>
        <w:t xml:space="preserve">1. és/vagy Cél megvalósítója </w:t>
      </w:r>
      <w:r w:rsidR="00187D01" w:rsidRPr="00A04EE4">
        <w:rPr>
          <w:rFonts w:ascii="Calibri" w:hAnsi="Calibri" w:cs="Calibri"/>
          <w:sz w:val="22"/>
          <w:szCs w:val="22"/>
        </w:rPr>
        <w:t>2.</w:t>
      </w:r>
      <w:r w:rsidR="00B30219" w:rsidRPr="00A04EE4">
        <w:rPr>
          <w:rFonts w:ascii="Calibri" w:hAnsi="Calibri" w:cs="Calibri"/>
          <w:sz w:val="22"/>
          <w:szCs w:val="22"/>
        </w:rPr>
        <w:t xml:space="preserve"> </w:t>
      </w:r>
      <w:r w:rsidR="00187D01" w:rsidRPr="00A04EE4">
        <w:rPr>
          <w:rFonts w:ascii="Calibri" w:hAnsi="Calibri" w:cs="Calibri"/>
          <w:sz w:val="22"/>
          <w:szCs w:val="22"/>
        </w:rPr>
        <w:t xml:space="preserve">vevőként </w:t>
      </w:r>
      <w:r w:rsidR="00B30219" w:rsidRPr="00A04EE4">
        <w:rPr>
          <w:rFonts w:ascii="Calibri" w:hAnsi="Calibri" w:cs="Calibri"/>
          <w:sz w:val="22"/>
          <w:szCs w:val="22"/>
        </w:rPr>
        <w:t xml:space="preserve">a 4153/83 helyrajzi számú ingatlan tárgyában végleges </w:t>
      </w:r>
      <w:r w:rsidR="00187D01" w:rsidRPr="00A04EE4">
        <w:rPr>
          <w:rFonts w:ascii="Calibri" w:hAnsi="Calibri" w:cs="Calibri"/>
          <w:sz w:val="22"/>
          <w:szCs w:val="22"/>
        </w:rPr>
        <w:t xml:space="preserve">és a tulajdonjog bejegyzésére alkalmas </w:t>
      </w:r>
      <w:r w:rsidR="00B30219" w:rsidRPr="00A04EE4">
        <w:rPr>
          <w:rFonts w:ascii="Calibri" w:hAnsi="Calibri" w:cs="Calibri"/>
          <w:sz w:val="22"/>
          <w:szCs w:val="22"/>
        </w:rPr>
        <w:t>adásvételi szerződés</w:t>
      </w:r>
      <w:r w:rsidR="00187D01" w:rsidRPr="00A04EE4">
        <w:rPr>
          <w:rFonts w:ascii="Calibri" w:hAnsi="Calibri" w:cs="Calibri"/>
          <w:sz w:val="22"/>
          <w:szCs w:val="22"/>
        </w:rPr>
        <w:t>t</w:t>
      </w:r>
      <w:r w:rsidR="00B30219" w:rsidRPr="00A04EE4">
        <w:rPr>
          <w:rFonts w:ascii="Calibri" w:hAnsi="Calibri" w:cs="Calibri"/>
          <w:sz w:val="22"/>
          <w:szCs w:val="22"/>
        </w:rPr>
        <w:t xml:space="preserve"> </w:t>
      </w:r>
      <w:r w:rsidR="00187D01" w:rsidRPr="00A04EE4">
        <w:rPr>
          <w:rFonts w:ascii="Calibri" w:hAnsi="Calibri" w:cs="Calibri"/>
          <w:sz w:val="22"/>
          <w:szCs w:val="22"/>
        </w:rPr>
        <w:t xml:space="preserve">köt </w:t>
      </w:r>
      <w:r w:rsidR="00B30219" w:rsidRPr="00A04EE4">
        <w:rPr>
          <w:rFonts w:ascii="Calibri" w:hAnsi="Calibri" w:cs="Calibri"/>
          <w:sz w:val="22"/>
          <w:szCs w:val="22"/>
        </w:rPr>
        <w:t xml:space="preserve">és </w:t>
      </w:r>
      <w:r w:rsidRPr="00A04EE4">
        <w:rPr>
          <w:rFonts w:ascii="Calibri" w:hAnsi="Calibri" w:cs="Calibri"/>
          <w:sz w:val="22"/>
          <w:szCs w:val="22"/>
        </w:rPr>
        <w:t xml:space="preserve">a </w:t>
      </w:r>
      <w:r w:rsidR="000A49F7">
        <w:rPr>
          <w:rFonts w:ascii="Calibri" w:hAnsi="Calibri" w:cs="Calibri"/>
          <w:sz w:val="22"/>
          <w:szCs w:val="22"/>
        </w:rPr>
        <w:t xml:space="preserve">tulajdonjog </w:t>
      </w:r>
      <w:r w:rsidR="00B30219" w:rsidRPr="00A04EE4">
        <w:rPr>
          <w:rFonts w:ascii="Calibri" w:hAnsi="Calibri" w:cs="Calibri"/>
          <w:sz w:val="22"/>
          <w:szCs w:val="22"/>
        </w:rPr>
        <w:t>ingatlan-nyilvántartásba bejegyzését</w:t>
      </w:r>
      <w:r w:rsidR="00187D01" w:rsidRPr="00A04EE4">
        <w:rPr>
          <w:rFonts w:ascii="Calibri" w:hAnsi="Calibri" w:cs="Calibri"/>
          <w:sz w:val="22"/>
          <w:szCs w:val="22"/>
        </w:rPr>
        <w:t xml:space="preserve"> kezdeményezi </w:t>
      </w:r>
      <w:r w:rsidR="000A49F7">
        <w:rPr>
          <w:rFonts w:ascii="Calibri" w:hAnsi="Calibri" w:cs="Calibri"/>
          <w:sz w:val="22"/>
          <w:szCs w:val="22"/>
        </w:rPr>
        <w:t xml:space="preserve">az </w:t>
      </w:r>
      <w:r w:rsidR="00187D01" w:rsidRPr="00A04EE4">
        <w:rPr>
          <w:rFonts w:ascii="Calibri" w:hAnsi="Calibri" w:cs="Calibri"/>
          <w:sz w:val="22"/>
          <w:szCs w:val="22"/>
        </w:rPr>
        <w:t xml:space="preserve">illetékes </w:t>
      </w:r>
      <w:r w:rsidR="00DD4E03" w:rsidRPr="00A04EE4">
        <w:rPr>
          <w:rFonts w:ascii="Calibri" w:hAnsi="Calibri" w:cs="Calibri"/>
          <w:sz w:val="22"/>
          <w:szCs w:val="22"/>
        </w:rPr>
        <w:t>hatóságnál</w:t>
      </w:r>
      <w:r w:rsidR="00B30219" w:rsidRPr="00A04EE4">
        <w:rPr>
          <w:rFonts w:ascii="Calibri" w:hAnsi="Calibri" w:cs="Calibri"/>
          <w:sz w:val="22"/>
          <w:szCs w:val="22"/>
        </w:rPr>
        <w:t>.</w:t>
      </w:r>
    </w:p>
    <w:p w:rsidR="00B30219" w:rsidRPr="00A04EE4" w:rsidRDefault="00B30219" w:rsidP="00BE35AE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B30219" w:rsidRPr="00A04EE4" w:rsidRDefault="00E5548D" w:rsidP="00A04EE4">
      <w:pPr>
        <w:shd w:val="clear" w:color="auto" w:fill="FFFFFF" w:themeFill="background1"/>
        <w:autoSpaceDE w:val="0"/>
        <w:autoSpaceDN w:val="0"/>
        <w:spacing w:after="120" w:line="23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/>
          <w:sz w:val="22"/>
          <w:szCs w:val="22"/>
        </w:rPr>
        <w:t>4.2</w:t>
      </w:r>
      <w:r w:rsidR="001668F0" w:rsidRPr="00A04EE4">
        <w:rPr>
          <w:rFonts w:ascii="Calibri" w:hAnsi="Calibri"/>
          <w:sz w:val="22"/>
          <w:szCs w:val="22"/>
        </w:rPr>
        <w:t xml:space="preserve"> Cél megvalósító</w:t>
      </w:r>
      <w:r w:rsidR="00836F44" w:rsidRPr="00A04EE4">
        <w:rPr>
          <w:rFonts w:ascii="Calibri" w:hAnsi="Calibri"/>
          <w:sz w:val="22"/>
          <w:szCs w:val="22"/>
        </w:rPr>
        <w:t>i közül az, aki a</w:t>
      </w:r>
      <w:r w:rsidR="000B76FC" w:rsidRPr="00A04EE4">
        <w:rPr>
          <w:rFonts w:ascii="Calibri" w:hAnsi="Calibri"/>
          <w:sz w:val="22"/>
          <w:szCs w:val="22"/>
        </w:rPr>
        <w:t xml:space="preserve"> 4153/65. hrsz. </w:t>
      </w:r>
      <w:r w:rsidR="00836F44" w:rsidRPr="00A04EE4">
        <w:rPr>
          <w:rFonts w:ascii="Calibri" w:hAnsi="Calibri"/>
          <w:sz w:val="22"/>
          <w:szCs w:val="22"/>
        </w:rPr>
        <w:t>ingatlant megvásárolja,</w:t>
      </w:r>
      <w:r w:rsidR="00B30219" w:rsidRPr="00A04EE4">
        <w:rPr>
          <w:rFonts w:ascii="Calibri" w:hAnsi="Calibri"/>
          <w:sz w:val="22"/>
          <w:szCs w:val="22"/>
        </w:rPr>
        <w:t xml:space="preserve"> mint Tulajdonos, kifejezett, feltétlen és vissz</w:t>
      </w:r>
      <w:r w:rsidRPr="00A04EE4">
        <w:rPr>
          <w:rFonts w:ascii="Calibri" w:hAnsi="Calibri"/>
          <w:sz w:val="22"/>
          <w:szCs w:val="22"/>
        </w:rPr>
        <w:t>avonhatatlan hozzájárulását adja</w:t>
      </w:r>
      <w:r w:rsidR="00B30219" w:rsidRPr="00A04EE4">
        <w:rPr>
          <w:rFonts w:ascii="Calibri" w:hAnsi="Calibri"/>
          <w:sz w:val="22"/>
          <w:szCs w:val="22"/>
        </w:rPr>
        <w:t xml:space="preserve"> ahhoz, hogy a tulajdonában lévő Budaörs, belterület </w:t>
      </w:r>
      <w:r w:rsidR="00B30219" w:rsidRPr="00A04EE4">
        <w:rPr>
          <w:rFonts w:ascii="Calibri" w:hAnsi="Calibri" w:cs="Calibri"/>
          <w:sz w:val="22"/>
          <w:szCs w:val="22"/>
        </w:rPr>
        <w:t xml:space="preserve">4153/83 </w:t>
      </w:r>
      <w:proofErr w:type="spellStart"/>
      <w:r w:rsidR="00B30219" w:rsidRPr="00A04EE4">
        <w:rPr>
          <w:rFonts w:ascii="Calibri" w:hAnsi="Calibri"/>
          <w:sz w:val="22"/>
          <w:szCs w:val="22"/>
        </w:rPr>
        <w:t>hrsz-ú</w:t>
      </w:r>
      <w:proofErr w:type="spellEnd"/>
      <w:r w:rsidR="00B30219" w:rsidRPr="00A04EE4">
        <w:rPr>
          <w:rFonts w:ascii="Calibri" w:hAnsi="Calibri"/>
          <w:sz w:val="22"/>
          <w:szCs w:val="22"/>
        </w:rPr>
        <w:t xml:space="preserve"> ingatlanra minden további megkérdezése nélkül a településrendezési kötelezettség</w:t>
      </w:r>
      <w:r w:rsidR="00B30219" w:rsidRPr="00A04EE4" w:rsidDel="00A01B8E">
        <w:rPr>
          <w:rFonts w:ascii="Calibri" w:hAnsi="Calibri"/>
          <w:sz w:val="22"/>
          <w:szCs w:val="22"/>
        </w:rPr>
        <w:t xml:space="preserve"> </w:t>
      </w:r>
      <w:r w:rsidR="00B30219" w:rsidRPr="00A04EE4">
        <w:rPr>
          <w:rFonts w:ascii="Calibri" w:hAnsi="Calibri"/>
          <w:sz w:val="22"/>
          <w:szCs w:val="22"/>
        </w:rPr>
        <w:t>ténye az ingatlan-nyilvántartásba feljegyzésre kerüljön.</w:t>
      </w:r>
      <w:r w:rsidR="000B76FC" w:rsidRPr="00A04EE4">
        <w:rPr>
          <w:rFonts w:ascii="Calibri" w:hAnsi="Calibri"/>
          <w:sz w:val="22"/>
          <w:szCs w:val="22"/>
        </w:rPr>
        <w:t xml:space="preserve"> </w:t>
      </w:r>
    </w:p>
    <w:p w:rsidR="00B30219" w:rsidRPr="00A04EE4" w:rsidRDefault="00B30219" w:rsidP="000942E4">
      <w:pPr>
        <w:tabs>
          <w:tab w:val="left" w:pos="426"/>
        </w:tabs>
        <w:ind w:left="426" w:hanging="426"/>
        <w:jc w:val="both"/>
        <w:rPr>
          <w:rFonts w:ascii="Calibri" w:hAnsi="Calibri" w:cs="Calibri"/>
          <w:b/>
        </w:rPr>
      </w:pPr>
      <w:r w:rsidRPr="00A04EE4">
        <w:rPr>
          <w:rFonts w:ascii="Calibri" w:hAnsi="Calibri" w:cs="Calibri"/>
          <w:b/>
          <w:sz w:val="22"/>
          <w:szCs w:val="22"/>
        </w:rPr>
        <w:t>4.</w:t>
      </w:r>
      <w:r w:rsidR="00EA7E5B" w:rsidRPr="00A04EE4">
        <w:rPr>
          <w:rFonts w:ascii="Calibri" w:hAnsi="Calibri" w:cs="Calibri"/>
          <w:b/>
          <w:sz w:val="22"/>
          <w:szCs w:val="22"/>
        </w:rPr>
        <w:t>3</w:t>
      </w:r>
      <w:r w:rsidRPr="00A04EE4">
        <w:rPr>
          <w:rFonts w:ascii="Calibri" w:hAnsi="Calibri" w:cs="Calibri"/>
          <w:b/>
          <w:sz w:val="22"/>
          <w:szCs w:val="22"/>
        </w:rPr>
        <w:t xml:space="preserve"> </w:t>
      </w:r>
      <w:r w:rsidRPr="00A04EE4">
        <w:rPr>
          <w:rFonts w:ascii="Calibri" w:hAnsi="Calibri" w:cs="Calibri"/>
          <w:b/>
          <w:sz w:val="22"/>
          <w:szCs w:val="22"/>
        </w:rPr>
        <w:tab/>
        <w:t>Edison utca kiépítésére és az infrastruktúra önkormányzati tulajdonba adására vonatkozó kötelezettségvállalások</w:t>
      </w:r>
    </w:p>
    <w:p w:rsidR="00B30219" w:rsidRPr="00A04EE4" w:rsidRDefault="00B30219" w:rsidP="00390BD6">
      <w:pPr>
        <w:pStyle w:val="Listaszerbekezds"/>
        <w:ind w:left="360"/>
        <w:jc w:val="both"/>
        <w:rPr>
          <w:rFonts w:ascii="Calibri" w:hAnsi="Calibri" w:cs="Calibri"/>
          <w:sz w:val="22"/>
          <w:szCs w:val="22"/>
        </w:rPr>
      </w:pPr>
    </w:p>
    <w:p w:rsidR="00B30219" w:rsidRPr="00A04EE4" w:rsidRDefault="00E5548D" w:rsidP="00611D89">
      <w:pPr>
        <w:pStyle w:val="Listaszerbekezds"/>
        <w:numPr>
          <w:ilvl w:val="0"/>
          <w:numId w:val="11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>A Cél megvalósítói</w:t>
      </w:r>
      <w:r w:rsidR="00B30219" w:rsidRPr="00A04EE4">
        <w:rPr>
          <w:rFonts w:ascii="Calibri" w:hAnsi="Calibri" w:cs="Calibri"/>
          <w:sz w:val="22"/>
          <w:szCs w:val="22"/>
        </w:rPr>
        <w:t xml:space="preserve"> </w:t>
      </w:r>
      <w:r w:rsidRPr="00A04EE4">
        <w:rPr>
          <w:rFonts w:ascii="Calibri" w:hAnsi="Calibri" w:cs="Calibri"/>
          <w:sz w:val="22"/>
          <w:szCs w:val="22"/>
        </w:rPr>
        <w:t>saját költségükön</w:t>
      </w:r>
      <w:r w:rsidR="00B30219" w:rsidRPr="00A04EE4">
        <w:rPr>
          <w:rFonts w:ascii="Calibri" w:hAnsi="Calibri" w:cs="Calibri"/>
          <w:sz w:val="22"/>
          <w:szCs w:val="22"/>
        </w:rPr>
        <w:t xml:space="preserve"> </w:t>
      </w:r>
      <w:r w:rsidRPr="00A04EE4">
        <w:rPr>
          <w:rFonts w:ascii="Calibri" w:hAnsi="Calibri" w:cs="Calibri"/>
          <w:sz w:val="22"/>
          <w:szCs w:val="22"/>
        </w:rPr>
        <w:t>vállalják</w:t>
      </w:r>
      <w:r w:rsidR="00B30219" w:rsidRPr="00A04EE4">
        <w:rPr>
          <w:rFonts w:ascii="Calibri" w:hAnsi="Calibri" w:cs="Calibri"/>
          <w:sz w:val="22"/>
          <w:szCs w:val="22"/>
        </w:rPr>
        <w:t xml:space="preserve"> az Edison utca Budaörs, 4153/65 </w:t>
      </w:r>
      <w:proofErr w:type="spellStart"/>
      <w:r w:rsidR="00B30219" w:rsidRPr="00A04EE4">
        <w:rPr>
          <w:rFonts w:ascii="Calibri" w:hAnsi="Calibri" w:cs="Calibri"/>
          <w:sz w:val="22"/>
          <w:szCs w:val="22"/>
        </w:rPr>
        <w:t>hrsz-ú</w:t>
      </w:r>
      <w:proofErr w:type="spellEnd"/>
      <w:r w:rsidR="00B30219" w:rsidRPr="00A04EE4">
        <w:rPr>
          <w:rFonts w:ascii="Calibri" w:hAnsi="Calibri" w:cs="Calibri"/>
          <w:sz w:val="22"/>
          <w:szCs w:val="22"/>
        </w:rPr>
        <w:t xml:space="preserve"> ingatlanon a Telepítési Tanulmányterv szerinti műszaki tartalomnak megfelelő (útpályaszerkezet és vízelvezetés építés, járdaszerkezet építés, támfal építés zöldsáv és </w:t>
      </w:r>
      <w:proofErr w:type="spellStart"/>
      <w:r w:rsidR="00B30219" w:rsidRPr="00A04EE4">
        <w:rPr>
          <w:rFonts w:ascii="Calibri" w:hAnsi="Calibri" w:cs="Calibri"/>
          <w:sz w:val="22"/>
          <w:szCs w:val="22"/>
        </w:rPr>
        <w:t>parkolókialakítás</w:t>
      </w:r>
      <w:proofErr w:type="spellEnd"/>
      <w:r w:rsidR="00B30219" w:rsidRPr="00A04EE4">
        <w:rPr>
          <w:rFonts w:ascii="Calibri" w:hAnsi="Calibri" w:cs="Calibri"/>
          <w:sz w:val="22"/>
          <w:szCs w:val="22"/>
        </w:rPr>
        <w:t>, illetve a forgalomba helyezéshez szükséges közvilágítás és a kiváltandó közmű előkészítése) kiépítését a HÉSZ módosítás hatályba lépését követő 24 hónapon belül a Budaörsi Polgármesteri Hivatal Műszaki Ügyosztályával egyeztetett módon. Ennek a vállalásnak a részle</w:t>
      </w:r>
      <w:r w:rsidRPr="00A04EE4">
        <w:rPr>
          <w:rFonts w:ascii="Calibri" w:hAnsi="Calibri" w:cs="Calibri"/>
          <w:sz w:val="22"/>
          <w:szCs w:val="22"/>
        </w:rPr>
        <w:t>tes tartalma a Cél megvalósítói</w:t>
      </w:r>
      <w:r w:rsidR="00B30219" w:rsidRPr="00A04EE4">
        <w:rPr>
          <w:rFonts w:ascii="Calibri" w:hAnsi="Calibri" w:cs="Calibri"/>
          <w:sz w:val="22"/>
          <w:szCs w:val="22"/>
        </w:rPr>
        <w:t xml:space="preserve"> részéről a következő:</w:t>
      </w:r>
    </w:p>
    <w:p w:rsidR="00B30219" w:rsidRPr="00A04EE4" w:rsidRDefault="00B30219" w:rsidP="00107D0F">
      <w:pPr>
        <w:pStyle w:val="Listaszerbekezds"/>
        <w:ind w:left="426"/>
        <w:jc w:val="both"/>
        <w:rPr>
          <w:rFonts w:ascii="Calibri" w:hAnsi="Calibri" w:cs="Calibri"/>
          <w:sz w:val="22"/>
          <w:szCs w:val="22"/>
        </w:rPr>
      </w:pPr>
      <w:proofErr w:type="spellStart"/>
      <w:r w:rsidRPr="00A04EE4">
        <w:rPr>
          <w:rFonts w:ascii="Calibri" w:hAnsi="Calibri" w:cs="Calibri"/>
          <w:sz w:val="22"/>
          <w:szCs w:val="22"/>
        </w:rPr>
        <w:t>aa</w:t>
      </w:r>
      <w:proofErr w:type="spellEnd"/>
      <w:r w:rsidRPr="00A04EE4">
        <w:rPr>
          <w:rFonts w:ascii="Calibri" w:hAnsi="Calibri" w:cs="Calibri"/>
          <w:sz w:val="22"/>
          <w:szCs w:val="22"/>
        </w:rPr>
        <w:t>) az út- és a járdaszerkezetet a Puskás Tivadar utcától az Árok utcáig terjedő teljes hosszúságban alakítja ki, a telepítési tanulmányterv 2. sz. melléklete szerinti „Edison utca útépítési terve" (a továbbiakban: tervdokumentáció) I. üteme szerint.</w:t>
      </w:r>
    </w:p>
    <w:p w:rsidR="00B30219" w:rsidRPr="00A04EE4" w:rsidRDefault="00B30219" w:rsidP="00D41530">
      <w:pPr>
        <w:pStyle w:val="Listaszerbekezds"/>
        <w:ind w:left="426"/>
        <w:jc w:val="both"/>
        <w:rPr>
          <w:rFonts w:ascii="Calibri" w:hAnsi="Calibri" w:cs="Calibri"/>
          <w:sz w:val="22"/>
          <w:szCs w:val="22"/>
        </w:rPr>
      </w:pPr>
      <w:proofErr w:type="gramStart"/>
      <w:r w:rsidRPr="00A04EE4">
        <w:rPr>
          <w:rFonts w:ascii="Calibri" w:hAnsi="Calibri" w:cs="Calibri"/>
          <w:sz w:val="22"/>
          <w:szCs w:val="22"/>
        </w:rPr>
        <w:t>ab</w:t>
      </w:r>
      <w:proofErr w:type="gramEnd"/>
      <w:r w:rsidRPr="00A04EE4">
        <w:rPr>
          <w:rFonts w:ascii="Calibri" w:hAnsi="Calibri" w:cs="Calibri"/>
          <w:sz w:val="22"/>
          <w:szCs w:val="22"/>
        </w:rPr>
        <w:t xml:space="preserve">) az </w:t>
      </w:r>
      <w:proofErr w:type="spellStart"/>
      <w:r w:rsidRPr="00A04EE4">
        <w:rPr>
          <w:rFonts w:ascii="Calibri" w:hAnsi="Calibri" w:cs="Calibri"/>
          <w:sz w:val="22"/>
          <w:szCs w:val="22"/>
        </w:rPr>
        <w:t>aa</w:t>
      </w:r>
      <w:proofErr w:type="spellEnd"/>
      <w:r w:rsidRPr="00A04EE4">
        <w:rPr>
          <w:rFonts w:ascii="Calibri" w:hAnsi="Calibri" w:cs="Calibri"/>
          <w:sz w:val="22"/>
          <w:szCs w:val="22"/>
        </w:rPr>
        <w:t>) pontban meghatározott hosszúságban alakítja ki a járda megtámasztásához szükséges mértékű támfalat, a tervdokumentáció I. üteme szerint.</w:t>
      </w:r>
    </w:p>
    <w:p w:rsidR="00B30219" w:rsidRPr="00A04EE4" w:rsidRDefault="00B30219" w:rsidP="00D41530">
      <w:pPr>
        <w:pStyle w:val="Listaszerbekezds"/>
        <w:ind w:left="426"/>
        <w:jc w:val="both"/>
        <w:rPr>
          <w:rFonts w:ascii="Calibri" w:hAnsi="Calibri" w:cs="Calibri"/>
          <w:sz w:val="22"/>
          <w:szCs w:val="22"/>
        </w:rPr>
      </w:pPr>
      <w:proofErr w:type="spellStart"/>
      <w:r w:rsidRPr="00A04EE4">
        <w:rPr>
          <w:rFonts w:ascii="Calibri" w:hAnsi="Calibri" w:cs="Calibri"/>
          <w:sz w:val="22"/>
          <w:szCs w:val="22"/>
        </w:rPr>
        <w:t>ac</w:t>
      </w:r>
      <w:proofErr w:type="spellEnd"/>
      <w:r w:rsidRPr="00A04EE4">
        <w:rPr>
          <w:rFonts w:ascii="Calibri" w:hAnsi="Calibri" w:cs="Calibri"/>
          <w:sz w:val="22"/>
          <w:szCs w:val="22"/>
        </w:rPr>
        <w:t xml:space="preserve">) az </w:t>
      </w:r>
      <w:proofErr w:type="spellStart"/>
      <w:r w:rsidRPr="00A04EE4">
        <w:rPr>
          <w:rFonts w:ascii="Calibri" w:hAnsi="Calibri" w:cs="Calibri"/>
          <w:sz w:val="22"/>
          <w:szCs w:val="22"/>
        </w:rPr>
        <w:t>aa</w:t>
      </w:r>
      <w:proofErr w:type="spellEnd"/>
      <w:r w:rsidRPr="00A04EE4">
        <w:rPr>
          <w:rFonts w:ascii="Calibri" w:hAnsi="Calibri" w:cs="Calibri"/>
          <w:sz w:val="22"/>
          <w:szCs w:val="22"/>
        </w:rPr>
        <w:t>) pontban meghatározott hosszúságban, az útnak a beruházás melletti oldalán parkolókat alakít ki és zöldsávot telepít, a tervdokumentáció I. üteme szerint.</w:t>
      </w:r>
    </w:p>
    <w:p w:rsidR="00B30219" w:rsidRPr="00A04EE4" w:rsidRDefault="00B30219" w:rsidP="00E5548D">
      <w:pPr>
        <w:pStyle w:val="Listaszerbekezds"/>
        <w:ind w:left="426"/>
        <w:jc w:val="both"/>
        <w:rPr>
          <w:rFonts w:ascii="Calibri" w:hAnsi="Calibri" w:cs="Calibri"/>
          <w:sz w:val="22"/>
          <w:szCs w:val="22"/>
        </w:rPr>
      </w:pPr>
      <w:proofErr w:type="gramStart"/>
      <w:r w:rsidRPr="00A04EE4">
        <w:rPr>
          <w:rFonts w:ascii="Calibri" w:hAnsi="Calibri" w:cs="Calibri"/>
          <w:sz w:val="22"/>
          <w:szCs w:val="22"/>
        </w:rPr>
        <w:t>ad</w:t>
      </w:r>
      <w:proofErr w:type="gramEnd"/>
      <w:r w:rsidRPr="00A04EE4">
        <w:rPr>
          <w:rFonts w:ascii="Calibri" w:hAnsi="Calibri" w:cs="Calibri"/>
          <w:sz w:val="22"/>
          <w:szCs w:val="22"/>
        </w:rPr>
        <w:t>) a járdaszerkezet alatt annak teljes hosszában telepít egy hatos gúla konstrukciójú, egy elektromos vezeték valamint öt optikai kábel elhelyezésére alkalmas csőszerkezetet, megfelelő kiállásokkal, és azt átadja az Önkormányzat tulajdonába</w:t>
      </w:r>
      <w:r w:rsidR="00810C4E" w:rsidRPr="00A04EE4">
        <w:rPr>
          <w:rFonts w:ascii="Calibri" w:hAnsi="Calibri" w:cs="Calibri"/>
          <w:sz w:val="22"/>
          <w:szCs w:val="22"/>
        </w:rPr>
        <w:t>. Önkormányzat vállalja, hogy az út alatt elhelyezkedő optikai kábel</w:t>
      </w:r>
      <w:r w:rsidR="00D7655A" w:rsidRPr="00A04EE4">
        <w:rPr>
          <w:rFonts w:ascii="Calibri" w:hAnsi="Calibri" w:cs="Calibri"/>
          <w:sz w:val="22"/>
          <w:szCs w:val="22"/>
        </w:rPr>
        <w:t xml:space="preserve"> esetleges kiváltását vagy áthelyezését a szolgáltatóval egyezteti és biztosítja,</w:t>
      </w:r>
      <w:r w:rsidR="00810C4E" w:rsidRPr="00A04EE4">
        <w:rPr>
          <w:rFonts w:ascii="Calibri" w:hAnsi="Calibri" w:cs="Calibri"/>
          <w:sz w:val="22"/>
          <w:szCs w:val="22"/>
        </w:rPr>
        <w:t xml:space="preserve"> az útszakasz átadásához szükséges közvilágítási kandelábereket telepíti, kábelezi, üzembe helyezi. </w:t>
      </w:r>
      <w:r w:rsidR="00E5548D" w:rsidRPr="00A04EE4">
        <w:rPr>
          <w:rFonts w:ascii="Calibri" w:hAnsi="Calibri" w:cs="Calibri"/>
          <w:sz w:val="22"/>
          <w:szCs w:val="22"/>
        </w:rPr>
        <w:t xml:space="preserve"> A Cél megvalósítói</w:t>
      </w:r>
      <w:r w:rsidRPr="00A04EE4">
        <w:rPr>
          <w:rFonts w:ascii="Calibri" w:hAnsi="Calibri" w:cs="Calibri"/>
          <w:sz w:val="22"/>
          <w:szCs w:val="22"/>
        </w:rPr>
        <w:t xml:space="preserve"> saját költség</w:t>
      </w:r>
      <w:r w:rsidR="00E5548D" w:rsidRPr="00A04EE4">
        <w:rPr>
          <w:rFonts w:ascii="Calibri" w:hAnsi="Calibri" w:cs="Calibri"/>
          <w:sz w:val="22"/>
          <w:szCs w:val="22"/>
        </w:rPr>
        <w:t>ükön</w:t>
      </w:r>
      <w:r w:rsidRPr="00A04EE4">
        <w:rPr>
          <w:rFonts w:ascii="Calibri" w:hAnsi="Calibri" w:cs="Calibri"/>
          <w:sz w:val="22"/>
          <w:szCs w:val="22"/>
        </w:rPr>
        <w:t xml:space="preserve"> </w:t>
      </w:r>
      <w:r w:rsidR="00E5548D" w:rsidRPr="00A04EE4">
        <w:rPr>
          <w:rFonts w:ascii="Calibri" w:hAnsi="Calibri" w:cs="Calibri"/>
          <w:sz w:val="22"/>
          <w:szCs w:val="22"/>
        </w:rPr>
        <w:t>vállalják</w:t>
      </w:r>
      <w:r w:rsidRPr="00A04EE4">
        <w:rPr>
          <w:rFonts w:ascii="Calibri" w:hAnsi="Calibri" w:cs="Calibri"/>
          <w:sz w:val="22"/>
          <w:szCs w:val="22"/>
        </w:rPr>
        <w:t>, hogy a jelen pontban foglalt feladatok végrehajtásához szükséges tervdokumentációt elkészítteti</w:t>
      </w:r>
      <w:r w:rsidR="00E5548D" w:rsidRPr="00A04EE4">
        <w:rPr>
          <w:rFonts w:ascii="Calibri" w:hAnsi="Calibri" w:cs="Calibri"/>
          <w:sz w:val="22"/>
          <w:szCs w:val="22"/>
        </w:rPr>
        <w:t>k</w:t>
      </w:r>
      <w:r w:rsidRPr="00A04EE4">
        <w:rPr>
          <w:rFonts w:ascii="Calibri" w:hAnsi="Calibri" w:cs="Calibri"/>
          <w:sz w:val="22"/>
          <w:szCs w:val="22"/>
        </w:rPr>
        <w:t>, és saját költsé</w:t>
      </w:r>
      <w:r w:rsidR="00E5548D" w:rsidRPr="00A04EE4">
        <w:rPr>
          <w:rFonts w:ascii="Calibri" w:hAnsi="Calibri" w:cs="Calibri"/>
          <w:sz w:val="22"/>
          <w:szCs w:val="22"/>
        </w:rPr>
        <w:t>gükön</w:t>
      </w:r>
      <w:r w:rsidRPr="00A04EE4">
        <w:rPr>
          <w:rFonts w:ascii="Calibri" w:hAnsi="Calibri" w:cs="Calibri"/>
          <w:sz w:val="22"/>
          <w:szCs w:val="22"/>
        </w:rPr>
        <w:t xml:space="preserve"> a hatósági engedély</w:t>
      </w:r>
      <w:r w:rsidR="00E5548D" w:rsidRPr="00A04EE4">
        <w:rPr>
          <w:rFonts w:ascii="Calibri" w:hAnsi="Calibri" w:cs="Calibri"/>
          <w:sz w:val="22"/>
          <w:szCs w:val="22"/>
        </w:rPr>
        <w:t>eztetési eljárást lefolytattatják</w:t>
      </w:r>
      <w:r w:rsidRPr="00A04EE4">
        <w:rPr>
          <w:rFonts w:ascii="Calibri" w:hAnsi="Calibri" w:cs="Calibri"/>
          <w:sz w:val="22"/>
          <w:szCs w:val="22"/>
        </w:rPr>
        <w:t xml:space="preserve">, továbbá a végleges, jogerős </w:t>
      </w:r>
      <w:proofErr w:type="spellStart"/>
      <w:r w:rsidRPr="00A04EE4">
        <w:rPr>
          <w:rFonts w:ascii="Calibri" w:hAnsi="Calibri" w:cs="Calibri"/>
          <w:sz w:val="22"/>
          <w:szCs w:val="22"/>
        </w:rPr>
        <w:t>forgalombahelyezési</w:t>
      </w:r>
      <w:proofErr w:type="spellEnd"/>
      <w:r w:rsidRPr="00A04EE4">
        <w:rPr>
          <w:rFonts w:ascii="Calibri" w:hAnsi="Calibri" w:cs="Calibri"/>
          <w:sz w:val="22"/>
          <w:szCs w:val="22"/>
        </w:rPr>
        <w:t xml:space="preserve"> engedélyt megszerzi</w:t>
      </w:r>
      <w:r w:rsidR="00E5548D" w:rsidRPr="00A04EE4">
        <w:rPr>
          <w:rFonts w:ascii="Calibri" w:hAnsi="Calibri" w:cs="Calibri"/>
          <w:sz w:val="22"/>
          <w:szCs w:val="22"/>
        </w:rPr>
        <w:t>k</w:t>
      </w:r>
      <w:r w:rsidRPr="00A04EE4">
        <w:rPr>
          <w:rFonts w:ascii="Calibri" w:hAnsi="Calibri" w:cs="Calibri"/>
          <w:sz w:val="22"/>
          <w:szCs w:val="22"/>
        </w:rPr>
        <w:t xml:space="preserve">. </w:t>
      </w:r>
    </w:p>
    <w:p w:rsidR="00B30219" w:rsidRPr="00A04EE4" w:rsidRDefault="00B30219" w:rsidP="00390BD6">
      <w:pPr>
        <w:jc w:val="both"/>
        <w:rPr>
          <w:rFonts w:ascii="Calibri" w:hAnsi="Calibri" w:cs="Calibri"/>
          <w:sz w:val="22"/>
          <w:szCs w:val="22"/>
        </w:rPr>
      </w:pPr>
    </w:p>
    <w:p w:rsidR="00B30219" w:rsidRPr="00A04EE4" w:rsidRDefault="00E5548D" w:rsidP="00611D89">
      <w:pPr>
        <w:pStyle w:val="Listaszerbekezds"/>
        <w:numPr>
          <w:ilvl w:val="0"/>
          <w:numId w:val="11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>A Cél megvalósítói</w:t>
      </w:r>
      <w:r w:rsidR="00B30219" w:rsidRPr="00A04EE4">
        <w:rPr>
          <w:rFonts w:ascii="Calibri" w:hAnsi="Calibri" w:cs="Calibri"/>
          <w:sz w:val="22"/>
          <w:szCs w:val="22"/>
        </w:rPr>
        <w:t xml:space="preserve"> kötelezettséget vállal</w:t>
      </w:r>
      <w:r w:rsidRPr="00A04EE4">
        <w:rPr>
          <w:rFonts w:ascii="Calibri" w:hAnsi="Calibri" w:cs="Calibri"/>
          <w:sz w:val="22"/>
          <w:szCs w:val="22"/>
        </w:rPr>
        <w:t>nak</w:t>
      </w:r>
      <w:r w:rsidR="000A49F7">
        <w:rPr>
          <w:rFonts w:ascii="Calibri" w:hAnsi="Calibri" w:cs="Calibri"/>
          <w:sz w:val="22"/>
          <w:szCs w:val="22"/>
        </w:rPr>
        <w:t xml:space="preserve"> arra, hogy az Edison utca 4.3 a.)</w:t>
      </w:r>
      <w:r w:rsidR="00B30219" w:rsidRPr="00A04EE4">
        <w:rPr>
          <w:rFonts w:ascii="Calibri" w:hAnsi="Calibri" w:cs="Calibri"/>
          <w:sz w:val="22"/>
          <w:szCs w:val="22"/>
        </w:rPr>
        <w:t xml:space="preserve"> pont szerint </w:t>
      </w:r>
      <w:proofErr w:type="gramStart"/>
      <w:r w:rsidR="00B30219" w:rsidRPr="00A04EE4">
        <w:rPr>
          <w:rFonts w:ascii="Calibri" w:hAnsi="Calibri" w:cs="Calibri"/>
          <w:sz w:val="22"/>
          <w:szCs w:val="22"/>
        </w:rPr>
        <w:t>kiépített  infrastruktúrát</w:t>
      </w:r>
      <w:proofErr w:type="gramEnd"/>
      <w:r w:rsidR="00B30219" w:rsidRPr="00A04EE4">
        <w:rPr>
          <w:rFonts w:ascii="Calibri" w:hAnsi="Calibri" w:cs="Calibri"/>
          <w:sz w:val="22"/>
          <w:szCs w:val="22"/>
        </w:rPr>
        <w:t xml:space="preserve"> azok </w:t>
      </w:r>
      <w:proofErr w:type="spellStart"/>
      <w:r w:rsidR="00B30219" w:rsidRPr="00A04EE4">
        <w:rPr>
          <w:rFonts w:ascii="Calibri" w:hAnsi="Calibri" w:cs="Calibri"/>
          <w:sz w:val="22"/>
          <w:szCs w:val="22"/>
        </w:rPr>
        <w:t>forgalombahelyezési</w:t>
      </w:r>
      <w:proofErr w:type="spellEnd"/>
      <w:r w:rsidR="00B30219" w:rsidRPr="00A04EE4">
        <w:rPr>
          <w:rFonts w:ascii="Calibri" w:hAnsi="Calibri" w:cs="Calibri"/>
          <w:sz w:val="22"/>
          <w:szCs w:val="22"/>
        </w:rPr>
        <w:t xml:space="preserve">/használatbavételi engedélyének jogerőre emelkedését követő 60 napon belül </w:t>
      </w:r>
      <w:r w:rsidRPr="00A04EE4">
        <w:rPr>
          <w:rFonts w:ascii="Calibri" w:hAnsi="Calibri" w:cs="Calibri"/>
          <w:sz w:val="22"/>
          <w:szCs w:val="22"/>
        </w:rPr>
        <w:t>az Önkormányzat tulajdonába adják</w:t>
      </w:r>
      <w:r w:rsidR="00B30219" w:rsidRPr="00A04EE4">
        <w:rPr>
          <w:rFonts w:ascii="Calibri" w:hAnsi="Calibri" w:cs="Calibri"/>
          <w:sz w:val="22"/>
          <w:szCs w:val="22"/>
        </w:rPr>
        <w:t xml:space="preserve">, külön tulajdonjog átruházási szerződéssel, térítésmentes </w:t>
      </w:r>
      <w:proofErr w:type="spellStart"/>
      <w:r w:rsidR="00B30219" w:rsidRPr="00A04EE4">
        <w:rPr>
          <w:rFonts w:ascii="Calibri" w:hAnsi="Calibri" w:cs="Calibri"/>
          <w:sz w:val="22"/>
          <w:szCs w:val="22"/>
        </w:rPr>
        <w:t>tulajdonbaadás</w:t>
      </w:r>
      <w:proofErr w:type="spellEnd"/>
      <w:r w:rsidR="00B30219" w:rsidRPr="00A04EE4">
        <w:rPr>
          <w:rFonts w:ascii="Calibri" w:hAnsi="Calibri" w:cs="Calibri"/>
          <w:sz w:val="22"/>
          <w:szCs w:val="22"/>
        </w:rPr>
        <w:t xml:space="preserve"> (esetleges ÁFA is ide értendő) jogcímén, azaz ellenszolgáltatás kikötése nélkül. </w:t>
      </w:r>
    </w:p>
    <w:p w:rsidR="00B30219" w:rsidRPr="00A04EE4" w:rsidRDefault="00B30219" w:rsidP="00CD2F7B">
      <w:pPr>
        <w:jc w:val="both"/>
        <w:rPr>
          <w:rFonts w:ascii="Calibri" w:hAnsi="Calibri" w:cs="Calibri"/>
          <w:sz w:val="22"/>
          <w:szCs w:val="22"/>
        </w:rPr>
      </w:pPr>
    </w:p>
    <w:p w:rsidR="00B30219" w:rsidRPr="00A04EE4" w:rsidRDefault="00B30219" w:rsidP="008B4C6D">
      <w:pPr>
        <w:tabs>
          <w:tab w:val="left" w:pos="426"/>
        </w:tabs>
        <w:jc w:val="both"/>
        <w:rPr>
          <w:rFonts w:ascii="Calibri" w:hAnsi="Calibri" w:cs="Calibri"/>
          <w:b/>
          <w:sz w:val="22"/>
          <w:szCs w:val="22"/>
        </w:rPr>
      </w:pPr>
      <w:r w:rsidRPr="00A04EE4">
        <w:rPr>
          <w:rFonts w:ascii="Calibri" w:hAnsi="Calibri" w:cs="Calibri"/>
          <w:b/>
          <w:sz w:val="22"/>
          <w:szCs w:val="22"/>
        </w:rPr>
        <w:t>4.</w:t>
      </w:r>
      <w:r w:rsidR="000A0023" w:rsidRPr="00A04EE4">
        <w:rPr>
          <w:rFonts w:ascii="Calibri" w:hAnsi="Calibri" w:cs="Calibri"/>
          <w:b/>
          <w:sz w:val="22"/>
          <w:szCs w:val="22"/>
        </w:rPr>
        <w:t xml:space="preserve">4 </w:t>
      </w:r>
      <w:r w:rsidRPr="00A04EE4">
        <w:rPr>
          <w:rFonts w:ascii="Calibri" w:hAnsi="Calibri" w:cs="Calibri"/>
          <w:b/>
          <w:sz w:val="22"/>
          <w:szCs w:val="22"/>
        </w:rPr>
        <w:tab/>
        <w:t xml:space="preserve"> Lakóingatlanok és irodahelyiségek létesítésének kötelezettsége</w:t>
      </w:r>
    </w:p>
    <w:p w:rsidR="00B30219" w:rsidRPr="00A04EE4" w:rsidRDefault="00E5548D" w:rsidP="00611D89">
      <w:pPr>
        <w:pStyle w:val="Listaszerbekezds"/>
        <w:numPr>
          <w:ilvl w:val="0"/>
          <w:numId w:val="12"/>
        </w:num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>A Cél megvalósítói</w:t>
      </w:r>
      <w:r w:rsidR="00B30219" w:rsidRPr="00A04EE4">
        <w:rPr>
          <w:rFonts w:ascii="Calibri" w:hAnsi="Calibri" w:cs="Calibri"/>
          <w:sz w:val="22"/>
          <w:szCs w:val="22"/>
        </w:rPr>
        <w:t xml:space="preserve"> kötelezettséget vállal</w:t>
      </w:r>
      <w:r w:rsidRPr="00A04EE4">
        <w:rPr>
          <w:rFonts w:ascii="Calibri" w:hAnsi="Calibri" w:cs="Calibri"/>
          <w:sz w:val="22"/>
          <w:szCs w:val="22"/>
        </w:rPr>
        <w:t>nak</w:t>
      </w:r>
      <w:r w:rsidR="00B30219" w:rsidRPr="00A04EE4">
        <w:rPr>
          <w:rFonts w:ascii="Calibri" w:hAnsi="Calibri" w:cs="Calibri"/>
          <w:sz w:val="22"/>
          <w:szCs w:val="22"/>
        </w:rPr>
        <w:t xml:space="preserve"> arra, hogy Budaörs belterület 4153/83 helyrajzi számú ingatlanon f</w:t>
      </w:r>
      <w:r w:rsidR="0072089C" w:rsidRPr="00A04EE4">
        <w:rPr>
          <w:rFonts w:ascii="Calibri" w:hAnsi="Calibri" w:cs="Calibri"/>
          <w:sz w:val="22"/>
          <w:szCs w:val="22"/>
        </w:rPr>
        <w:t>elépítendő épületben legfeljebb</w:t>
      </w:r>
      <w:r w:rsidR="00B30219" w:rsidRPr="00A04EE4">
        <w:rPr>
          <w:rFonts w:ascii="Calibri" w:hAnsi="Calibri" w:cs="Calibri"/>
          <w:sz w:val="22"/>
          <w:szCs w:val="22"/>
        </w:rPr>
        <w:t xml:space="preserve"> 37 db lakást és legkevesebb nettó 1200 m² </w:t>
      </w:r>
      <w:proofErr w:type="spellStart"/>
      <w:r w:rsidR="00B30219" w:rsidRPr="00A04EE4">
        <w:rPr>
          <w:rFonts w:ascii="Calibri" w:hAnsi="Calibri" w:cs="Calibri"/>
          <w:sz w:val="22"/>
          <w:szCs w:val="22"/>
        </w:rPr>
        <w:t>bérbeadható</w:t>
      </w:r>
      <w:proofErr w:type="spellEnd"/>
      <w:r w:rsidR="00B30219" w:rsidRPr="00A04EE4">
        <w:rPr>
          <w:rFonts w:ascii="Calibri" w:hAnsi="Calibri" w:cs="Calibri"/>
          <w:sz w:val="22"/>
          <w:szCs w:val="22"/>
        </w:rPr>
        <w:t xml:space="preserve"> iroda alapterületet valósít</w:t>
      </w:r>
      <w:r w:rsidRPr="00A04EE4">
        <w:rPr>
          <w:rFonts w:ascii="Calibri" w:hAnsi="Calibri" w:cs="Calibri"/>
          <w:sz w:val="22"/>
          <w:szCs w:val="22"/>
        </w:rPr>
        <w:t>anak</w:t>
      </w:r>
      <w:r w:rsidR="00B30219" w:rsidRPr="00A04EE4">
        <w:rPr>
          <w:rFonts w:ascii="Calibri" w:hAnsi="Calibri" w:cs="Calibri"/>
          <w:sz w:val="22"/>
          <w:szCs w:val="22"/>
        </w:rPr>
        <w:t xml:space="preserve"> meg a HÉSZ módosítás hatályba lépését követő 24 hónapon belül. </w:t>
      </w:r>
    </w:p>
    <w:p w:rsidR="00B30219" w:rsidRPr="00A04EE4" w:rsidRDefault="00B30219" w:rsidP="0087559D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B30219" w:rsidRPr="00A04EE4" w:rsidRDefault="00E5548D" w:rsidP="00611D89">
      <w:pPr>
        <w:pStyle w:val="Listaszerbekezds"/>
        <w:numPr>
          <w:ilvl w:val="0"/>
          <w:numId w:val="12"/>
        </w:num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>A Cél megvalósítói</w:t>
      </w:r>
      <w:r w:rsidR="00B30219" w:rsidRPr="00A04EE4">
        <w:rPr>
          <w:rFonts w:ascii="Calibri" w:hAnsi="Calibri" w:cs="Calibri"/>
          <w:sz w:val="22"/>
          <w:szCs w:val="22"/>
        </w:rPr>
        <w:t xml:space="preserve"> kötelezettséget vállal</w:t>
      </w:r>
      <w:r w:rsidRPr="00A04EE4">
        <w:rPr>
          <w:rFonts w:ascii="Calibri" w:hAnsi="Calibri" w:cs="Calibri"/>
          <w:sz w:val="22"/>
          <w:szCs w:val="22"/>
        </w:rPr>
        <w:t>nak</w:t>
      </w:r>
      <w:r w:rsidR="00B30219" w:rsidRPr="00A04EE4">
        <w:rPr>
          <w:rFonts w:ascii="Calibri" w:hAnsi="Calibri" w:cs="Calibri"/>
          <w:sz w:val="22"/>
          <w:szCs w:val="22"/>
        </w:rPr>
        <w:t xml:space="preserve"> arra, hogy az épületben a lakóingatlanok és az irodahelyiségek kizárólag egy ütemben épülnek meg és átadásukra is ugyanabban az ütemben kerül sor.</w:t>
      </w:r>
    </w:p>
    <w:p w:rsidR="00B30219" w:rsidRPr="00A04EE4" w:rsidRDefault="00B30219" w:rsidP="0087559D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B30219" w:rsidRPr="00A04EE4" w:rsidRDefault="00E5548D" w:rsidP="00611D89">
      <w:pPr>
        <w:pStyle w:val="Listaszerbekezds"/>
        <w:numPr>
          <w:ilvl w:val="0"/>
          <w:numId w:val="12"/>
        </w:num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>A Cél megvalósítói</w:t>
      </w:r>
      <w:r w:rsidR="00B30219" w:rsidRPr="00A04EE4">
        <w:rPr>
          <w:rFonts w:ascii="Calibri" w:hAnsi="Calibri" w:cs="Calibri"/>
          <w:sz w:val="22"/>
          <w:szCs w:val="22"/>
        </w:rPr>
        <w:t xml:space="preserve"> kötelezettséget vállal</w:t>
      </w:r>
      <w:r w:rsidRPr="00A04EE4">
        <w:rPr>
          <w:rFonts w:ascii="Calibri" w:hAnsi="Calibri" w:cs="Calibri"/>
          <w:sz w:val="22"/>
          <w:szCs w:val="22"/>
        </w:rPr>
        <w:t>nak</w:t>
      </w:r>
      <w:r w:rsidR="00B30219" w:rsidRPr="00A04EE4">
        <w:rPr>
          <w:rFonts w:ascii="Calibri" w:hAnsi="Calibri" w:cs="Calibri"/>
          <w:sz w:val="22"/>
          <w:szCs w:val="22"/>
        </w:rPr>
        <w:t xml:space="preserve"> arra, hogy 3 db lakást fenntart</w:t>
      </w:r>
      <w:r w:rsidRPr="00A04EE4">
        <w:rPr>
          <w:rFonts w:ascii="Calibri" w:hAnsi="Calibri" w:cs="Calibri"/>
          <w:sz w:val="22"/>
          <w:szCs w:val="22"/>
        </w:rPr>
        <w:t>anak</w:t>
      </w:r>
      <w:r w:rsidR="00B30219" w:rsidRPr="00A04EE4">
        <w:rPr>
          <w:rFonts w:ascii="Calibri" w:hAnsi="Calibri" w:cs="Calibri"/>
          <w:sz w:val="22"/>
          <w:szCs w:val="22"/>
        </w:rPr>
        <w:t xml:space="preserve"> dolgozói</w:t>
      </w:r>
      <w:r w:rsidRPr="00A04EE4">
        <w:rPr>
          <w:rFonts w:ascii="Calibri" w:hAnsi="Calibri" w:cs="Calibri"/>
          <w:sz w:val="22"/>
          <w:szCs w:val="22"/>
        </w:rPr>
        <w:t>k</w:t>
      </w:r>
      <w:r w:rsidR="00B30219" w:rsidRPr="00A04EE4">
        <w:rPr>
          <w:rFonts w:ascii="Calibri" w:hAnsi="Calibri" w:cs="Calibri"/>
          <w:sz w:val="22"/>
          <w:szCs w:val="22"/>
        </w:rPr>
        <w:t xml:space="preserve"> részére az épület használatbavételi engedélyének beszerzésétől számított 5 évig.</w:t>
      </w:r>
    </w:p>
    <w:p w:rsidR="00B30219" w:rsidRPr="00A04EE4" w:rsidRDefault="00B30219" w:rsidP="00F87727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B30219" w:rsidRPr="00A04EE4" w:rsidRDefault="00B30219" w:rsidP="001106A2">
      <w:pPr>
        <w:pStyle w:val="Listaszerbekezds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A04EE4">
        <w:rPr>
          <w:rFonts w:ascii="Calibri" w:hAnsi="Calibri" w:cs="Calibri"/>
          <w:b/>
          <w:sz w:val="22"/>
          <w:szCs w:val="22"/>
        </w:rPr>
        <w:t>4.</w:t>
      </w:r>
      <w:r w:rsidR="000A0023" w:rsidRPr="00A04EE4">
        <w:rPr>
          <w:rFonts w:ascii="Calibri" w:hAnsi="Calibri" w:cs="Calibri"/>
          <w:b/>
          <w:sz w:val="22"/>
          <w:szCs w:val="22"/>
        </w:rPr>
        <w:t xml:space="preserve">5 </w:t>
      </w:r>
      <w:r w:rsidRPr="00A04EE4">
        <w:rPr>
          <w:rFonts w:ascii="Calibri" w:hAnsi="Calibri" w:cs="Calibri"/>
          <w:b/>
          <w:sz w:val="22"/>
          <w:szCs w:val="22"/>
        </w:rPr>
        <w:t>Telephely módosítás kötelezettsége</w:t>
      </w:r>
    </w:p>
    <w:p w:rsidR="00B30219" w:rsidRPr="00A04EE4" w:rsidRDefault="00B30219" w:rsidP="00F87727">
      <w:pPr>
        <w:pStyle w:val="Listaszerbekezds"/>
        <w:ind w:left="0" w:firstLine="426"/>
        <w:jc w:val="both"/>
        <w:rPr>
          <w:rFonts w:ascii="Calibri" w:hAnsi="Calibri" w:cs="Calibri"/>
          <w:b/>
          <w:sz w:val="22"/>
          <w:szCs w:val="22"/>
        </w:rPr>
      </w:pPr>
    </w:p>
    <w:p w:rsidR="00B30219" w:rsidRPr="00A04EE4" w:rsidRDefault="00E5548D" w:rsidP="00996739">
      <w:pPr>
        <w:pStyle w:val="Listaszerbekezds"/>
        <w:ind w:left="426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A04EE4">
        <w:rPr>
          <w:rFonts w:ascii="Calibri" w:hAnsi="Calibri" w:cs="Calibri"/>
          <w:sz w:val="22"/>
          <w:szCs w:val="22"/>
        </w:rPr>
        <w:t>A Cél megvalósítói</w:t>
      </w:r>
      <w:r w:rsidR="00B30219" w:rsidRPr="00A04EE4">
        <w:rPr>
          <w:rFonts w:ascii="Calibri" w:hAnsi="Calibri" w:cs="Calibri"/>
          <w:sz w:val="22"/>
          <w:szCs w:val="22"/>
        </w:rPr>
        <w:t xml:space="preserve"> kötelezettséget vállal</w:t>
      </w:r>
      <w:r w:rsidRPr="00A04EE4">
        <w:rPr>
          <w:rFonts w:ascii="Calibri" w:hAnsi="Calibri" w:cs="Calibri"/>
          <w:sz w:val="22"/>
          <w:szCs w:val="22"/>
        </w:rPr>
        <w:t>nak</w:t>
      </w:r>
      <w:r w:rsidR="00B30219" w:rsidRPr="00A04EE4">
        <w:rPr>
          <w:rFonts w:ascii="Calibri" w:hAnsi="Calibri" w:cs="Calibri"/>
          <w:sz w:val="22"/>
          <w:szCs w:val="22"/>
        </w:rPr>
        <w:t xml:space="preserve"> arra, hogy a </w:t>
      </w:r>
      <w:proofErr w:type="spellStart"/>
      <w:r w:rsidR="00B30219" w:rsidRPr="00225FA7">
        <w:rPr>
          <w:rFonts w:ascii="Calibri" w:hAnsi="Calibri" w:cs="Calibri"/>
          <w:sz w:val="22"/>
          <w:szCs w:val="22"/>
          <w:shd w:val="clear" w:color="auto" w:fill="FFFFFF" w:themeFill="background1"/>
        </w:rPr>
        <w:t>Zalakerámia</w:t>
      </w:r>
      <w:proofErr w:type="spellEnd"/>
      <w:r w:rsidR="00B30219" w:rsidRPr="00225FA7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B30219" w:rsidRPr="00225FA7">
        <w:rPr>
          <w:rFonts w:ascii="Calibri" w:hAnsi="Calibri" w:cs="Calibri"/>
          <w:sz w:val="22"/>
          <w:szCs w:val="22"/>
          <w:shd w:val="clear" w:color="auto" w:fill="FFFFFF" w:themeFill="background1"/>
        </w:rPr>
        <w:t>Zrt-vel</w:t>
      </w:r>
      <w:proofErr w:type="spellEnd"/>
      <w:r w:rsidR="00B30219" w:rsidRPr="00225FA7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="000A49F7">
        <w:rPr>
          <w:rFonts w:ascii="Calibri" w:hAnsi="Calibri" w:cs="Calibri"/>
          <w:sz w:val="22"/>
          <w:szCs w:val="22"/>
          <w:shd w:val="clear" w:color="auto" w:fill="FFFFFF" w:themeFill="background1"/>
        </w:rPr>
        <w:t>közülük</w:t>
      </w:r>
      <w:r w:rsidR="00836F44" w:rsidRPr="00225FA7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vevőként </w:t>
      </w:r>
      <w:r w:rsidR="00B30219" w:rsidRPr="00225FA7">
        <w:rPr>
          <w:rFonts w:ascii="Calibri" w:hAnsi="Calibri" w:cs="Calibri"/>
          <w:sz w:val="22"/>
          <w:szCs w:val="22"/>
          <w:shd w:val="clear" w:color="auto" w:fill="FFFFFF" w:themeFill="background1"/>
        </w:rPr>
        <w:t>kötendő ingatlan adásvételi szerződés megkötésével egyidejűleg</w:t>
      </w:r>
      <w:r w:rsidR="000A49F7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a vevő</w:t>
      </w:r>
      <w:r w:rsidR="00B30219" w:rsidRPr="00225FA7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h</w:t>
      </w:r>
      <w:r w:rsidR="00B30219" w:rsidRPr="00A04EE4">
        <w:rPr>
          <w:rFonts w:ascii="Calibri" w:hAnsi="Calibri" w:cs="Calibri"/>
          <w:sz w:val="22"/>
          <w:szCs w:val="22"/>
        </w:rPr>
        <w:t xml:space="preserve">ozzájárul ahhoz, hogy a </w:t>
      </w:r>
      <w:proofErr w:type="spellStart"/>
      <w:r w:rsidR="00B30219" w:rsidRPr="00A04EE4">
        <w:rPr>
          <w:rFonts w:ascii="Calibri" w:hAnsi="Calibri" w:cs="Calibri"/>
          <w:sz w:val="22"/>
          <w:szCs w:val="22"/>
        </w:rPr>
        <w:t>Zalakerámia</w:t>
      </w:r>
      <w:proofErr w:type="spellEnd"/>
      <w:r w:rsidR="00B30219" w:rsidRPr="00A04EE4">
        <w:rPr>
          <w:rFonts w:ascii="Calibri" w:hAnsi="Calibri" w:cs="Calibri"/>
          <w:sz w:val="22"/>
          <w:szCs w:val="22"/>
        </w:rPr>
        <w:t xml:space="preserve"> Zrt. a Budaörs, belterület 4153/83 helyrajzi számú ingatlan címére az épület használatbavételi engedélyének jogerőre emelkedését követően 30 napon belül telephelyét a cégbíróságnál bejegyeztesse és beszerzi a </w:t>
      </w:r>
      <w:proofErr w:type="spellStart"/>
      <w:r w:rsidR="00B30219" w:rsidRPr="00A04EE4">
        <w:rPr>
          <w:rFonts w:ascii="Calibri" w:hAnsi="Calibri" w:cs="Calibri"/>
          <w:sz w:val="22"/>
          <w:szCs w:val="22"/>
        </w:rPr>
        <w:t>Zalakerámia</w:t>
      </w:r>
      <w:proofErr w:type="spellEnd"/>
      <w:r w:rsidR="00B30219" w:rsidRPr="00A04EE4">
        <w:rPr>
          <w:rFonts w:ascii="Calibri" w:hAnsi="Calibri" w:cs="Calibri"/>
          <w:sz w:val="22"/>
          <w:szCs w:val="22"/>
        </w:rPr>
        <w:t xml:space="preserve"> Zrt. arra vonatkozó nyilatkozatát, hogy a Budaörs, belterület 4153/83 helyrajzi számú ingatlan címére telephelyét bejegyezteti és a telephelyen tevékenységet folytat a bejegyzését követ</w:t>
      </w:r>
      <w:proofErr w:type="gramEnd"/>
      <w:r w:rsidR="00B30219" w:rsidRPr="00A04EE4">
        <w:rPr>
          <w:rFonts w:ascii="Calibri" w:hAnsi="Calibri" w:cs="Calibri"/>
          <w:sz w:val="22"/>
          <w:szCs w:val="22"/>
        </w:rPr>
        <w:t>ő</w:t>
      </w:r>
      <w:proofErr w:type="gramStart"/>
      <w:r w:rsidR="00B30219" w:rsidRPr="00A04EE4">
        <w:rPr>
          <w:rFonts w:ascii="Calibri" w:hAnsi="Calibri" w:cs="Calibri"/>
          <w:sz w:val="22"/>
          <w:szCs w:val="22"/>
        </w:rPr>
        <w:t xml:space="preserve"> </w:t>
      </w:r>
      <w:proofErr w:type="gramEnd"/>
      <w:r w:rsidR="00B30219" w:rsidRPr="00A04EE4">
        <w:rPr>
          <w:rFonts w:ascii="Calibri" w:hAnsi="Calibri" w:cs="Calibri"/>
          <w:sz w:val="22"/>
          <w:szCs w:val="22"/>
        </w:rPr>
        <w:t xml:space="preserve">5 évig.  </w:t>
      </w:r>
    </w:p>
    <w:p w:rsidR="00B30219" w:rsidRPr="00A04EE4" w:rsidRDefault="00B30219" w:rsidP="00CD2F7B">
      <w:pPr>
        <w:rPr>
          <w:rFonts w:ascii="Calibri" w:hAnsi="Calibri" w:cs="Calibri"/>
          <w:sz w:val="22"/>
          <w:szCs w:val="22"/>
        </w:rPr>
      </w:pPr>
    </w:p>
    <w:p w:rsidR="00B30219" w:rsidRPr="00A04EE4" w:rsidRDefault="00B30219" w:rsidP="00BE35AE">
      <w:pPr>
        <w:pStyle w:val="Listaszerbekezds"/>
        <w:numPr>
          <w:ilvl w:val="0"/>
          <w:numId w:val="5"/>
        </w:numPr>
        <w:rPr>
          <w:rFonts w:ascii="Calibri" w:hAnsi="Calibri" w:cs="Calibri"/>
          <w:b/>
          <w:sz w:val="22"/>
          <w:szCs w:val="22"/>
        </w:rPr>
      </w:pPr>
      <w:r w:rsidRPr="00A04EE4">
        <w:rPr>
          <w:rFonts w:ascii="Calibri" w:hAnsi="Calibri" w:cs="Calibri"/>
          <w:b/>
          <w:sz w:val="22"/>
          <w:szCs w:val="22"/>
        </w:rPr>
        <w:t xml:space="preserve">BIZTOSÍTÉKOK </w:t>
      </w:r>
    </w:p>
    <w:p w:rsidR="00B30219" w:rsidRPr="00A04EE4" w:rsidRDefault="00B30219" w:rsidP="007116B1">
      <w:pPr>
        <w:pStyle w:val="Listaszerbekezds"/>
        <w:ind w:left="360"/>
        <w:rPr>
          <w:rFonts w:ascii="Calibri" w:hAnsi="Calibri" w:cs="Calibri"/>
          <w:sz w:val="22"/>
          <w:szCs w:val="22"/>
        </w:rPr>
      </w:pPr>
    </w:p>
    <w:p w:rsidR="00B30219" w:rsidRPr="00A04EE4" w:rsidRDefault="00B30219" w:rsidP="009D123C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 xml:space="preserve">5.1 </w:t>
      </w:r>
      <w:proofErr w:type="gramStart"/>
      <w:r w:rsidRPr="00A04EE4">
        <w:rPr>
          <w:rFonts w:ascii="Calibri" w:hAnsi="Calibri" w:cs="Calibri"/>
          <w:sz w:val="22"/>
          <w:szCs w:val="22"/>
        </w:rPr>
        <w:t>Felek megállapodnak abban, hog</w:t>
      </w:r>
      <w:r w:rsidR="00E5548D" w:rsidRPr="00A04EE4">
        <w:rPr>
          <w:rFonts w:ascii="Calibri" w:hAnsi="Calibri" w:cs="Calibri"/>
          <w:sz w:val="22"/>
          <w:szCs w:val="22"/>
        </w:rPr>
        <w:t>y amennyiben a Cél megvalósítói</w:t>
      </w:r>
      <w:r w:rsidR="00EA7E5B" w:rsidRPr="00A04EE4">
        <w:rPr>
          <w:rFonts w:ascii="Calibri" w:hAnsi="Calibri" w:cs="Calibri"/>
          <w:sz w:val="22"/>
          <w:szCs w:val="22"/>
        </w:rPr>
        <w:t xml:space="preserve"> jelen </w:t>
      </w:r>
      <w:r w:rsidR="00225FA7">
        <w:rPr>
          <w:rFonts w:ascii="Calibri" w:hAnsi="Calibri" w:cs="Calibri"/>
          <w:sz w:val="22"/>
          <w:szCs w:val="22"/>
        </w:rPr>
        <w:t>szerződés</w:t>
      </w:r>
      <w:r w:rsidR="00EA7E5B" w:rsidRPr="00A04EE4">
        <w:rPr>
          <w:rFonts w:ascii="Calibri" w:hAnsi="Calibri" w:cs="Calibri"/>
          <w:sz w:val="22"/>
          <w:szCs w:val="22"/>
        </w:rPr>
        <w:t xml:space="preserve"> 4.3</w:t>
      </w:r>
      <w:r w:rsidRPr="00A04EE4">
        <w:rPr>
          <w:rFonts w:ascii="Calibri" w:hAnsi="Calibri" w:cs="Calibri"/>
          <w:sz w:val="22"/>
          <w:szCs w:val="22"/>
        </w:rPr>
        <w:t xml:space="preserve"> pontjában (Edison utca kiépítésére vonatkozó kötelezettségvállalás</w:t>
      </w:r>
      <w:r w:rsidR="00EA7E5B" w:rsidRPr="00A04EE4">
        <w:rPr>
          <w:rFonts w:ascii="Calibri" w:hAnsi="Calibri" w:cs="Calibri"/>
          <w:sz w:val="22"/>
          <w:szCs w:val="22"/>
        </w:rPr>
        <w:t>), 4.4</w:t>
      </w:r>
      <w:r w:rsidRPr="00A04EE4">
        <w:rPr>
          <w:rFonts w:ascii="Calibri" w:hAnsi="Calibri" w:cs="Calibri"/>
          <w:sz w:val="22"/>
          <w:szCs w:val="22"/>
        </w:rPr>
        <w:t>. pontjában (Lakóingatlanok és irodahelyiségek létesítésének kötelezettsége</w:t>
      </w:r>
      <w:r w:rsidR="00EA7E5B" w:rsidRPr="00A04EE4">
        <w:rPr>
          <w:rFonts w:ascii="Calibri" w:hAnsi="Calibri" w:cs="Calibri"/>
          <w:sz w:val="22"/>
          <w:szCs w:val="22"/>
        </w:rPr>
        <w:t>), 4.5</w:t>
      </w:r>
      <w:r w:rsidRPr="00A04EE4">
        <w:rPr>
          <w:rFonts w:ascii="Calibri" w:hAnsi="Calibri" w:cs="Calibri"/>
          <w:sz w:val="22"/>
          <w:szCs w:val="22"/>
        </w:rPr>
        <w:t xml:space="preserve"> pontjában (Telephely módosítás kötelezettsége) foglalt kötelezettségének </w:t>
      </w:r>
      <w:r w:rsidR="00225FA7">
        <w:rPr>
          <w:rFonts w:ascii="Calibri" w:hAnsi="Calibri" w:cs="Calibri"/>
          <w:sz w:val="22"/>
          <w:szCs w:val="22"/>
        </w:rPr>
        <w:t>a 4. pontban foglalt határidők és feltételek</w:t>
      </w:r>
      <w:r w:rsidRPr="00A04EE4">
        <w:rPr>
          <w:rFonts w:ascii="Calibri" w:hAnsi="Calibri" w:cs="Calibri"/>
          <w:sz w:val="22"/>
          <w:szCs w:val="22"/>
        </w:rPr>
        <w:t xml:space="preserve"> szerint neki felróható okból nem tesz</w:t>
      </w:r>
      <w:r w:rsidR="00E5548D" w:rsidRPr="00A04EE4">
        <w:rPr>
          <w:rFonts w:ascii="Calibri" w:hAnsi="Calibri" w:cs="Calibri"/>
          <w:sz w:val="22"/>
          <w:szCs w:val="22"/>
        </w:rPr>
        <w:t>nek</w:t>
      </w:r>
      <w:r w:rsidRPr="00A04EE4">
        <w:rPr>
          <w:rFonts w:ascii="Calibri" w:hAnsi="Calibri" w:cs="Calibri"/>
          <w:sz w:val="22"/>
          <w:szCs w:val="22"/>
        </w:rPr>
        <w:t xml:space="preserve"> eleget, úgy összes</w:t>
      </w:r>
      <w:r w:rsidR="00844F59" w:rsidRPr="00A04EE4">
        <w:rPr>
          <w:rFonts w:ascii="Calibri" w:hAnsi="Calibri" w:cs="Calibri"/>
          <w:sz w:val="22"/>
          <w:szCs w:val="22"/>
        </w:rPr>
        <w:t>en 100.000.000 Ft, azaz Száz</w:t>
      </w:r>
      <w:r w:rsidRPr="00A04EE4">
        <w:rPr>
          <w:rFonts w:ascii="Calibri" w:hAnsi="Calibri" w:cs="Calibri"/>
          <w:sz w:val="22"/>
          <w:szCs w:val="22"/>
        </w:rPr>
        <w:t>millió forint meghiúsulási kötbért köteles</w:t>
      </w:r>
      <w:r w:rsidR="00E5548D" w:rsidRPr="00A04EE4">
        <w:rPr>
          <w:rFonts w:ascii="Calibri" w:hAnsi="Calibri" w:cs="Calibri"/>
          <w:sz w:val="22"/>
          <w:szCs w:val="22"/>
        </w:rPr>
        <w:t>ek</w:t>
      </w:r>
      <w:r w:rsidRPr="00A04EE4">
        <w:rPr>
          <w:rFonts w:ascii="Calibri" w:hAnsi="Calibri" w:cs="Calibri"/>
          <w:sz w:val="22"/>
          <w:szCs w:val="22"/>
        </w:rPr>
        <w:t xml:space="preserve"> az Önkormányzatnak </w:t>
      </w:r>
      <w:r w:rsidR="003B1A62">
        <w:rPr>
          <w:rFonts w:ascii="Calibri" w:hAnsi="Calibri" w:cs="Calibri"/>
          <w:sz w:val="22"/>
          <w:szCs w:val="22"/>
        </w:rPr>
        <w:t xml:space="preserve">egyetemlegesen </w:t>
      </w:r>
      <w:r w:rsidRPr="00A04EE4">
        <w:rPr>
          <w:rFonts w:ascii="Calibri" w:hAnsi="Calibri" w:cs="Calibri"/>
          <w:sz w:val="22"/>
          <w:szCs w:val="22"/>
        </w:rPr>
        <w:t>megfizetni</w:t>
      </w:r>
      <w:r w:rsidR="00225FA7">
        <w:rPr>
          <w:rFonts w:ascii="Calibri" w:hAnsi="Calibri" w:cs="Calibri"/>
          <w:sz w:val="22"/>
          <w:szCs w:val="22"/>
        </w:rPr>
        <w:t>, kötelezettségenként</w:t>
      </w:r>
      <w:r w:rsidRPr="00A04EE4">
        <w:rPr>
          <w:rFonts w:ascii="Calibri" w:hAnsi="Calibri" w:cs="Calibri"/>
          <w:sz w:val="22"/>
          <w:szCs w:val="22"/>
        </w:rPr>
        <w:t xml:space="preserve"> </w:t>
      </w:r>
      <w:r w:rsidR="00225FA7">
        <w:rPr>
          <w:rFonts w:ascii="Calibri" w:hAnsi="Calibri" w:cs="Calibri"/>
          <w:sz w:val="22"/>
          <w:szCs w:val="22"/>
        </w:rPr>
        <w:t xml:space="preserve">az alábbi részletezésben, </w:t>
      </w:r>
      <w:r w:rsidRPr="00A04EE4">
        <w:rPr>
          <w:rFonts w:ascii="Calibri" w:hAnsi="Calibri" w:cs="Calibri"/>
          <w:sz w:val="22"/>
          <w:szCs w:val="22"/>
        </w:rPr>
        <w:t>a teljesítésre nyitva</w:t>
      </w:r>
      <w:proofErr w:type="gramEnd"/>
      <w:r w:rsidRPr="00A04EE4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A04EE4">
        <w:rPr>
          <w:rFonts w:ascii="Calibri" w:hAnsi="Calibri" w:cs="Calibri"/>
          <w:sz w:val="22"/>
          <w:szCs w:val="22"/>
        </w:rPr>
        <w:t>álló</w:t>
      </w:r>
      <w:proofErr w:type="gramEnd"/>
      <w:r w:rsidRPr="00A04EE4">
        <w:rPr>
          <w:rFonts w:ascii="Calibri" w:hAnsi="Calibri" w:cs="Calibri"/>
          <w:sz w:val="22"/>
          <w:szCs w:val="22"/>
        </w:rPr>
        <w:t xml:space="preserve"> határidő leteltét követően az Önkormányzat által a teljesítésére való felhívását követő 60 napon belül. A</w:t>
      </w:r>
      <w:r w:rsidR="00E5548D" w:rsidRPr="00A04EE4">
        <w:rPr>
          <w:rFonts w:ascii="Calibri" w:hAnsi="Calibri" w:cs="Calibri"/>
          <w:sz w:val="22"/>
          <w:szCs w:val="22"/>
        </w:rPr>
        <w:t>mennyiben a Cél megvalósítóinak</w:t>
      </w:r>
      <w:r w:rsidRPr="00A04EE4">
        <w:rPr>
          <w:rFonts w:ascii="Calibri" w:hAnsi="Calibri" w:cs="Calibri"/>
          <w:sz w:val="22"/>
          <w:szCs w:val="22"/>
        </w:rPr>
        <w:t xml:space="preserve"> nem teljesítése részleges, úgy a kötbér arányos részét követelheti az Önkormányzat. </w:t>
      </w:r>
    </w:p>
    <w:p w:rsidR="00B30219" w:rsidRPr="00A04EE4" w:rsidRDefault="00B30219" w:rsidP="007116B1">
      <w:pPr>
        <w:pStyle w:val="Listaszerbekezds"/>
        <w:ind w:left="360"/>
        <w:jc w:val="both"/>
        <w:rPr>
          <w:rFonts w:ascii="Calibri" w:hAnsi="Calibri" w:cs="Calibri"/>
          <w:sz w:val="22"/>
          <w:szCs w:val="22"/>
        </w:rPr>
      </w:pPr>
    </w:p>
    <w:p w:rsidR="00B30219" w:rsidRPr="00A04EE4" w:rsidRDefault="00B30219" w:rsidP="007116B1">
      <w:pPr>
        <w:pStyle w:val="Listaszerbekezds"/>
        <w:ind w:left="360"/>
        <w:jc w:val="both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>A meghiúsulási kötbér összege kötelezettségenként:</w:t>
      </w:r>
    </w:p>
    <w:p w:rsidR="00B30219" w:rsidRPr="00A04EE4" w:rsidRDefault="00B30219" w:rsidP="00225FA7">
      <w:pPr>
        <w:pStyle w:val="Listaszerbekezds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>4.</w:t>
      </w:r>
      <w:r w:rsidR="00455CF6" w:rsidRPr="00A04EE4">
        <w:rPr>
          <w:rFonts w:ascii="Calibri" w:hAnsi="Calibri" w:cs="Calibri"/>
          <w:sz w:val="22"/>
          <w:szCs w:val="22"/>
        </w:rPr>
        <w:t xml:space="preserve">3 </w:t>
      </w:r>
      <w:r w:rsidRPr="00A04EE4">
        <w:rPr>
          <w:rFonts w:ascii="Calibri" w:hAnsi="Calibri" w:cs="Calibri"/>
          <w:sz w:val="22"/>
          <w:szCs w:val="22"/>
        </w:rPr>
        <w:t>pont</w:t>
      </w:r>
      <w:r w:rsidR="00225FA7">
        <w:rPr>
          <w:rFonts w:ascii="Calibri" w:hAnsi="Calibri" w:cs="Calibri"/>
          <w:sz w:val="22"/>
          <w:szCs w:val="22"/>
        </w:rPr>
        <w:t xml:space="preserve">ban foglaltak meghiúsulása esetén, illetve abban az esetben, ha a </w:t>
      </w:r>
      <w:proofErr w:type="spellStart"/>
      <w:r w:rsidR="00225FA7">
        <w:rPr>
          <w:rFonts w:ascii="Calibri" w:hAnsi="Calibri" w:cs="Calibri"/>
          <w:sz w:val="22"/>
          <w:szCs w:val="22"/>
        </w:rPr>
        <w:t>Zalakerámia</w:t>
      </w:r>
      <w:proofErr w:type="spellEnd"/>
      <w:r w:rsidR="00225FA7">
        <w:rPr>
          <w:rFonts w:ascii="Calibri" w:hAnsi="Calibri" w:cs="Calibri"/>
          <w:sz w:val="22"/>
          <w:szCs w:val="22"/>
        </w:rPr>
        <w:t xml:space="preserve"> 5 év eltelte előtt megszünteti a telephelyét illetve a telephelyen működését</w:t>
      </w:r>
      <w:r w:rsidRPr="00A04EE4">
        <w:rPr>
          <w:rFonts w:ascii="Calibri" w:hAnsi="Calibri" w:cs="Calibri"/>
          <w:sz w:val="22"/>
          <w:szCs w:val="22"/>
        </w:rPr>
        <w:t>: 25.000.000 Ft, azaz huszonötmillió forint</w:t>
      </w:r>
    </w:p>
    <w:p w:rsidR="00B30219" w:rsidRPr="00A04EE4" w:rsidRDefault="00B30219" w:rsidP="00225FA7">
      <w:pPr>
        <w:pStyle w:val="Listaszerbekezds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>4.</w:t>
      </w:r>
      <w:r w:rsidR="00455CF6" w:rsidRPr="00A04EE4">
        <w:rPr>
          <w:rFonts w:ascii="Calibri" w:hAnsi="Calibri" w:cs="Calibri"/>
          <w:sz w:val="22"/>
          <w:szCs w:val="22"/>
        </w:rPr>
        <w:t>4</w:t>
      </w:r>
      <w:r w:rsidRPr="00A04EE4">
        <w:rPr>
          <w:rFonts w:ascii="Calibri" w:hAnsi="Calibri" w:cs="Calibri"/>
          <w:sz w:val="22"/>
          <w:szCs w:val="22"/>
        </w:rPr>
        <w:t>.</w:t>
      </w:r>
      <w:r w:rsidR="00225FA7">
        <w:rPr>
          <w:rFonts w:ascii="Calibri" w:hAnsi="Calibri" w:cs="Calibri"/>
          <w:sz w:val="22"/>
          <w:szCs w:val="22"/>
        </w:rPr>
        <w:t xml:space="preserve"> </w:t>
      </w:r>
      <w:r w:rsidRPr="00A04EE4">
        <w:rPr>
          <w:rFonts w:ascii="Calibri" w:hAnsi="Calibri" w:cs="Calibri"/>
          <w:sz w:val="22"/>
          <w:szCs w:val="22"/>
        </w:rPr>
        <w:t>pont</w:t>
      </w:r>
      <w:r w:rsidR="00225FA7">
        <w:rPr>
          <w:rFonts w:ascii="Calibri" w:hAnsi="Calibri" w:cs="Calibri"/>
          <w:sz w:val="22"/>
          <w:szCs w:val="22"/>
        </w:rPr>
        <w:t>ban foglaltak meghiúsulása esetén</w:t>
      </w:r>
      <w:r w:rsidRPr="00A04EE4">
        <w:rPr>
          <w:rFonts w:ascii="Calibri" w:hAnsi="Calibri" w:cs="Calibri"/>
          <w:sz w:val="22"/>
          <w:szCs w:val="22"/>
        </w:rPr>
        <w:t>: 50.000.000 Ft, azaz ötvenmillió forint</w:t>
      </w:r>
    </w:p>
    <w:p w:rsidR="00B30219" w:rsidRDefault="00B30219" w:rsidP="00225FA7">
      <w:pPr>
        <w:pStyle w:val="Listaszerbekezds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>4.</w:t>
      </w:r>
      <w:r w:rsidR="00455CF6" w:rsidRPr="00A04EE4">
        <w:rPr>
          <w:rFonts w:ascii="Calibri" w:hAnsi="Calibri" w:cs="Calibri"/>
          <w:sz w:val="22"/>
          <w:szCs w:val="22"/>
        </w:rPr>
        <w:t xml:space="preserve">5 </w:t>
      </w:r>
      <w:r w:rsidRPr="00A04EE4">
        <w:rPr>
          <w:rFonts w:ascii="Calibri" w:hAnsi="Calibri" w:cs="Calibri"/>
          <w:sz w:val="22"/>
          <w:szCs w:val="22"/>
        </w:rPr>
        <w:t>pont</w:t>
      </w:r>
      <w:r w:rsidR="00225FA7">
        <w:rPr>
          <w:rFonts w:ascii="Calibri" w:hAnsi="Calibri" w:cs="Calibri"/>
          <w:sz w:val="22"/>
          <w:szCs w:val="22"/>
        </w:rPr>
        <w:t>ban foglaltak meghiúsulása esetén</w:t>
      </w:r>
      <w:r w:rsidRPr="00A04EE4">
        <w:rPr>
          <w:rFonts w:ascii="Calibri" w:hAnsi="Calibri" w:cs="Calibri"/>
          <w:sz w:val="22"/>
          <w:szCs w:val="22"/>
        </w:rPr>
        <w:t>: 25.000.000Ft, azaz huszonötmillió forint</w:t>
      </w:r>
    </w:p>
    <w:p w:rsidR="00B30219" w:rsidRPr="00A04EE4" w:rsidRDefault="00B30219" w:rsidP="007116B1">
      <w:pPr>
        <w:pStyle w:val="Listaszerbekezds"/>
        <w:ind w:left="360"/>
        <w:jc w:val="both"/>
        <w:rPr>
          <w:rFonts w:ascii="Calibri" w:hAnsi="Calibri" w:cs="Calibri"/>
          <w:sz w:val="22"/>
          <w:szCs w:val="22"/>
        </w:rPr>
      </w:pPr>
    </w:p>
    <w:p w:rsidR="00B30219" w:rsidRPr="00A04EE4" w:rsidRDefault="00B30219" w:rsidP="009D123C">
      <w:pPr>
        <w:ind w:left="426" w:hanging="426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04EE4">
        <w:rPr>
          <w:rFonts w:asciiTheme="minorHAnsi" w:hAnsiTheme="minorHAnsi" w:cs="Calibri"/>
          <w:sz w:val="22"/>
          <w:szCs w:val="22"/>
        </w:rPr>
        <w:t xml:space="preserve">5.2 Felek megállapodnak, hogy </w:t>
      </w:r>
      <w:r w:rsidR="005F5413" w:rsidRPr="00A04EE4">
        <w:rPr>
          <w:rFonts w:asciiTheme="minorHAnsi" w:hAnsiTheme="minorHAnsi" w:cs="Calibri"/>
          <w:sz w:val="22"/>
          <w:szCs w:val="22"/>
        </w:rPr>
        <w:t xml:space="preserve">jelen </w:t>
      </w:r>
      <w:r w:rsidRPr="00A04EE4">
        <w:rPr>
          <w:rFonts w:asciiTheme="minorHAnsi" w:hAnsiTheme="minorHAnsi" w:cs="Calibri"/>
          <w:sz w:val="22"/>
          <w:szCs w:val="22"/>
        </w:rPr>
        <w:t xml:space="preserve">szerződés aláírásával egyidejűleg a meghiúsulási kötbér biztosítékaként, a Budaörs, 4153/83 </w:t>
      </w:r>
      <w:proofErr w:type="spellStart"/>
      <w:r w:rsidRPr="00A04EE4">
        <w:rPr>
          <w:rFonts w:asciiTheme="minorHAnsi" w:hAnsiTheme="minorHAnsi" w:cs="Calibri"/>
          <w:sz w:val="22"/>
          <w:szCs w:val="22"/>
        </w:rPr>
        <w:t>hrsz-ú</w:t>
      </w:r>
      <w:proofErr w:type="spellEnd"/>
      <w:r w:rsidRPr="00A04EE4">
        <w:rPr>
          <w:rFonts w:asciiTheme="minorHAnsi" w:hAnsiTheme="minorHAnsi" w:cs="Calibri"/>
          <w:sz w:val="22"/>
          <w:szCs w:val="22"/>
        </w:rPr>
        <w:t xml:space="preserve"> ingatlanra 100 000 </w:t>
      </w:r>
      <w:proofErr w:type="spellStart"/>
      <w:r w:rsidRPr="00A04EE4">
        <w:rPr>
          <w:rFonts w:asciiTheme="minorHAnsi" w:hAnsiTheme="minorHAnsi" w:cs="Calibri"/>
          <w:sz w:val="22"/>
          <w:szCs w:val="22"/>
        </w:rPr>
        <w:t>000</w:t>
      </w:r>
      <w:proofErr w:type="spellEnd"/>
      <w:r w:rsidRPr="00A04EE4">
        <w:rPr>
          <w:rFonts w:asciiTheme="minorHAnsi" w:hAnsiTheme="minorHAnsi" w:cs="Calibri"/>
          <w:sz w:val="22"/>
          <w:szCs w:val="22"/>
        </w:rPr>
        <w:t xml:space="preserve"> Ft értékben jelzálogjogot alapítanak.</w:t>
      </w:r>
      <w:r w:rsidRPr="00A04EE4">
        <w:rPr>
          <w:rFonts w:asciiTheme="minorHAnsi" w:hAnsiTheme="minorHAnsi"/>
          <w:sz w:val="22"/>
          <w:szCs w:val="22"/>
          <w:shd w:val="clear" w:color="auto" w:fill="FFFFFF"/>
        </w:rPr>
        <w:t xml:space="preserve"> Felek rögzítik, hogy az Önkormányzat teljes körű tudomással bír arról, hogy a nevezett ingatlant érintő projekt megvalósításához a Cél megvalósítója</w:t>
      </w:r>
      <w:r w:rsidR="00CF5347" w:rsidRPr="00A04EE4">
        <w:rPr>
          <w:rFonts w:asciiTheme="minorHAnsi" w:hAnsiTheme="minorHAnsi"/>
          <w:sz w:val="22"/>
          <w:szCs w:val="22"/>
          <w:shd w:val="clear" w:color="auto" w:fill="FFFFFF"/>
        </w:rPr>
        <w:t xml:space="preserve"> 2.</w:t>
      </w:r>
      <w:r w:rsidRPr="00A04EE4">
        <w:rPr>
          <w:rFonts w:asciiTheme="minorHAnsi" w:hAnsiTheme="minorHAnsi"/>
          <w:sz w:val="22"/>
          <w:szCs w:val="22"/>
          <w:shd w:val="clear" w:color="auto" w:fill="FFFFFF"/>
        </w:rPr>
        <w:t xml:space="preserve"> hitelt vesz fel, amelynek biztosítékaként a folyósító hitelintézet első ranghelyen zálogjogot és/vagy vételi jogot fog bejegyezni az ingatlanra. Önkormányzat vállalja, hogy amennyiben jelzálogjoga már bejegyzésre került, úgy a hitelintézet kérésére</w:t>
      </w:r>
      <w:bookmarkStart w:id="0" w:name="_GoBack"/>
      <w:bookmarkEnd w:id="0"/>
      <w:r w:rsidRPr="00A04EE4">
        <w:rPr>
          <w:rFonts w:asciiTheme="minorHAnsi" w:hAnsiTheme="minorHAnsi"/>
          <w:sz w:val="22"/>
          <w:szCs w:val="22"/>
          <w:shd w:val="clear" w:color="auto" w:fill="FFFFFF"/>
        </w:rPr>
        <w:t xml:space="preserve"> külön ranghelycsere nyilatkozattal hozzájárul ahhoz, hogy a hitelintézet jelzálogjoga az Önkormányzat jelzálogjogát megelőző, első ranghelyen kerüljön bejegyzésre</w:t>
      </w:r>
      <w:r w:rsidR="00225FA7">
        <w:rPr>
          <w:rFonts w:asciiTheme="minorHAnsi" w:hAnsiTheme="minorHAnsi"/>
          <w:sz w:val="22"/>
          <w:szCs w:val="22"/>
          <w:shd w:val="clear" w:color="auto" w:fill="FFFFFF"/>
        </w:rPr>
        <w:t>.</w:t>
      </w:r>
    </w:p>
    <w:p w:rsidR="00B30219" w:rsidRPr="00A04EE4" w:rsidRDefault="00B30219" w:rsidP="00CD2F7B">
      <w:pPr>
        <w:jc w:val="both"/>
        <w:rPr>
          <w:rFonts w:ascii="Calibri" w:hAnsi="Calibri" w:cs="Arial"/>
          <w:sz w:val="22"/>
          <w:szCs w:val="22"/>
        </w:rPr>
      </w:pPr>
    </w:p>
    <w:p w:rsidR="00B30219" w:rsidRPr="00A04EE4" w:rsidRDefault="00B30219" w:rsidP="009D123C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>5.3 A Cél megvalósító</w:t>
      </w:r>
      <w:r w:rsidR="00455CF6" w:rsidRPr="00A04EE4">
        <w:rPr>
          <w:rFonts w:ascii="Calibri" w:hAnsi="Calibri" w:cs="Calibri"/>
          <w:sz w:val="22"/>
          <w:szCs w:val="22"/>
        </w:rPr>
        <w:t>i</w:t>
      </w:r>
      <w:r w:rsidRPr="00A04EE4">
        <w:rPr>
          <w:rFonts w:ascii="Calibri" w:hAnsi="Calibri" w:cs="Calibri"/>
          <w:sz w:val="22"/>
          <w:szCs w:val="22"/>
        </w:rPr>
        <w:t xml:space="preserve"> kijelenti</w:t>
      </w:r>
      <w:r w:rsidR="00455CF6" w:rsidRPr="00A04EE4">
        <w:rPr>
          <w:rFonts w:ascii="Calibri" w:hAnsi="Calibri" w:cs="Calibri"/>
          <w:sz w:val="22"/>
          <w:szCs w:val="22"/>
        </w:rPr>
        <w:t>k</w:t>
      </w:r>
      <w:r w:rsidRPr="00A04EE4">
        <w:rPr>
          <w:rFonts w:ascii="Calibri" w:hAnsi="Calibri" w:cs="Calibri"/>
          <w:sz w:val="22"/>
          <w:szCs w:val="22"/>
        </w:rPr>
        <w:t xml:space="preserve">, hogy a </w:t>
      </w:r>
      <w:r w:rsidR="00455CF6" w:rsidRPr="00A04EE4">
        <w:rPr>
          <w:rFonts w:ascii="Calibri" w:hAnsi="Calibri" w:cs="Calibri"/>
          <w:sz w:val="22"/>
          <w:szCs w:val="22"/>
        </w:rPr>
        <w:t xml:space="preserve">jelen szerződésben szereplő </w:t>
      </w:r>
      <w:r w:rsidRPr="00A04EE4">
        <w:rPr>
          <w:rFonts w:ascii="Calibri" w:hAnsi="Calibri" w:cs="Calibri"/>
          <w:sz w:val="22"/>
          <w:szCs w:val="22"/>
        </w:rPr>
        <w:t>meghiúsulási kötbér biztosítékaként</w:t>
      </w:r>
      <w:r w:rsidRPr="00A04EE4" w:rsidDel="003550F5">
        <w:rPr>
          <w:rFonts w:ascii="Calibri" w:hAnsi="Calibri" w:cs="Calibri"/>
          <w:sz w:val="22"/>
          <w:szCs w:val="22"/>
        </w:rPr>
        <w:t xml:space="preserve"> </w:t>
      </w:r>
      <w:r w:rsidRPr="00A04EE4">
        <w:rPr>
          <w:rFonts w:ascii="Calibri" w:hAnsi="Calibri" w:cs="Calibri"/>
          <w:sz w:val="22"/>
          <w:szCs w:val="22"/>
        </w:rPr>
        <w:t>a MOLNÁRBETON Betongyártó és Kereskedelmi Korlátolt Felelősségű Társasággal (székhelye: 1103 Budapest, Salamon utca 2</w:t>
      </w:r>
      <w:proofErr w:type="gramStart"/>
      <w:r w:rsidRPr="00A04EE4">
        <w:rPr>
          <w:rFonts w:ascii="Calibri" w:hAnsi="Calibri" w:cs="Calibri"/>
          <w:sz w:val="22"/>
          <w:szCs w:val="22"/>
        </w:rPr>
        <w:t>.B.</w:t>
      </w:r>
      <w:proofErr w:type="gramEnd"/>
      <w:r w:rsidRPr="00A04EE4">
        <w:rPr>
          <w:rFonts w:ascii="Calibri" w:hAnsi="Calibri" w:cs="Calibri"/>
          <w:sz w:val="22"/>
          <w:szCs w:val="22"/>
        </w:rPr>
        <w:t xml:space="preserve"> ép.; cégjegyzékszáma: 01-09-709772; adószáma: 12914735-2-42; bankszámla száma: 12100011-10324633-00000000; képviseli: </w:t>
      </w:r>
      <w:proofErr w:type="spellStart"/>
      <w:r w:rsidRPr="00A04EE4">
        <w:rPr>
          <w:rFonts w:ascii="Calibri" w:hAnsi="Calibri" w:cs="Calibri"/>
          <w:sz w:val="22"/>
          <w:szCs w:val="22"/>
        </w:rPr>
        <w:t>Hornek</w:t>
      </w:r>
      <w:proofErr w:type="spellEnd"/>
      <w:r w:rsidRPr="00A04EE4">
        <w:rPr>
          <w:rFonts w:ascii="Calibri" w:hAnsi="Calibri" w:cs="Calibri"/>
          <w:sz w:val="22"/>
          <w:szCs w:val="22"/>
        </w:rPr>
        <w:t xml:space="preserve"> Károly László ügyvezető) jelen </w:t>
      </w:r>
      <w:r w:rsidR="00225FA7">
        <w:rPr>
          <w:rFonts w:ascii="Calibri" w:hAnsi="Calibri" w:cs="Calibri"/>
          <w:sz w:val="22"/>
          <w:szCs w:val="22"/>
        </w:rPr>
        <w:t>szerződés</w:t>
      </w:r>
      <w:r w:rsidRPr="00A04EE4">
        <w:rPr>
          <w:rFonts w:ascii="Calibri" w:hAnsi="Calibri" w:cs="Calibri"/>
          <w:sz w:val="22"/>
          <w:szCs w:val="22"/>
        </w:rPr>
        <w:t xml:space="preserve"> aláírásával egyidejűleg készfizető kezességvállalásról szóló szerződést köt</w:t>
      </w:r>
      <w:r w:rsidR="003B1A62">
        <w:rPr>
          <w:rFonts w:ascii="Calibri" w:hAnsi="Calibri" w:cs="Calibri"/>
          <w:sz w:val="22"/>
          <w:szCs w:val="22"/>
        </w:rPr>
        <w:t>nek</w:t>
      </w:r>
      <w:r w:rsidRPr="00A04EE4">
        <w:rPr>
          <w:rFonts w:ascii="Calibri" w:hAnsi="Calibri" w:cs="Calibri"/>
          <w:sz w:val="22"/>
          <w:szCs w:val="22"/>
        </w:rPr>
        <w:t xml:space="preserve">. </w:t>
      </w:r>
    </w:p>
    <w:p w:rsidR="00B30219" w:rsidRPr="00A04EE4" w:rsidRDefault="00B30219" w:rsidP="009D123C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B30219" w:rsidRPr="00A04EE4" w:rsidRDefault="00B30219" w:rsidP="007E04EB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 xml:space="preserve">5.4. Felek megállapodnak, abban, hogy azt követően, hogy a Budaörs, 4153/83 </w:t>
      </w:r>
      <w:proofErr w:type="spellStart"/>
      <w:r w:rsidRPr="00A04EE4">
        <w:rPr>
          <w:rFonts w:ascii="Calibri" w:hAnsi="Calibri" w:cs="Calibri"/>
          <w:sz w:val="22"/>
          <w:szCs w:val="22"/>
        </w:rPr>
        <w:t>hrsz-ú</w:t>
      </w:r>
      <w:proofErr w:type="spellEnd"/>
      <w:r w:rsidRPr="00A04EE4">
        <w:rPr>
          <w:rFonts w:ascii="Calibri" w:hAnsi="Calibri" w:cs="Calibri"/>
          <w:sz w:val="22"/>
          <w:szCs w:val="22"/>
        </w:rPr>
        <w:t xml:space="preserve"> ingatlanon a társasház megalapításra és az </w:t>
      </w:r>
      <w:proofErr w:type="spellStart"/>
      <w:r w:rsidRPr="00A04EE4">
        <w:rPr>
          <w:rFonts w:ascii="Calibri" w:hAnsi="Calibri" w:cs="Calibri"/>
          <w:sz w:val="22"/>
          <w:szCs w:val="22"/>
        </w:rPr>
        <w:t>albetétek</w:t>
      </w:r>
      <w:proofErr w:type="spellEnd"/>
      <w:r w:rsidRPr="00A04EE4">
        <w:rPr>
          <w:rFonts w:ascii="Calibri" w:hAnsi="Calibri" w:cs="Calibri"/>
          <w:sz w:val="22"/>
          <w:szCs w:val="22"/>
        </w:rPr>
        <w:t xml:space="preserve"> kialakításra kerülnek, és az ingatlan-nyilvántartásba bejegyzésre kerülnek, Felek az Önkormányzat javára a még fennálló meghiúsulási kötbér erejéig, azzal értékben arányos </w:t>
      </w:r>
      <w:proofErr w:type="spellStart"/>
      <w:r w:rsidRPr="00A04EE4">
        <w:rPr>
          <w:rFonts w:ascii="Calibri" w:hAnsi="Calibri" w:cs="Calibri"/>
          <w:sz w:val="22"/>
          <w:szCs w:val="22"/>
        </w:rPr>
        <w:t>albetétekre</w:t>
      </w:r>
      <w:proofErr w:type="spellEnd"/>
      <w:r w:rsidRPr="00A04EE4">
        <w:rPr>
          <w:rFonts w:ascii="Calibri" w:hAnsi="Calibri" w:cs="Calibri"/>
          <w:sz w:val="22"/>
          <w:szCs w:val="22"/>
        </w:rPr>
        <w:t xml:space="preserve"> jelzálogjogot alapítanak. Önkormányzat a Budaörs, 4153/83 </w:t>
      </w:r>
      <w:proofErr w:type="spellStart"/>
      <w:r w:rsidRPr="00A04EE4">
        <w:rPr>
          <w:rFonts w:ascii="Calibri" w:hAnsi="Calibri" w:cs="Calibri"/>
          <w:sz w:val="22"/>
          <w:szCs w:val="22"/>
        </w:rPr>
        <w:t>hrsz-ú</w:t>
      </w:r>
      <w:proofErr w:type="spellEnd"/>
      <w:r w:rsidRPr="00A04EE4">
        <w:rPr>
          <w:rFonts w:ascii="Calibri" w:hAnsi="Calibri" w:cs="Calibri"/>
          <w:sz w:val="22"/>
          <w:szCs w:val="22"/>
        </w:rPr>
        <w:t xml:space="preserve"> ingatlanra feljegyzett jelzálogjog törléséhez szükséges engedélyt azt követően adja, ki, hogy az </w:t>
      </w:r>
      <w:proofErr w:type="spellStart"/>
      <w:r w:rsidRPr="00A04EE4">
        <w:rPr>
          <w:rFonts w:ascii="Calibri" w:hAnsi="Calibri" w:cs="Calibri"/>
          <w:sz w:val="22"/>
          <w:szCs w:val="22"/>
        </w:rPr>
        <w:t>albetétekre</w:t>
      </w:r>
      <w:proofErr w:type="spellEnd"/>
      <w:r w:rsidRPr="00A04EE4">
        <w:rPr>
          <w:rFonts w:ascii="Calibri" w:hAnsi="Calibri" w:cs="Calibri"/>
          <w:sz w:val="22"/>
          <w:szCs w:val="22"/>
        </w:rPr>
        <w:t xml:space="preserve"> jelzálogjog megalapításra került.</w:t>
      </w:r>
    </w:p>
    <w:p w:rsidR="00B30219" w:rsidRPr="00A04EE4" w:rsidRDefault="00B30219" w:rsidP="009D123C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30219" w:rsidRPr="00A04EE4" w:rsidRDefault="00B30219" w:rsidP="00230014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 xml:space="preserve">5.5. Felek megállapodnak, hogy Budaörs Város Önkormányzat javára az 5.4. pontban foglaltak szerint, a már kialakult </w:t>
      </w:r>
      <w:proofErr w:type="spellStart"/>
      <w:r w:rsidRPr="00A04EE4">
        <w:rPr>
          <w:rFonts w:ascii="Calibri" w:hAnsi="Calibri" w:cs="Calibri"/>
          <w:sz w:val="22"/>
          <w:szCs w:val="22"/>
        </w:rPr>
        <w:t>albetétekre</w:t>
      </w:r>
      <w:proofErr w:type="spellEnd"/>
      <w:r w:rsidRPr="00A04EE4">
        <w:rPr>
          <w:rFonts w:ascii="Calibri" w:hAnsi="Calibri" w:cs="Calibri"/>
          <w:sz w:val="22"/>
          <w:szCs w:val="22"/>
        </w:rPr>
        <w:t xml:space="preserve"> alapított jelzálogjognak az ingatlan-nyilvántartásba történt bejegyzése után a készfizető kezesség automatikusan minden további jognyilatkozat nélkül megszűnik. </w:t>
      </w:r>
    </w:p>
    <w:p w:rsidR="00B30219" w:rsidRPr="00A04EE4" w:rsidRDefault="00B30219" w:rsidP="00F87727">
      <w:pPr>
        <w:pStyle w:val="Listaszerbekezds"/>
        <w:ind w:left="0"/>
        <w:rPr>
          <w:rFonts w:ascii="Calibri" w:hAnsi="Calibri" w:cs="Calibri"/>
          <w:sz w:val="22"/>
          <w:szCs w:val="22"/>
        </w:rPr>
      </w:pPr>
    </w:p>
    <w:p w:rsidR="00B30219" w:rsidRPr="00A04EE4" w:rsidRDefault="00B30219" w:rsidP="00BE35AE">
      <w:pPr>
        <w:pStyle w:val="Listaszerbekezds"/>
        <w:numPr>
          <w:ilvl w:val="0"/>
          <w:numId w:val="5"/>
        </w:numPr>
        <w:ind w:left="426" w:hanging="425"/>
        <w:jc w:val="both"/>
        <w:rPr>
          <w:rFonts w:ascii="Calibri" w:hAnsi="Calibri" w:cs="Calibri"/>
          <w:b/>
          <w:sz w:val="22"/>
          <w:szCs w:val="22"/>
        </w:rPr>
      </w:pPr>
      <w:r w:rsidRPr="00A04EE4">
        <w:rPr>
          <w:rFonts w:ascii="Calibri" w:hAnsi="Calibri" w:cs="Calibri"/>
          <w:b/>
          <w:sz w:val="22"/>
          <w:szCs w:val="22"/>
        </w:rPr>
        <w:t>A FELEK EGYÉB MEGÁLLAPODÁSAI</w:t>
      </w:r>
    </w:p>
    <w:p w:rsidR="00B30219" w:rsidRPr="00A04EE4" w:rsidRDefault="00B30219" w:rsidP="005D3660">
      <w:pPr>
        <w:pStyle w:val="Listaszerbekezds"/>
        <w:rPr>
          <w:rFonts w:ascii="Calibri" w:hAnsi="Calibri" w:cs="Calibri"/>
          <w:sz w:val="22"/>
          <w:szCs w:val="22"/>
        </w:rPr>
      </w:pPr>
    </w:p>
    <w:p w:rsidR="00B30219" w:rsidRPr="00A04EE4" w:rsidRDefault="00B30219" w:rsidP="00CF5347">
      <w:pPr>
        <w:pStyle w:val="Listaszerbekezds"/>
        <w:numPr>
          <w:ilvl w:val="1"/>
          <w:numId w:val="7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>A Felek megállapodnak abban és a Cél megvalósító</w:t>
      </w:r>
      <w:r w:rsidR="00CF5347" w:rsidRPr="00A04EE4">
        <w:rPr>
          <w:rFonts w:ascii="Calibri" w:hAnsi="Calibri" w:cs="Calibri"/>
          <w:sz w:val="22"/>
          <w:szCs w:val="22"/>
        </w:rPr>
        <w:t>i</w:t>
      </w:r>
      <w:r w:rsidRPr="00A04EE4">
        <w:rPr>
          <w:rFonts w:ascii="Calibri" w:hAnsi="Calibri" w:cs="Calibri"/>
          <w:sz w:val="22"/>
          <w:szCs w:val="22"/>
        </w:rPr>
        <w:t xml:space="preserve"> kötelezettséget vállal</w:t>
      </w:r>
      <w:r w:rsidR="00CF5347" w:rsidRPr="00A04EE4">
        <w:rPr>
          <w:rFonts w:ascii="Calibri" w:hAnsi="Calibri" w:cs="Calibri"/>
          <w:sz w:val="22"/>
          <w:szCs w:val="22"/>
        </w:rPr>
        <w:t>nak</w:t>
      </w:r>
      <w:r w:rsidRPr="00A04EE4">
        <w:rPr>
          <w:rFonts w:ascii="Calibri" w:hAnsi="Calibri" w:cs="Calibri"/>
          <w:sz w:val="22"/>
          <w:szCs w:val="22"/>
        </w:rPr>
        <w:t xml:space="preserve"> arra, hogy a Településfejlesztési Feladatok megval</w:t>
      </w:r>
      <w:r w:rsidR="00CF5347" w:rsidRPr="00A04EE4">
        <w:rPr>
          <w:rFonts w:ascii="Calibri" w:hAnsi="Calibri" w:cs="Calibri"/>
          <w:sz w:val="22"/>
          <w:szCs w:val="22"/>
        </w:rPr>
        <w:t>ósítását a saját költségükön</w:t>
      </w:r>
      <w:r w:rsidRPr="00A04EE4">
        <w:rPr>
          <w:rFonts w:ascii="Calibri" w:hAnsi="Calibri" w:cs="Calibri"/>
          <w:sz w:val="22"/>
          <w:szCs w:val="22"/>
        </w:rPr>
        <w:t xml:space="preserve"> végzi</w:t>
      </w:r>
      <w:r w:rsidR="00CF5347" w:rsidRPr="00A04EE4">
        <w:rPr>
          <w:rFonts w:ascii="Calibri" w:hAnsi="Calibri" w:cs="Calibri"/>
          <w:sz w:val="22"/>
          <w:szCs w:val="22"/>
        </w:rPr>
        <w:t>k</w:t>
      </w:r>
      <w:r w:rsidRPr="00A04EE4">
        <w:rPr>
          <w:rFonts w:ascii="Calibri" w:hAnsi="Calibri" w:cs="Calibri"/>
          <w:sz w:val="22"/>
          <w:szCs w:val="22"/>
        </w:rPr>
        <w:t xml:space="preserve"> és azzal kapcsolatosan az Önkormányzattal szemben megtérítési igényt nem támaszt</w:t>
      </w:r>
      <w:r w:rsidR="00CF5347" w:rsidRPr="00A04EE4">
        <w:rPr>
          <w:rFonts w:ascii="Calibri" w:hAnsi="Calibri" w:cs="Calibri"/>
          <w:sz w:val="22"/>
          <w:szCs w:val="22"/>
        </w:rPr>
        <w:t>anak</w:t>
      </w:r>
      <w:r w:rsidRPr="00A04EE4">
        <w:rPr>
          <w:rFonts w:ascii="Calibri" w:hAnsi="Calibri" w:cs="Calibri"/>
          <w:sz w:val="22"/>
          <w:szCs w:val="22"/>
        </w:rPr>
        <w:t xml:space="preserve">. </w:t>
      </w:r>
    </w:p>
    <w:p w:rsidR="00B30219" w:rsidRPr="00A04EE4" w:rsidRDefault="00B30219" w:rsidP="005D3660">
      <w:pPr>
        <w:pStyle w:val="Listaszerbekezds"/>
        <w:rPr>
          <w:rFonts w:ascii="Calibri" w:hAnsi="Calibri" w:cs="Calibri"/>
          <w:sz w:val="22"/>
          <w:szCs w:val="22"/>
        </w:rPr>
      </w:pPr>
    </w:p>
    <w:p w:rsidR="00B30219" w:rsidRPr="00A04EE4" w:rsidRDefault="00B30219" w:rsidP="00BE35AE">
      <w:pPr>
        <w:pStyle w:val="Listaszerbekezds"/>
        <w:numPr>
          <w:ilvl w:val="1"/>
          <w:numId w:val="7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 xml:space="preserve">Felek megállapodnak abban, hogy az Önkormányzat kizárólag külön megállapodással, – amennyiben szükséges, ingatlan-nyilvántartási bejegyzésre alkalmas okiratban – vesz tulajdonba létesítményt. Amennyiben külön megállapodás szerint az Önkormányzat valamely létesítményt tulajdonba vesz, azt kizárólag térítés, azaz ellenérték megfizetése nélkül teszi, és </w:t>
      </w:r>
      <w:proofErr w:type="gramStart"/>
      <w:r w:rsidRPr="00A04EE4">
        <w:rPr>
          <w:rFonts w:ascii="Calibri" w:hAnsi="Calibri" w:cs="Calibri"/>
          <w:sz w:val="22"/>
          <w:szCs w:val="22"/>
        </w:rPr>
        <w:t>ezen</w:t>
      </w:r>
      <w:proofErr w:type="gramEnd"/>
      <w:r w:rsidRPr="00A04EE4">
        <w:rPr>
          <w:rFonts w:ascii="Calibri" w:hAnsi="Calibri" w:cs="Calibri"/>
          <w:sz w:val="22"/>
          <w:szCs w:val="22"/>
        </w:rPr>
        <w:t xml:space="preserve"> jogügylettel kapcsolatosan az Önkormányzat oldalán – őt terhelő - esetlegesen felmerülő általános forgalmi adót </w:t>
      </w:r>
      <w:r w:rsidR="00CF5347" w:rsidRPr="00A04EE4">
        <w:rPr>
          <w:rFonts w:ascii="Calibri" w:hAnsi="Calibri" w:cs="Calibri"/>
          <w:sz w:val="22"/>
          <w:szCs w:val="22"/>
        </w:rPr>
        <w:t>a Cél megvalósítói</w:t>
      </w:r>
      <w:r w:rsidRPr="00A04EE4">
        <w:rPr>
          <w:rFonts w:ascii="Calibri" w:hAnsi="Calibri" w:cs="Calibri"/>
          <w:sz w:val="22"/>
          <w:szCs w:val="22"/>
        </w:rPr>
        <w:t xml:space="preserve"> köteles</w:t>
      </w:r>
      <w:r w:rsidR="00CF5347" w:rsidRPr="00A04EE4">
        <w:rPr>
          <w:rFonts w:ascii="Calibri" w:hAnsi="Calibri" w:cs="Calibri"/>
          <w:sz w:val="22"/>
          <w:szCs w:val="22"/>
        </w:rPr>
        <w:t>ek</w:t>
      </w:r>
      <w:r w:rsidRPr="00A04EE4">
        <w:rPr>
          <w:rFonts w:ascii="Calibri" w:hAnsi="Calibri" w:cs="Calibri"/>
          <w:sz w:val="22"/>
          <w:szCs w:val="22"/>
        </w:rPr>
        <w:t xml:space="preserve"> viselni.  </w:t>
      </w:r>
    </w:p>
    <w:p w:rsidR="00B30219" w:rsidRPr="00A04EE4" w:rsidRDefault="00B30219" w:rsidP="00CA6019">
      <w:pPr>
        <w:pStyle w:val="Listaszerbekezds"/>
        <w:jc w:val="both"/>
        <w:rPr>
          <w:rFonts w:ascii="Calibri" w:hAnsi="Calibri" w:cs="Calibri"/>
          <w:sz w:val="22"/>
          <w:szCs w:val="22"/>
        </w:rPr>
      </w:pPr>
    </w:p>
    <w:p w:rsidR="00B30219" w:rsidRPr="00A04EE4" w:rsidRDefault="00B30219" w:rsidP="00BE35AE">
      <w:pPr>
        <w:pStyle w:val="Listaszerbekezds"/>
        <w:numPr>
          <w:ilvl w:val="1"/>
          <w:numId w:val="7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 xml:space="preserve">A Felek vállalják, hogy a jelen </w:t>
      </w:r>
      <w:r w:rsidR="00225FA7">
        <w:rPr>
          <w:rFonts w:ascii="Calibri" w:hAnsi="Calibri" w:cs="Calibri"/>
          <w:sz w:val="22"/>
          <w:szCs w:val="22"/>
        </w:rPr>
        <w:t>szerződés</w:t>
      </w:r>
      <w:r w:rsidRPr="00A04EE4">
        <w:rPr>
          <w:rFonts w:ascii="Calibri" w:hAnsi="Calibri" w:cs="Calibri"/>
          <w:sz w:val="22"/>
          <w:szCs w:val="22"/>
        </w:rPr>
        <w:t xml:space="preserve"> céljainak megvalósítása érdekében együttműködnek és e célok megvalósítása érdekében szükséges jognyilatkozatokat és intézkedéseket megfelelő időben – saját döntéshozatali eljárásuknak megfelelően - megteszik, illetve az Önkormányzat a szükséges határidőben az eljárásokat lefolytatja.</w:t>
      </w:r>
    </w:p>
    <w:p w:rsidR="00B30219" w:rsidRPr="00A04EE4" w:rsidRDefault="00B30219" w:rsidP="00CA6019">
      <w:pPr>
        <w:jc w:val="both"/>
        <w:rPr>
          <w:rFonts w:ascii="Calibri" w:hAnsi="Calibri" w:cs="Calibri"/>
          <w:sz w:val="22"/>
          <w:szCs w:val="22"/>
        </w:rPr>
      </w:pPr>
    </w:p>
    <w:p w:rsidR="00B30219" w:rsidRPr="00A04EE4" w:rsidRDefault="00B30219" w:rsidP="00BE35AE">
      <w:pPr>
        <w:pStyle w:val="Listaszerbekezds"/>
        <w:numPr>
          <w:ilvl w:val="1"/>
          <w:numId w:val="7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 xml:space="preserve">Felek vállalják továbbá, hogy – különös tekintettel a mindenkor hatályos számviteli szabályok betartására - a jelen </w:t>
      </w:r>
      <w:r w:rsidR="00225FA7">
        <w:rPr>
          <w:rFonts w:ascii="Calibri" w:hAnsi="Calibri" w:cs="Calibri"/>
          <w:sz w:val="22"/>
          <w:szCs w:val="22"/>
        </w:rPr>
        <w:t>szerződés</w:t>
      </w:r>
      <w:r w:rsidRPr="00A04EE4">
        <w:rPr>
          <w:rFonts w:ascii="Calibri" w:hAnsi="Calibri" w:cs="Calibri"/>
          <w:sz w:val="22"/>
          <w:szCs w:val="22"/>
        </w:rPr>
        <w:t xml:space="preserve"> teljesítése érdekében szükséges további szerződéseket, azok szükségessé válásakor haladéktalanul megkötik. </w:t>
      </w:r>
    </w:p>
    <w:p w:rsidR="00B30219" w:rsidRPr="00A04EE4" w:rsidRDefault="00B30219" w:rsidP="00CA6019">
      <w:pPr>
        <w:jc w:val="both"/>
        <w:rPr>
          <w:rFonts w:ascii="Calibri" w:hAnsi="Calibri" w:cs="Calibri"/>
          <w:sz w:val="22"/>
          <w:szCs w:val="22"/>
        </w:rPr>
      </w:pPr>
    </w:p>
    <w:p w:rsidR="00B30219" w:rsidRPr="00A04EE4" w:rsidRDefault="00B30219" w:rsidP="00BE35AE">
      <w:pPr>
        <w:pStyle w:val="Listaszerbekezds"/>
        <w:numPr>
          <w:ilvl w:val="1"/>
          <w:numId w:val="7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 xml:space="preserve">Felek megállapodnak abban, hogy a jelen </w:t>
      </w:r>
      <w:r w:rsidR="00225FA7">
        <w:rPr>
          <w:rFonts w:ascii="Calibri" w:hAnsi="Calibri" w:cs="Calibri"/>
          <w:sz w:val="22"/>
          <w:szCs w:val="22"/>
        </w:rPr>
        <w:t>szerződés</w:t>
      </w:r>
      <w:r w:rsidRPr="00A04EE4">
        <w:rPr>
          <w:rFonts w:ascii="Calibri" w:hAnsi="Calibri" w:cs="Calibri"/>
          <w:sz w:val="22"/>
          <w:szCs w:val="22"/>
        </w:rPr>
        <w:t xml:space="preserve">sel kapcsolatban bármilyen jognyilatkozat érvényességi feltétele az írásbeli alak. A jelen </w:t>
      </w:r>
      <w:r w:rsidR="00225FA7">
        <w:rPr>
          <w:rFonts w:ascii="Calibri" w:hAnsi="Calibri" w:cs="Calibri"/>
          <w:sz w:val="22"/>
          <w:szCs w:val="22"/>
        </w:rPr>
        <w:t>szerződés</w:t>
      </w:r>
      <w:r w:rsidRPr="00A04EE4">
        <w:rPr>
          <w:rFonts w:ascii="Calibri" w:hAnsi="Calibri" w:cs="Calibri"/>
          <w:sz w:val="22"/>
          <w:szCs w:val="22"/>
        </w:rPr>
        <w:t xml:space="preserve"> vonatkozásában írásbelinek kell tekinteni az ajánlott, tértivevényes postai küldeményt, a telefax vagy az e-mail üzenetet, vagy személyesen átvett írásbeli anyagot.</w:t>
      </w:r>
    </w:p>
    <w:p w:rsidR="00B30219" w:rsidRPr="00A04EE4" w:rsidRDefault="00B30219" w:rsidP="00CA6019">
      <w:pPr>
        <w:tabs>
          <w:tab w:val="left" w:pos="0"/>
        </w:tabs>
        <w:ind w:left="720" w:hanging="709"/>
        <w:jc w:val="both"/>
        <w:rPr>
          <w:rFonts w:ascii="Calibri" w:hAnsi="Calibri" w:cs="Calibri"/>
          <w:sz w:val="22"/>
          <w:szCs w:val="22"/>
        </w:rPr>
      </w:pPr>
    </w:p>
    <w:p w:rsidR="00B30219" w:rsidRPr="00A04EE4" w:rsidRDefault="00B30219" w:rsidP="00BE35AE">
      <w:pPr>
        <w:pStyle w:val="Listaszerbekezds"/>
        <w:numPr>
          <w:ilvl w:val="1"/>
          <w:numId w:val="7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 xml:space="preserve">A jelen </w:t>
      </w:r>
      <w:r w:rsidR="00225FA7">
        <w:rPr>
          <w:rFonts w:ascii="Calibri" w:hAnsi="Calibri" w:cs="Calibri"/>
          <w:sz w:val="22"/>
          <w:szCs w:val="22"/>
        </w:rPr>
        <w:t>szerződés</w:t>
      </w:r>
      <w:r w:rsidRPr="00A04EE4">
        <w:rPr>
          <w:rFonts w:ascii="Calibri" w:hAnsi="Calibri" w:cs="Calibri"/>
          <w:sz w:val="22"/>
          <w:szCs w:val="22"/>
        </w:rPr>
        <w:t xml:space="preserve"> alapján történő értesítéseket a Felek egymásnak a következő címre kötelesek írásban megküldeni, illetőleg az </w:t>
      </w:r>
      <w:r w:rsidR="00225FA7">
        <w:rPr>
          <w:rFonts w:ascii="Calibri" w:hAnsi="Calibri" w:cs="Calibri"/>
          <w:sz w:val="22"/>
          <w:szCs w:val="22"/>
        </w:rPr>
        <w:t>szerződés</w:t>
      </w:r>
      <w:r w:rsidRPr="00A04EE4">
        <w:rPr>
          <w:rFonts w:ascii="Calibri" w:hAnsi="Calibri" w:cs="Calibri"/>
          <w:sz w:val="22"/>
          <w:szCs w:val="22"/>
        </w:rPr>
        <w:t xml:space="preserve"> teljesítése során a Felek az alábbi kapcsolattartó személyeket jelölik: </w:t>
      </w:r>
    </w:p>
    <w:p w:rsidR="00B30219" w:rsidRPr="00A04EE4" w:rsidRDefault="00B30219" w:rsidP="00CA6019">
      <w:pPr>
        <w:ind w:left="720" w:firstLine="273"/>
        <w:rPr>
          <w:rFonts w:ascii="Calibri" w:hAnsi="Calibri" w:cs="Calibri"/>
          <w:kern w:val="2"/>
          <w:sz w:val="22"/>
          <w:szCs w:val="22"/>
        </w:rPr>
      </w:pPr>
    </w:p>
    <w:p w:rsidR="00B30219" w:rsidRPr="00A04EE4" w:rsidRDefault="00B30219" w:rsidP="00CA6019">
      <w:pPr>
        <w:ind w:firstLine="567"/>
        <w:rPr>
          <w:rFonts w:ascii="Calibri" w:hAnsi="Calibri" w:cs="Calibri"/>
          <w:kern w:val="2"/>
          <w:sz w:val="22"/>
          <w:szCs w:val="22"/>
        </w:rPr>
      </w:pPr>
      <w:proofErr w:type="spellStart"/>
      <w:r w:rsidRPr="00A04EE4">
        <w:rPr>
          <w:rFonts w:ascii="Calibri" w:hAnsi="Calibri" w:cs="Calibri"/>
          <w:kern w:val="2"/>
          <w:sz w:val="22"/>
          <w:szCs w:val="22"/>
          <w:u w:val="single"/>
        </w:rPr>
        <w:t>MoM</w:t>
      </w:r>
      <w:proofErr w:type="spellEnd"/>
      <w:r w:rsidRPr="00A04EE4">
        <w:rPr>
          <w:rFonts w:ascii="Calibri" w:hAnsi="Calibri" w:cs="Calibri"/>
          <w:kern w:val="2"/>
          <w:sz w:val="22"/>
          <w:szCs w:val="22"/>
          <w:u w:val="single"/>
        </w:rPr>
        <w:t xml:space="preserve"> </w:t>
      </w:r>
      <w:proofErr w:type="spellStart"/>
      <w:r w:rsidRPr="00A04EE4">
        <w:rPr>
          <w:rFonts w:ascii="Calibri" w:hAnsi="Calibri" w:cs="Calibri"/>
          <w:kern w:val="2"/>
          <w:sz w:val="22"/>
          <w:szCs w:val="22"/>
          <w:u w:val="single"/>
        </w:rPr>
        <w:t>Deluxe</w:t>
      </w:r>
      <w:proofErr w:type="spellEnd"/>
      <w:r w:rsidRPr="00A04EE4">
        <w:rPr>
          <w:rFonts w:ascii="Calibri" w:hAnsi="Calibri" w:cs="Calibri"/>
          <w:kern w:val="2"/>
          <w:sz w:val="22"/>
          <w:szCs w:val="22"/>
          <w:u w:val="single"/>
        </w:rPr>
        <w:t xml:space="preserve"> Kft. részére</w:t>
      </w:r>
      <w:r w:rsidRPr="00A04EE4">
        <w:rPr>
          <w:rFonts w:ascii="Calibri" w:hAnsi="Calibri" w:cs="Calibri"/>
          <w:kern w:val="2"/>
          <w:sz w:val="22"/>
          <w:szCs w:val="22"/>
        </w:rPr>
        <w:t>:</w:t>
      </w:r>
    </w:p>
    <w:p w:rsidR="00B30219" w:rsidRPr="00A04EE4" w:rsidRDefault="00B30219" w:rsidP="00CA6019">
      <w:pPr>
        <w:tabs>
          <w:tab w:val="left" w:pos="1800"/>
          <w:tab w:val="left" w:pos="2700"/>
        </w:tabs>
        <w:ind w:firstLine="709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>Cím: 1103 Budapest, Salamon utca 2/B.</w:t>
      </w:r>
    </w:p>
    <w:p w:rsidR="00B30219" w:rsidRPr="00A04EE4" w:rsidRDefault="00B30219" w:rsidP="00CA6019">
      <w:pPr>
        <w:ind w:firstLine="709"/>
        <w:rPr>
          <w:rFonts w:ascii="Calibri" w:hAnsi="Calibri"/>
          <w:color w:val="1F497D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 xml:space="preserve">Telefon: </w:t>
      </w:r>
      <w:r w:rsidRPr="00A04EE4">
        <w:rPr>
          <w:rFonts w:ascii="Calibri" w:hAnsi="Calibri" w:cs="Arial"/>
          <w:color w:val="000000"/>
          <w:sz w:val="22"/>
          <w:szCs w:val="22"/>
        </w:rPr>
        <w:t>06 20 971 5660</w:t>
      </w:r>
    </w:p>
    <w:p w:rsidR="00B30219" w:rsidRPr="00A04EE4" w:rsidRDefault="00B30219" w:rsidP="00CA6019">
      <w:pPr>
        <w:numPr>
          <w:ilvl w:val="12"/>
          <w:numId w:val="0"/>
        </w:numPr>
        <w:tabs>
          <w:tab w:val="left" w:pos="2700"/>
          <w:tab w:val="left" w:pos="5580"/>
        </w:tabs>
        <w:ind w:firstLine="708"/>
        <w:rPr>
          <w:rFonts w:ascii="Calibri" w:hAnsi="Calibri" w:cs="Calibri"/>
          <w:b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>E-mail: kolarics@mbingatlan.hu</w:t>
      </w:r>
    </w:p>
    <w:p w:rsidR="00B30219" w:rsidRPr="00A04EE4" w:rsidRDefault="00B30219" w:rsidP="00CA6019">
      <w:pPr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ab/>
        <w:t>Kapcsolattartó személy: Kolarics Gergely</w:t>
      </w:r>
    </w:p>
    <w:p w:rsidR="00CF5347" w:rsidRPr="00A04EE4" w:rsidRDefault="00CF5347" w:rsidP="00CA6019">
      <w:pPr>
        <w:rPr>
          <w:rFonts w:ascii="Calibri" w:hAnsi="Calibri" w:cs="Calibri"/>
          <w:sz w:val="22"/>
          <w:szCs w:val="22"/>
        </w:rPr>
      </w:pPr>
    </w:p>
    <w:p w:rsidR="00CF5347" w:rsidRPr="00A04EE4" w:rsidRDefault="00CD7FB9" w:rsidP="00CF5347">
      <w:pPr>
        <w:ind w:firstLine="567"/>
        <w:rPr>
          <w:rFonts w:ascii="Calibri" w:hAnsi="Calibri" w:cs="Calibri"/>
          <w:kern w:val="2"/>
          <w:sz w:val="22"/>
          <w:szCs w:val="22"/>
        </w:rPr>
      </w:pPr>
      <w:r w:rsidRPr="00A04EE4">
        <w:rPr>
          <w:rFonts w:ascii="Calibri" w:hAnsi="Calibri" w:cs="Calibri"/>
          <w:kern w:val="2"/>
          <w:sz w:val="22"/>
          <w:szCs w:val="22"/>
          <w:u w:val="single"/>
        </w:rPr>
        <w:t xml:space="preserve">MOBOKO </w:t>
      </w:r>
      <w:proofErr w:type="spellStart"/>
      <w:r w:rsidRPr="00A04EE4">
        <w:rPr>
          <w:rFonts w:ascii="Calibri" w:hAnsi="Calibri" w:cs="Calibri"/>
          <w:kern w:val="2"/>
          <w:sz w:val="22"/>
          <w:szCs w:val="22"/>
          <w:u w:val="single"/>
        </w:rPr>
        <w:t>Central</w:t>
      </w:r>
      <w:proofErr w:type="spellEnd"/>
      <w:r w:rsidRPr="00A04EE4">
        <w:rPr>
          <w:rFonts w:ascii="Calibri" w:hAnsi="Calibri" w:cs="Calibri"/>
          <w:kern w:val="2"/>
          <w:sz w:val="22"/>
          <w:szCs w:val="22"/>
          <w:u w:val="single"/>
        </w:rPr>
        <w:t xml:space="preserve"> </w:t>
      </w:r>
      <w:r w:rsidR="00CF5347" w:rsidRPr="00A04EE4">
        <w:rPr>
          <w:rFonts w:ascii="Calibri" w:hAnsi="Calibri" w:cs="Calibri"/>
          <w:kern w:val="2"/>
          <w:sz w:val="22"/>
          <w:szCs w:val="22"/>
          <w:u w:val="single"/>
        </w:rPr>
        <w:t>Kft. részére</w:t>
      </w:r>
      <w:r w:rsidR="00CF5347" w:rsidRPr="00A04EE4">
        <w:rPr>
          <w:rFonts w:ascii="Calibri" w:hAnsi="Calibri" w:cs="Calibri"/>
          <w:kern w:val="2"/>
          <w:sz w:val="22"/>
          <w:szCs w:val="22"/>
        </w:rPr>
        <w:t>:</w:t>
      </w:r>
    </w:p>
    <w:p w:rsidR="00CF5347" w:rsidRPr="00A04EE4" w:rsidRDefault="00CF5347" w:rsidP="00CF5347">
      <w:pPr>
        <w:tabs>
          <w:tab w:val="left" w:pos="1800"/>
          <w:tab w:val="left" w:pos="2700"/>
        </w:tabs>
        <w:ind w:firstLine="709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>Cím: 1103 Budapest, Salamon utca 2/B.</w:t>
      </w:r>
    </w:p>
    <w:p w:rsidR="00CF5347" w:rsidRPr="00A04EE4" w:rsidRDefault="00CF5347" w:rsidP="00CF5347">
      <w:pPr>
        <w:ind w:firstLine="709"/>
        <w:rPr>
          <w:rFonts w:ascii="Calibri" w:hAnsi="Calibri"/>
          <w:color w:val="1F497D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 xml:space="preserve">Telefon: </w:t>
      </w:r>
      <w:r w:rsidRPr="00A04EE4">
        <w:rPr>
          <w:rFonts w:ascii="Calibri" w:hAnsi="Calibri" w:cs="Arial"/>
          <w:color w:val="000000"/>
          <w:sz w:val="22"/>
          <w:szCs w:val="22"/>
        </w:rPr>
        <w:t>06 20 971 5660</w:t>
      </w:r>
    </w:p>
    <w:p w:rsidR="00CF5347" w:rsidRPr="00A04EE4" w:rsidRDefault="00CF5347" w:rsidP="00CF5347">
      <w:pPr>
        <w:numPr>
          <w:ilvl w:val="12"/>
          <w:numId w:val="0"/>
        </w:numPr>
        <w:tabs>
          <w:tab w:val="left" w:pos="2700"/>
          <w:tab w:val="left" w:pos="5580"/>
        </w:tabs>
        <w:ind w:firstLine="708"/>
        <w:rPr>
          <w:rFonts w:ascii="Calibri" w:hAnsi="Calibri" w:cs="Calibri"/>
          <w:b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 xml:space="preserve">E-mail: </w:t>
      </w:r>
      <w:r w:rsidR="00CD7FB9" w:rsidRPr="00A04EE4">
        <w:rPr>
          <w:rFonts w:ascii="Calibri" w:hAnsi="Calibri" w:cs="Calibri"/>
          <w:sz w:val="22"/>
          <w:szCs w:val="22"/>
        </w:rPr>
        <w:t>mobokocentral@gmail.com</w:t>
      </w:r>
    </w:p>
    <w:p w:rsidR="00CF5347" w:rsidRPr="00A04EE4" w:rsidRDefault="00CF5347" w:rsidP="00CF5347">
      <w:pPr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ab/>
        <w:t>Kapcsolattartó személy: Kolarics Gergely</w:t>
      </w:r>
    </w:p>
    <w:p w:rsidR="00B30219" w:rsidRPr="00A04EE4" w:rsidRDefault="00B30219" w:rsidP="00CA6019">
      <w:pPr>
        <w:ind w:firstLine="709"/>
        <w:rPr>
          <w:rFonts w:ascii="Calibri" w:hAnsi="Calibri" w:cs="Calibri"/>
          <w:kern w:val="2"/>
          <w:sz w:val="22"/>
          <w:szCs w:val="22"/>
          <w:u w:val="single"/>
        </w:rPr>
      </w:pPr>
    </w:p>
    <w:p w:rsidR="00B30219" w:rsidRPr="00A04EE4" w:rsidRDefault="00B30219" w:rsidP="00CA6019">
      <w:pPr>
        <w:ind w:firstLine="567"/>
        <w:rPr>
          <w:rFonts w:ascii="Calibri" w:hAnsi="Calibri" w:cs="Calibri"/>
          <w:kern w:val="2"/>
          <w:sz w:val="22"/>
          <w:szCs w:val="22"/>
        </w:rPr>
      </w:pPr>
      <w:r w:rsidRPr="00A04EE4">
        <w:rPr>
          <w:rFonts w:ascii="Calibri" w:hAnsi="Calibri" w:cs="Calibri"/>
          <w:kern w:val="2"/>
          <w:sz w:val="22"/>
          <w:szCs w:val="22"/>
          <w:u w:val="single"/>
        </w:rPr>
        <w:t>Önkormányzat részére</w:t>
      </w:r>
      <w:r w:rsidRPr="00A04EE4">
        <w:rPr>
          <w:rFonts w:ascii="Calibri" w:hAnsi="Calibri" w:cs="Calibri"/>
          <w:kern w:val="2"/>
          <w:sz w:val="22"/>
          <w:szCs w:val="22"/>
        </w:rPr>
        <w:t>:</w:t>
      </w:r>
    </w:p>
    <w:p w:rsidR="00B30219" w:rsidRPr="00A04EE4" w:rsidRDefault="00B30219" w:rsidP="00CA6019">
      <w:pPr>
        <w:tabs>
          <w:tab w:val="left" w:pos="1800"/>
          <w:tab w:val="left" w:pos="2700"/>
        </w:tabs>
        <w:ind w:firstLine="709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>Cím: 2040 Budaörs, Szabadság út 134.</w:t>
      </w:r>
    </w:p>
    <w:p w:rsidR="00B30219" w:rsidRPr="00A04EE4" w:rsidRDefault="00B30219" w:rsidP="00CA6019">
      <w:pPr>
        <w:numPr>
          <w:ilvl w:val="12"/>
          <w:numId w:val="0"/>
        </w:numPr>
        <w:tabs>
          <w:tab w:val="left" w:pos="2700"/>
          <w:tab w:val="left" w:pos="5580"/>
        </w:tabs>
        <w:ind w:firstLine="709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>Telefon: +36 23 880 415</w:t>
      </w:r>
    </w:p>
    <w:p w:rsidR="00B30219" w:rsidRPr="00A04EE4" w:rsidRDefault="00B30219" w:rsidP="00CA6019">
      <w:pPr>
        <w:numPr>
          <w:ilvl w:val="12"/>
          <w:numId w:val="0"/>
        </w:numPr>
        <w:tabs>
          <w:tab w:val="left" w:pos="2700"/>
          <w:tab w:val="left" w:pos="5580"/>
        </w:tabs>
        <w:ind w:firstLine="709"/>
        <w:rPr>
          <w:rFonts w:ascii="Calibri" w:hAnsi="Calibri" w:cs="Calibri"/>
          <w:b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>E-mail: lorincz.mihaly@budaors.hu</w:t>
      </w:r>
    </w:p>
    <w:p w:rsidR="00B30219" w:rsidRPr="00A04EE4" w:rsidRDefault="00B30219" w:rsidP="00CA6019">
      <w:pPr>
        <w:numPr>
          <w:ilvl w:val="12"/>
          <w:numId w:val="0"/>
        </w:numPr>
        <w:tabs>
          <w:tab w:val="left" w:pos="2700"/>
          <w:tab w:val="left" w:pos="5580"/>
        </w:tabs>
        <w:ind w:firstLine="709"/>
        <w:rPr>
          <w:rFonts w:ascii="Calibri" w:hAnsi="Calibri" w:cs="Calibri"/>
          <w:b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>Kapcsolattartó személy: Lőrincz Mihály Műszaki Ügyosztályvezető</w:t>
      </w:r>
    </w:p>
    <w:p w:rsidR="00B30219" w:rsidRPr="00A04EE4" w:rsidRDefault="00B30219" w:rsidP="00CA6019">
      <w:pPr>
        <w:ind w:left="284"/>
        <w:rPr>
          <w:rFonts w:ascii="Calibri" w:hAnsi="Calibri" w:cs="Calibri"/>
          <w:sz w:val="22"/>
          <w:szCs w:val="22"/>
        </w:rPr>
      </w:pPr>
    </w:p>
    <w:p w:rsidR="00B30219" w:rsidRPr="00A04EE4" w:rsidRDefault="00B30219" w:rsidP="00BE35AE">
      <w:pPr>
        <w:pStyle w:val="Listaszerbekezds"/>
        <w:numPr>
          <w:ilvl w:val="1"/>
          <w:numId w:val="7"/>
        </w:numPr>
        <w:ind w:left="426" w:hanging="426"/>
        <w:jc w:val="both"/>
        <w:rPr>
          <w:rFonts w:ascii="Calibri" w:hAnsi="Calibri" w:cs="Calibri"/>
          <w:kern w:val="2"/>
          <w:sz w:val="22"/>
          <w:szCs w:val="22"/>
        </w:rPr>
      </w:pPr>
      <w:r w:rsidRPr="00A04EE4">
        <w:rPr>
          <w:rFonts w:ascii="Calibri" w:hAnsi="Calibri" w:cs="Calibri"/>
          <w:kern w:val="2"/>
          <w:sz w:val="22"/>
          <w:szCs w:val="22"/>
        </w:rPr>
        <w:t xml:space="preserve">A Felek által elküldött értesítéseket a következő időpontokban kell kézbesítettnek tekinteni: </w:t>
      </w:r>
    </w:p>
    <w:p w:rsidR="00B30219" w:rsidRPr="00A04EE4" w:rsidRDefault="00B30219" w:rsidP="00611D89">
      <w:pPr>
        <w:pStyle w:val="Listaszerbekezds"/>
        <w:numPr>
          <w:ilvl w:val="1"/>
          <w:numId w:val="14"/>
        </w:numPr>
        <w:ind w:left="851"/>
        <w:jc w:val="both"/>
        <w:rPr>
          <w:rFonts w:ascii="Calibri" w:hAnsi="Calibri" w:cs="Calibri"/>
          <w:kern w:val="2"/>
          <w:sz w:val="22"/>
          <w:szCs w:val="22"/>
        </w:rPr>
      </w:pPr>
      <w:r w:rsidRPr="00A04EE4">
        <w:rPr>
          <w:rFonts w:ascii="Calibri" w:hAnsi="Calibri" w:cs="Calibri"/>
          <w:kern w:val="2"/>
          <w:sz w:val="22"/>
          <w:szCs w:val="22"/>
        </w:rPr>
        <w:t xml:space="preserve">személyesen vagy futár útján történő kézbesítés esetén akkor, amikor a küldeményt az adott Félnél igazoltan átadják; </w:t>
      </w:r>
    </w:p>
    <w:p w:rsidR="00B30219" w:rsidRPr="00A04EE4" w:rsidRDefault="00B30219" w:rsidP="00611D89">
      <w:pPr>
        <w:pStyle w:val="Listaszerbekezds"/>
        <w:numPr>
          <w:ilvl w:val="1"/>
          <w:numId w:val="14"/>
        </w:numPr>
        <w:ind w:left="851"/>
        <w:jc w:val="both"/>
        <w:rPr>
          <w:rFonts w:ascii="Calibri" w:hAnsi="Calibri" w:cs="Calibri"/>
          <w:kern w:val="2"/>
          <w:sz w:val="22"/>
          <w:szCs w:val="22"/>
        </w:rPr>
      </w:pPr>
      <w:r w:rsidRPr="00A04EE4">
        <w:rPr>
          <w:rFonts w:ascii="Calibri" w:hAnsi="Calibri" w:cs="Calibri"/>
          <w:kern w:val="2"/>
          <w:sz w:val="22"/>
          <w:szCs w:val="22"/>
        </w:rPr>
        <w:t>postai (tértivevényes, ajánlott, avagy egyéb könyvelt) küldemény esetén, amikor annak kézbesítése igazoltan megtörténik, azzal hogy amennyiben a küldemény „ismeretlen”, „elköltözött”, „nem vette át” vagy „nem kereste” jelzéssel érkezik vissza a másik Fél fejlécben rögzített vagy általa bejelentett címéről, akkor a küldemény visszaérkezésének napját tekintik a Szerződő Felek a kézbesítés napjának.</w:t>
      </w:r>
    </w:p>
    <w:p w:rsidR="00B30219" w:rsidRPr="00A04EE4" w:rsidRDefault="00B30219" w:rsidP="00611D89">
      <w:pPr>
        <w:pStyle w:val="Listaszerbekezds"/>
        <w:ind w:left="851"/>
        <w:jc w:val="both"/>
        <w:rPr>
          <w:rFonts w:ascii="Calibri" w:hAnsi="Calibri" w:cs="Calibri"/>
          <w:kern w:val="2"/>
          <w:sz w:val="22"/>
          <w:szCs w:val="22"/>
        </w:rPr>
      </w:pPr>
      <w:r w:rsidRPr="00A04EE4">
        <w:rPr>
          <w:rFonts w:ascii="Calibri" w:hAnsi="Calibri" w:cs="Calibri"/>
          <w:kern w:val="2"/>
          <w:sz w:val="22"/>
          <w:szCs w:val="22"/>
        </w:rPr>
        <w:t>A címváltozásról Szerződő Felek a jelen rendelkezés szerint kötelesek egymást haladéktalanul, legkésőbb 3 napon belül értesíteni a fentiek szerint megküldött értesítéssel.</w:t>
      </w:r>
    </w:p>
    <w:p w:rsidR="00B30219" w:rsidRPr="00A04EE4" w:rsidRDefault="00B30219" w:rsidP="001B22EB">
      <w:pPr>
        <w:jc w:val="both"/>
        <w:rPr>
          <w:rFonts w:ascii="Calibri" w:hAnsi="Calibri" w:cs="Calibri"/>
          <w:sz w:val="22"/>
          <w:szCs w:val="22"/>
        </w:rPr>
      </w:pPr>
    </w:p>
    <w:p w:rsidR="00B30219" w:rsidRPr="00A04EE4" w:rsidRDefault="00B30219" w:rsidP="00BE35AE">
      <w:pPr>
        <w:pStyle w:val="Listaszerbekezds"/>
        <w:numPr>
          <w:ilvl w:val="0"/>
          <w:numId w:val="7"/>
        </w:numPr>
        <w:ind w:left="426" w:hanging="425"/>
        <w:jc w:val="both"/>
        <w:rPr>
          <w:rFonts w:ascii="Calibri" w:hAnsi="Calibri" w:cs="Calibri"/>
          <w:b/>
          <w:sz w:val="22"/>
          <w:szCs w:val="22"/>
        </w:rPr>
      </w:pPr>
      <w:r w:rsidRPr="00A04EE4">
        <w:rPr>
          <w:rFonts w:ascii="Calibri" w:hAnsi="Calibri" w:cs="Calibri"/>
          <w:b/>
          <w:sz w:val="22"/>
          <w:szCs w:val="22"/>
        </w:rPr>
        <w:t>ZÁRÓ RENDELKEZÉSEK</w:t>
      </w:r>
    </w:p>
    <w:p w:rsidR="00B30219" w:rsidRPr="00A04EE4" w:rsidRDefault="00B30219" w:rsidP="001B22EB">
      <w:pPr>
        <w:jc w:val="both"/>
        <w:rPr>
          <w:rFonts w:ascii="Calibri" w:hAnsi="Calibri" w:cs="Calibri"/>
          <w:sz w:val="22"/>
          <w:szCs w:val="22"/>
        </w:rPr>
      </w:pPr>
    </w:p>
    <w:p w:rsidR="00B30219" w:rsidRPr="00A04EE4" w:rsidRDefault="00B30219" w:rsidP="00BE35AE">
      <w:pPr>
        <w:pStyle w:val="Listaszerbekezds"/>
        <w:numPr>
          <w:ilvl w:val="1"/>
          <w:numId w:val="6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 xml:space="preserve">Felek megállapodnak abban, hogy a jelen </w:t>
      </w:r>
      <w:r w:rsidR="00225FA7">
        <w:rPr>
          <w:rFonts w:ascii="Calibri" w:hAnsi="Calibri" w:cs="Calibri"/>
          <w:sz w:val="22"/>
          <w:szCs w:val="22"/>
        </w:rPr>
        <w:t>szerződés</w:t>
      </w:r>
      <w:r w:rsidRPr="00A04EE4">
        <w:rPr>
          <w:rFonts w:ascii="Calibri" w:hAnsi="Calibri" w:cs="Calibri"/>
          <w:sz w:val="22"/>
          <w:szCs w:val="22"/>
        </w:rPr>
        <w:t xml:space="preserve"> a Felek mindegyike által történő aláírásával egyidejűleg lép hatályba.</w:t>
      </w:r>
    </w:p>
    <w:p w:rsidR="00B30219" w:rsidRPr="00A04EE4" w:rsidRDefault="00B30219" w:rsidP="005A71BB">
      <w:pPr>
        <w:pStyle w:val="Listaszerbekezds"/>
        <w:jc w:val="both"/>
        <w:rPr>
          <w:rFonts w:ascii="Calibri" w:hAnsi="Calibri" w:cs="Calibri"/>
          <w:sz w:val="22"/>
          <w:szCs w:val="22"/>
        </w:rPr>
      </w:pPr>
    </w:p>
    <w:p w:rsidR="00B30219" w:rsidRPr="00A04EE4" w:rsidRDefault="00B30219" w:rsidP="00BE35AE">
      <w:pPr>
        <w:pStyle w:val="Listaszerbekezds"/>
        <w:numPr>
          <w:ilvl w:val="1"/>
          <w:numId w:val="6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bCs/>
          <w:sz w:val="22"/>
          <w:szCs w:val="22"/>
        </w:rPr>
        <w:t xml:space="preserve">A Felek mindegyike maga viseli a jelen </w:t>
      </w:r>
      <w:r w:rsidR="00225FA7">
        <w:rPr>
          <w:rFonts w:ascii="Calibri" w:hAnsi="Calibri" w:cs="Calibri"/>
          <w:bCs/>
          <w:sz w:val="22"/>
          <w:szCs w:val="22"/>
        </w:rPr>
        <w:t>szerződés</w:t>
      </w:r>
      <w:r w:rsidRPr="00A04EE4">
        <w:rPr>
          <w:rFonts w:ascii="Calibri" w:hAnsi="Calibri" w:cs="Calibri"/>
          <w:bCs/>
          <w:sz w:val="22"/>
          <w:szCs w:val="22"/>
        </w:rPr>
        <w:t xml:space="preserve"> tárgyalásával és megkötésével kapcsolatosan az adott Fél oldalán felmerült jogi, tanácsadói és egyéb díjakat, illetve költségeket. </w:t>
      </w:r>
    </w:p>
    <w:p w:rsidR="00B30219" w:rsidRPr="00A04EE4" w:rsidRDefault="00B30219" w:rsidP="005A71BB">
      <w:pPr>
        <w:pStyle w:val="Listaszerbekezds"/>
        <w:jc w:val="both"/>
        <w:rPr>
          <w:rFonts w:ascii="Calibri" w:hAnsi="Calibri" w:cs="Calibri"/>
          <w:sz w:val="22"/>
          <w:szCs w:val="22"/>
        </w:rPr>
      </w:pPr>
    </w:p>
    <w:p w:rsidR="00B30219" w:rsidRPr="00A04EE4" w:rsidRDefault="00B30219" w:rsidP="00BE35AE">
      <w:pPr>
        <w:pStyle w:val="Listaszerbekezds"/>
        <w:numPr>
          <w:ilvl w:val="1"/>
          <w:numId w:val="6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 xml:space="preserve">Szerződő Felek kijelentik, hogy jelen </w:t>
      </w:r>
      <w:r w:rsidR="00225FA7">
        <w:rPr>
          <w:rFonts w:ascii="Calibri" w:hAnsi="Calibri" w:cs="Calibri"/>
          <w:sz w:val="22"/>
          <w:szCs w:val="22"/>
        </w:rPr>
        <w:t>szerződés</w:t>
      </w:r>
      <w:r w:rsidRPr="00A04EE4">
        <w:rPr>
          <w:rFonts w:ascii="Calibri" w:hAnsi="Calibri" w:cs="Calibri"/>
          <w:sz w:val="22"/>
          <w:szCs w:val="22"/>
        </w:rPr>
        <w:t xml:space="preserve"> aláírásához, az </w:t>
      </w:r>
      <w:r w:rsidR="00225FA7">
        <w:rPr>
          <w:rFonts w:ascii="Calibri" w:hAnsi="Calibri" w:cs="Calibri"/>
          <w:sz w:val="22"/>
          <w:szCs w:val="22"/>
        </w:rPr>
        <w:t>szerződés</w:t>
      </w:r>
      <w:r w:rsidRPr="00A04EE4">
        <w:rPr>
          <w:rFonts w:ascii="Calibri" w:hAnsi="Calibri" w:cs="Calibri"/>
          <w:sz w:val="22"/>
          <w:szCs w:val="22"/>
        </w:rPr>
        <w:t>ben foglalt kötelezettségek elvállalásához és teljesítéséhez megfelelő felhatalmazással rendelkeznek,</w:t>
      </w:r>
      <w:r w:rsidRPr="00A04EE4">
        <w:t xml:space="preserve"> </w:t>
      </w:r>
      <w:r w:rsidRPr="00A04EE4">
        <w:rPr>
          <w:rFonts w:ascii="Calibri" w:hAnsi="Calibri" w:cs="Calibri"/>
          <w:sz w:val="22"/>
          <w:szCs w:val="22"/>
        </w:rPr>
        <w:t xml:space="preserve">jelen </w:t>
      </w:r>
      <w:r w:rsidR="00225FA7">
        <w:rPr>
          <w:rFonts w:ascii="Calibri" w:hAnsi="Calibri" w:cs="Calibri"/>
          <w:sz w:val="22"/>
          <w:szCs w:val="22"/>
        </w:rPr>
        <w:t>szerződés</w:t>
      </w:r>
      <w:r w:rsidRPr="00A04EE4">
        <w:rPr>
          <w:rFonts w:ascii="Calibri" w:hAnsi="Calibri" w:cs="Calibri"/>
          <w:sz w:val="22"/>
          <w:szCs w:val="22"/>
        </w:rPr>
        <w:t>t Budaörs Város Önkormá</w:t>
      </w:r>
      <w:r w:rsidR="00204F44" w:rsidRPr="00A04EE4">
        <w:rPr>
          <w:rFonts w:ascii="Calibri" w:hAnsi="Calibri" w:cs="Calibri"/>
          <w:sz w:val="22"/>
          <w:szCs w:val="22"/>
        </w:rPr>
        <w:t>n</w:t>
      </w:r>
      <w:r w:rsidR="00CF5347" w:rsidRPr="00A04EE4">
        <w:rPr>
          <w:rFonts w:ascii="Calibri" w:hAnsi="Calibri" w:cs="Calibri"/>
          <w:sz w:val="22"/>
          <w:szCs w:val="22"/>
        </w:rPr>
        <w:t xml:space="preserve">yzata </w:t>
      </w:r>
      <w:proofErr w:type="gramStart"/>
      <w:r w:rsidR="00CF5347" w:rsidRPr="00A04EE4">
        <w:rPr>
          <w:rFonts w:ascii="Calibri" w:hAnsi="Calibri" w:cs="Calibri"/>
          <w:sz w:val="22"/>
          <w:szCs w:val="22"/>
        </w:rPr>
        <w:t>Képviselő-testületének …</w:t>
      </w:r>
      <w:proofErr w:type="gramEnd"/>
      <w:r w:rsidR="00CF5347" w:rsidRPr="00A04EE4">
        <w:rPr>
          <w:rFonts w:ascii="Calibri" w:hAnsi="Calibri" w:cs="Calibri"/>
          <w:sz w:val="22"/>
          <w:szCs w:val="22"/>
        </w:rPr>
        <w:t>….</w:t>
      </w:r>
      <w:r w:rsidRPr="00A04EE4">
        <w:rPr>
          <w:rFonts w:ascii="Calibri" w:hAnsi="Calibri" w:cs="Calibri"/>
          <w:sz w:val="22"/>
          <w:szCs w:val="22"/>
        </w:rPr>
        <w:t>/201</w:t>
      </w:r>
      <w:r w:rsidR="00CF5347" w:rsidRPr="00A04EE4">
        <w:rPr>
          <w:rFonts w:ascii="Calibri" w:hAnsi="Calibri" w:cs="Calibri"/>
          <w:sz w:val="22"/>
          <w:szCs w:val="22"/>
        </w:rPr>
        <w:t>8</w:t>
      </w:r>
      <w:r w:rsidRPr="00A04EE4">
        <w:rPr>
          <w:rFonts w:ascii="Calibri" w:hAnsi="Calibri" w:cs="Calibri"/>
          <w:sz w:val="22"/>
          <w:szCs w:val="22"/>
        </w:rPr>
        <w:t>. (</w:t>
      </w:r>
      <w:r w:rsidR="00CF5347" w:rsidRPr="00A04EE4">
        <w:rPr>
          <w:rFonts w:ascii="Calibri" w:hAnsi="Calibri" w:cs="Calibri"/>
          <w:sz w:val="22"/>
          <w:szCs w:val="22"/>
        </w:rPr>
        <w:t>XI.19.</w:t>
      </w:r>
      <w:r w:rsidRPr="00A04EE4">
        <w:rPr>
          <w:rFonts w:ascii="Calibri" w:hAnsi="Calibri" w:cs="Calibri"/>
          <w:sz w:val="22"/>
          <w:szCs w:val="22"/>
        </w:rPr>
        <w:t>.) ÖKT számú határozata alapján kötik meg.</w:t>
      </w:r>
    </w:p>
    <w:p w:rsidR="00B30219" w:rsidRPr="00A04EE4" w:rsidRDefault="00B30219" w:rsidP="004E57EE">
      <w:pPr>
        <w:pStyle w:val="Listaszerbekezds"/>
        <w:rPr>
          <w:rFonts w:ascii="Calibri" w:hAnsi="Calibri" w:cs="Calibri"/>
          <w:sz w:val="22"/>
          <w:szCs w:val="22"/>
        </w:rPr>
      </w:pPr>
    </w:p>
    <w:p w:rsidR="00B30219" w:rsidRPr="00A04EE4" w:rsidRDefault="00CF5347" w:rsidP="00BE35AE">
      <w:pPr>
        <w:pStyle w:val="Listaszerbekezds"/>
        <w:numPr>
          <w:ilvl w:val="1"/>
          <w:numId w:val="6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>Cél megvalósítói</w:t>
      </w:r>
      <w:r w:rsidR="00B30219" w:rsidRPr="00A04EE4">
        <w:rPr>
          <w:rFonts w:ascii="Calibri" w:hAnsi="Calibri" w:cs="Calibri"/>
          <w:sz w:val="22"/>
          <w:szCs w:val="22"/>
        </w:rPr>
        <w:t xml:space="preserve"> és Önkormányzat kijelentik, hogy a magyar jog szerint létező jogi személyek. Szerződő Felek kijelentik, hogy a jelen </w:t>
      </w:r>
      <w:r w:rsidR="00225FA7">
        <w:rPr>
          <w:rFonts w:ascii="Calibri" w:hAnsi="Calibri" w:cs="Calibri"/>
          <w:sz w:val="22"/>
          <w:szCs w:val="22"/>
        </w:rPr>
        <w:t>szerződés</w:t>
      </w:r>
      <w:r w:rsidR="00B30219" w:rsidRPr="00A04EE4">
        <w:rPr>
          <w:rFonts w:ascii="Calibri" w:hAnsi="Calibri" w:cs="Calibri"/>
          <w:sz w:val="22"/>
          <w:szCs w:val="22"/>
        </w:rPr>
        <w:t xml:space="preserve"> szerinti jogügyletüket jogszabályi rendelkezések nem korlátozzák, nem akadályozzák.</w:t>
      </w:r>
    </w:p>
    <w:p w:rsidR="00B30219" w:rsidRPr="00A04EE4" w:rsidRDefault="00B30219" w:rsidP="00CD2F7B">
      <w:pPr>
        <w:pStyle w:val="Listaszerbekezds"/>
        <w:rPr>
          <w:rFonts w:ascii="Calibri" w:hAnsi="Calibri" w:cs="Calibri"/>
          <w:sz w:val="22"/>
          <w:szCs w:val="22"/>
        </w:rPr>
      </w:pPr>
    </w:p>
    <w:p w:rsidR="00B30219" w:rsidRPr="00A04EE4" w:rsidRDefault="00CF5347" w:rsidP="00CD2F7B">
      <w:pPr>
        <w:pStyle w:val="Listaszerbekezds"/>
        <w:numPr>
          <w:ilvl w:val="1"/>
          <w:numId w:val="6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>Cél megvalósítói</w:t>
      </w:r>
      <w:r w:rsidR="00B30219" w:rsidRPr="00A04EE4">
        <w:rPr>
          <w:rFonts w:ascii="Calibri" w:hAnsi="Calibri" w:cs="Calibri"/>
          <w:sz w:val="22"/>
          <w:szCs w:val="22"/>
        </w:rPr>
        <w:t xml:space="preserve"> az </w:t>
      </w:r>
      <w:proofErr w:type="spellStart"/>
      <w:r w:rsidR="00B30219" w:rsidRPr="00A04EE4">
        <w:rPr>
          <w:rFonts w:ascii="Calibri" w:hAnsi="Calibri" w:cs="Calibri"/>
          <w:sz w:val="22"/>
          <w:szCs w:val="22"/>
        </w:rPr>
        <w:t>Nvt</w:t>
      </w:r>
      <w:proofErr w:type="spellEnd"/>
      <w:r w:rsidR="00B30219" w:rsidRPr="00A04EE4">
        <w:rPr>
          <w:rFonts w:ascii="Calibri" w:hAnsi="Calibri" w:cs="Calibri"/>
          <w:sz w:val="22"/>
          <w:szCs w:val="22"/>
        </w:rPr>
        <w:t>. 3. §. (1</w:t>
      </w:r>
      <w:r w:rsidRPr="00A04EE4">
        <w:rPr>
          <w:rFonts w:ascii="Calibri" w:hAnsi="Calibri" w:cs="Calibri"/>
          <w:sz w:val="22"/>
          <w:szCs w:val="22"/>
        </w:rPr>
        <w:t xml:space="preserve">) </w:t>
      </w:r>
      <w:proofErr w:type="spellStart"/>
      <w:r w:rsidRPr="00A04EE4">
        <w:rPr>
          <w:rFonts w:ascii="Calibri" w:hAnsi="Calibri" w:cs="Calibri"/>
          <w:sz w:val="22"/>
          <w:szCs w:val="22"/>
        </w:rPr>
        <w:t>1</w:t>
      </w:r>
      <w:proofErr w:type="spellEnd"/>
      <w:r w:rsidRPr="00A04EE4">
        <w:rPr>
          <w:rFonts w:ascii="Calibri" w:hAnsi="Calibri" w:cs="Calibri"/>
          <w:sz w:val="22"/>
          <w:szCs w:val="22"/>
        </w:rPr>
        <w:t>. pontja alapján, felelősségük</w:t>
      </w:r>
      <w:r w:rsidR="00B30219" w:rsidRPr="00A04EE4">
        <w:rPr>
          <w:rFonts w:ascii="Calibri" w:hAnsi="Calibri" w:cs="Calibri"/>
          <w:sz w:val="22"/>
          <w:szCs w:val="22"/>
        </w:rPr>
        <w:t xml:space="preserve"> teljes tudatában kijelenti</w:t>
      </w:r>
      <w:r w:rsidRPr="00A04EE4">
        <w:rPr>
          <w:rFonts w:ascii="Calibri" w:hAnsi="Calibri" w:cs="Calibri"/>
          <w:sz w:val="22"/>
          <w:szCs w:val="22"/>
        </w:rPr>
        <w:t>k</w:t>
      </w:r>
      <w:r w:rsidR="00B30219" w:rsidRPr="00A04EE4">
        <w:rPr>
          <w:rFonts w:ascii="Calibri" w:hAnsi="Calibri" w:cs="Calibri"/>
          <w:sz w:val="22"/>
          <w:szCs w:val="22"/>
        </w:rPr>
        <w:t>, hogy a von</w:t>
      </w:r>
      <w:r w:rsidRPr="00A04EE4">
        <w:rPr>
          <w:rFonts w:ascii="Calibri" w:hAnsi="Calibri" w:cs="Calibri"/>
          <w:sz w:val="22"/>
          <w:szCs w:val="22"/>
        </w:rPr>
        <w:t>atkozó jogszabályokat megismerték</w:t>
      </w:r>
      <w:r w:rsidR="00B30219" w:rsidRPr="00A04EE4">
        <w:rPr>
          <w:rFonts w:ascii="Calibri" w:hAnsi="Calibri" w:cs="Calibri"/>
          <w:sz w:val="22"/>
          <w:szCs w:val="22"/>
        </w:rPr>
        <w:t>, amelyek alapján társaság</w:t>
      </w:r>
      <w:r w:rsidRPr="00A04EE4">
        <w:rPr>
          <w:rFonts w:ascii="Calibri" w:hAnsi="Calibri" w:cs="Calibri"/>
          <w:sz w:val="22"/>
          <w:szCs w:val="22"/>
        </w:rPr>
        <w:t>uk</w:t>
      </w:r>
      <w:r w:rsidR="00B30219" w:rsidRPr="00A04EE4">
        <w:rPr>
          <w:rFonts w:ascii="Calibri" w:hAnsi="Calibri" w:cs="Calibri"/>
          <w:sz w:val="22"/>
          <w:szCs w:val="22"/>
        </w:rPr>
        <w:t xml:space="preserve"> átlátható szervezetnek minősül. Tudomásul veszi</w:t>
      </w:r>
      <w:r w:rsidRPr="00A04EE4">
        <w:rPr>
          <w:rFonts w:ascii="Calibri" w:hAnsi="Calibri" w:cs="Calibri"/>
          <w:sz w:val="22"/>
          <w:szCs w:val="22"/>
        </w:rPr>
        <w:t>k, hogy a nyilatkozat</w:t>
      </w:r>
      <w:r w:rsidR="00B30219" w:rsidRPr="00A04EE4">
        <w:rPr>
          <w:rFonts w:ascii="Calibri" w:hAnsi="Calibri" w:cs="Calibri"/>
          <w:sz w:val="22"/>
          <w:szCs w:val="22"/>
        </w:rPr>
        <w:t>ban foglaltak változása esetén, illetve, ha az átláthatósági feltételeknek való megfelelőség</w:t>
      </w:r>
      <w:r w:rsidRPr="00A04EE4">
        <w:rPr>
          <w:rFonts w:ascii="Calibri" w:hAnsi="Calibri" w:cs="Calibri"/>
          <w:sz w:val="22"/>
          <w:szCs w:val="22"/>
        </w:rPr>
        <w:t>ük</w:t>
      </w:r>
      <w:r w:rsidR="00B30219" w:rsidRPr="00A04EE4">
        <w:rPr>
          <w:rFonts w:ascii="Calibri" w:hAnsi="Calibri" w:cs="Calibri"/>
          <w:sz w:val="22"/>
          <w:szCs w:val="22"/>
        </w:rPr>
        <w:t xml:space="preserve"> megszűnik</w:t>
      </w:r>
      <w:r w:rsidR="00204F44" w:rsidRPr="00A04EE4">
        <w:rPr>
          <w:rFonts w:ascii="Calibri" w:hAnsi="Calibri" w:cs="Calibri"/>
          <w:sz w:val="22"/>
          <w:szCs w:val="22"/>
        </w:rPr>
        <w:t xml:space="preserve">, arról Önkormányzatot </w:t>
      </w:r>
      <w:r w:rsidR="00B30219" w:rsidRPr="00A04EE4">
        <w:rPr>
          <w:rFonts w:ascii="Calibri" w:hAnsi="Calibri" w:cs="Calibri"/>
          <w:sz w:val="22"/>
          <w:szCs w:val="22"/>
        </w:rPr>
        <w:t>haladéktalanul, írásban tájékoztatni köteles</w:t>
      </w:r>
      <w:r w:rsidRPr="00A04EE4">
        <w:rPr>
          <w:rFonts w:ascii="Calibri" w:hAnsi="Calibri" w:cs="Calibri"/>
          <w:sz w:val="22"/>
          <w:szCs w:val="22"/>
        </w:rPr>
        <w:t>ek</w:t>
      </w:r>
      <w:r w:rsidR="00B30219" w:rsidRPr="00A04EE4">
        <w:rPr>
          <w:rFonts w:ascii="Calibri" w:hAnsi="Calibri" w:cs="Calibri"/>
          <w:sz w:val="22"/>
          <w:szCs w:val="22"/>
        </w:rPr>
        <w:t>. Tudomásul veszi</w:t>
      </w:r>
      <w:r w:rsidRPr="00A04EE4">
        <w:rPr>
          <w:rFonts w:ascii="Calibri" w:hAnsi="Calibri" w:cs="Calibri"/>
          <w:sz w:val="22"/>
          <w:szCs w:val="22"/>
        </w:rPr>
        <w:t>k</w:t>
      </w:r>
      <w:r w:rsidR="00B30219" w:rsidRPr="00A04EE4">
        <w:rPr>
          <w:rFonts w:ascii="Calibri" w:hAnsi="Calibri" w:cs="Calibri"/>
          <w:sz w:val="22"/>
          <w:szCs w:val="22"/>
        </w:rPr>
        <w:t xml:space="preserve"> továbbá, hogy ha az átláthatósággal kapcsolatban valótlan tartalmú nyilatkozatot tett</w:t>
      </w:r>
      <w:r w:rsidR="002049C9" w:rsidRPr="00A04EE4">
        <w:rPr>
          <w:rFonts w:ascii="Calibri" w:hAnsi="Calibri" w:cs="Calibri"/>
          <w:sz w:val="22"/>
          <w:szCs w:val="22"/>
        </w:rPr>
        <w:t>ek</w:t>
      </w:r>
      <w:r w:rsidR="00B30219" w:rsidRPr="00A04EE4">
        <w:rPr>
          <w:rFonts w:ascii="Calibri" w:hAnsi="Calibri" w:cs="Calibri"/>
          <w:sz w:val="22"/>
          <w:szCs w:val="22"/>
        </w:rPr>
        <w:t>, vagy az átláthatóság feltételei jelen szerződés hatálya alatt megszűnnek, Önkormányzat jelen szerződést azonnali hatállyal felmondja, vagy – ha a szerződés teljesítésére még nem került sor a szerződéstől eláll.</w:t>
      </w:r>
    </w:p>
    <w:p w:rsidR="00B30219" w:rsidRPr="00A04EE4" w:rsidRDefault="00B30219" w:rsidP="00CD2F7B">
      <w:pPr>
        <w:pStyle w:val="Listaszerbekezds"/>
        <w:ind w:left="426"/>
        <w:jc w:val="both"/>
        <w:rPr>
          <w:rFonts w:ascii="Calibri" w:hAnsi="Calibri" w:cs="Calibri"/>
          <w:sz w:val="22"/>
          <w:szCs w:val="22"/>
        </w:rPr>
      </w:pPr>
    </w:p>
    <w:p w:rsidR="00B30219" w:rsidRPr="00A04EE4" w:rsidRDefault="002049C9" w:rsidP="00CD2F7B">
      <w:pPr>
        <w:pStyle w:val="Listaszerbekezds"/>
        <w:ind w:left="426"/>
        <w:jc w:val="both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 xml:space="preserve">Cél megvalósítója 1. </w:t>
      </w:r>
      <w:r w:rsidR="00B30219" w:rsidRPr="00A04EE4">
        <w:rPr>
          <w:rFonts w:ascii="Calibri" w:hAnsi="Calibri" w:cs="Calibri"/>
          <w:sz w:val="22"/>
          <w:szCs w:val="22"/>
        </w:rPr>
        <w:t>az átláthatóságra vonatkozó nyilatkozatot 2017. november 15. napján</w:t>
      </w:r>
      <w:r w:rsidR="00F560E1">
        <w:rPr>
          <w:rFonts w:ascii="Calibri" w:hAnsi="Calibri" w:cs="Calibri"/>
          <w:sz w:val="22"/>
          <w:szCs w:val="22"/>
        </w:rPr>
        <w:t xml:space="preserve"> benyújtotta</w:t>
      </w:r>
      <w:r w:rsidRPr="00A04EE4">
        <w:rPr>
          <w:rFonts w:ascii="Calibri" w:hAnsi="Calibri" w:cs="Calibri"/>
          <w:sz w:val="22"/>
          <w:szCs w:val="22"/>
        </w:rPr>
        <w:t xml:space="preserve">, Cél megvalósítója 2. </w:t>
      </w:r>
      <w:r w:rsidR="00F560E1">
        <w:rPr>
          <w:rFonts w:ascii="Calibri" w:hAnsi="Calibri" w:cs="Calibri"/>
          <w:sz w:val="22"/>
          <w:szCs w:val="22"/>
        </w:rPr>
        <w:t xml:space="preserve">jelen szerződés aláírásának napján </w:t>
      </w:r>
      <w:r w:rsidR="00B30219" w:rsidRPr="00A04EE4">
        <w:rPr>
          <w:rFonts w:ascii="Calibri" w:hAnsi="Calibri" w:cs="Calibri"/>
          <w:sz w:val="22"/>
          <w:szCs w:val="22"/>
        </w:rPr>
        <w:t xml:space="preserve">nyilvántartásba vétel céljából </w:t>
      </w:r>
      <w:r w:rsidR="00F560E1">
        <w:rPr>
          <w:rFonts w:ascii="Calibri" w:hAnsi="Calibri" w:cs="Calibri"/>
          <w:sz w:val="22"/>
          <w:szCs w:val="22"/>
        </w:rPr>
        <w:t>Önkormányzat részére benyújtja</w:t>
      </w:r>
      <w:r w:rsidR="00B30219" w:rsidRPr="00A04EE4">
        <w:rPr>
          <w:rFonts w:ascii="Calibri" w:hAnsi="Calibri" w:cs="Calibri"/>
          <w:sz w:val="22"/>
          <w:szCs w:val="22"/>
        </w:rPr>
        <w:t xml:space="preserve">. </w:t>
      </w:r>
    </w:p>
    <w:p w:rsidR="00B30219" w:rsidRPr="00A04EE4" w:rsidRDefault="00B30219" w:rsidP="00CD2F7B">
      <w:pPr>
        <w:pStyle w:val="Listaszerbekezds"/>
        <w:ind w:left="426"/>
        <w:jc w:val="both"/>
        <w:rPr>
          <w:rFonts w:ascii="Calibri" w:hAnsi="Calibri" w:cs="Calibri"/>
          <w:sz w:val="22"/>
          <w:szCs w:val="22"/>
        </w:rPr>
      </w:pPr>
    </w:p>
    <w:p w:rsidR="00B30219" w:rsidRDefault="00B30219" w:rsidP="00CD2F7B">
      <w:pPr>
        <w:pStyle w:val="Listaszerbekezds"/>
        <w:ind w:left="426"/>
        <w:jc w:val="both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>Szerződő Felek megállapodnak, hogy Önkormányzat az átláthatóságra vonatkozó nyilatkozatot a szerződés aláírásától számított 5 évig jogosult ellenőrzés céljából kezelni.</w:t>
      </w:r>
    </w:p>
    <w:p w:rsidR="009F772E" w:rsidRDefault="009F772E" w:rsidP="00CD2F7B">
      <w:pPr>
        <w:pStyle w:val="Listaszerbekezds"/>
        <w:ind w:left="426"/>
        <w:jc w:val="both"/>
        <w:rPr>
          <w:rFonts w:ascii="Calibri" w:hAnsi="Calibri" w:cs="Calibri"/>
          <w:sz w:val="22"/>
          <w:szCs w:val="22"/>
        </w:rPr>
      </w:pPr>
    </w:p>
    <w:p w:rsidR="009F772E" w:rsidRPr="009F772E" w:rsidRDefault="009F772E" w:rsidP="009F772E">
      <w:pPr>
        <w:pStyle w:val="Listaszerbekezds"/>
        <w:numPr>
          <w:ilvl w:val="1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9F772E">
        <w:rPr>
          <w:rFonts w:ascii="Calibri" w:hAnsi="Calibri" w:cs="Calibri"/>
          <w:b/>
          <w:sz w:val="22"/>
          <w:szCs w:val="22"/>
        </w:rPr>
        <w:t>Szerződő Felek</w:t>
      </w:r>
      <w:r w:rsidRPr="009F772E">
        <w:rPr>
          <w:rFonts w:ascii="Calibri" w:hAnsi="Calibri" w:cs="Calibri"/>
          <w:sz w:val="22"/>
          <w:szCs w:val="22"/>
        </w:rPr>
        <w:t xml:space="preserve"> jelen szerződés aláírásával megbízzák és meghatalmazzák a Domé Ügyvédi Irodát (ügyintéző: dr. Domé Judit; székhely: 1016 Budapest, Zsolt u. </w:t>
      </w:r>
      <w:smartTag w:uri="urn:schemas-microsoft-com:office:smarttags" w:element="metricconverter">
        <w:smartTagPr>
          <w:attr w:name="ProductID" w:val="6. A"/>
        </w:smartTagPr>
        <w:r w:rsidRPr="009F772E">
          <w:rPr>
            <w:rFonts w:ascii="Calibri" w:hAnsi="Calibri" w:cs="Calibri"/>
            <w:sz w:val="22"/>
            <w:szCs w:val="22"/>
          </w:rPr>
          <w:t>6. A</w:t>
        </w:r>
      </w:smartTag>
      <w:r w:rsidRPr="009F772E">
        <w:rPr>
          <w:rFonts w:ascii="Calibri" w:hAnsi="Calibri" w:cs="Calibri"/>
          <w:sz w:val="22"/>
          <w:szCs w:val="22"/>
        </w:rPr>
        <w:t>. épület 4/3</w:t>
      </w:r>
      <w:proofErr w:type="gramStart"/>
      <w:r w:rsidRPr="009F772E">
        <w:rPr>
          <w:rFonts w:ascii="Calibri" w:hAnsi="Calibri" w:cs="Calibri"/>
          <w:sz w:val="22"/>
          <w:szCs w:val="22"/>
        </w:rPr>
        <w:t>.;</w:t>
      </w:r>
      <w:proofErr w:type="gramEnd"/>
      <w:r w:rsidRPr="009F772E">
        <w:rPr>
          <w:rFonts w:ascii="Calibri" w:hAnsi="Calibri" w:cs="Calibri"/>
          <w:sz w:val="22"/>
          <w:szCs w:val="22"/>
        </w:rPr>
        <w:t xml:space="preserve"> értesítési címe: 1253 Budapest, Pf. 79.; tel.: 06-1-201-5529, mobiltelefon száma: 06-20-379-5212, fax: 06-1-225-3451, e-mail cím: </w:t>
      </w:r>
      <w:hyperlink r:id="rId8" w:tooltip="mailto:dome.judit59@gmail.com" w:history="1">
        <w:r w:rsidRPr="009F772E">
          <w:rPr>
            <w:rStyle w:val="Hiperhivatkozs"/>
            <w:rFonts w:ascii="Calibri" w:hAnsi="Calibri" w:cs="Calibri"/>
            <w:sz w:val="22"/>
            <w:szCs w:val="22"/>
          </w:rPr>
          <w:t>dome.judit59@gmail.com</w:t>
        </w:r>
      </w:hyperlink>
      <w:r w:rsidRPr="009F772E">
        <w:rPr>
          <w:rFonts w:ascii="Calibri" w:hAnsi="Calibri" w:cs="Calibri"/>
          <w:sz w:val="22"/>
          <w:szCs w:val="22"/>
        </w:rPr>
        <w:t xml:space="preserve">), hogy jelen okiratot szerkessze meg, azt az aláírásokat követően ellenjegyzésével lássa el és a </w:t>
      </w:r>
      <w:r w:rsidRPr="009F772E">
        <w:rPr>
          <w:rFonts w:ascii="Calibri" w:hAnsi="Calibri" w:cs="Calibri"/>
          <w:b/>
          <w:sz w:val="22"/>
          <w:szCs w:val="22"/>
        </w:rPr>
        <w:t>Szerződő Feleket</w:t>
      </w:r>
      <w:r w:rsidRPr="009F772E">
        <w:rPr>
          <w:rFonts w:ascii="Calibri" w:hAnsi="Calibri" w:cs="Calibri"/>
          <w:sz w:val="22"/>
          <w:szCs w:val="22"/>
        </w:rPr>
        <w:t xml:space="preserve"> az ingatlanügyi hatóság (földhivatal) előtti ügyintézésben képviselje. </w:t>
      </w:r>
      <w:r w:rsidRPr="009F772E">
        <w:rPr>
          <w:rFonts w:ascii="Calibri" w:hAnsi="Calibri" w:cs="Calibri"/>
          <w:b/>
          <w:sz w:val="22"/>
          <w:szCs w:val="22"/>
        </w:rPr>
        <w:t>Szerződő Felek</w:t>
      </w:r>
      <w:r w:rsidRPr="009F772E">
        <w:rPr>
          <w:rFonts w:ascii="Calibri" w:hAnsi="Calibri" w:cs="Calibri"/>
          <w:sz w:val="22"/>
          <w:szCs w:val="22"/>
        </w:rPr>
        <w:t xml:space="preserve"> jelen szerződés aláírásával kijelentik, hogy az általuk jelen szerződés elkészítésével, ellenjegyzésével megbízott okiratszerkesztő ügyvéd </w:t>
      </w:r>
      <w:r w:rsidRPr="009F772E">
        <w:rPr>
          <w:rFonts w:ascii="Calibri" w:hAnsi="Calibri" w:cs="Calibri"/>
          <w:b/>
          <w:sz w:val="22"/>
          <w:szCs w:val="22"/>
        </w:rPr>
        <w:t>Szerződő Felek</w:t>
      </w:r>
      <w:r w:rsidRPr="009F772E">
        <w:rPr>
          <w:rFonts w:ascii="Calibri" w:hAnsi="Calibri" w:cs="Calibri"/>
          <w:sz w:val="22"/>
          <w:szCs w:val="22"/>
        </w:rPr>
        <w:t xml:space="preserve"> ügyleti akaratát az általuk előadottaknak mindenben megfelelően és a valósággal megegyezően foglalta okiratba. Jelen szerződés az ügyvédi tényvázlat tényrögzítő elemeit is tartalmazza.</w:t>
      </w:r>
    </w:p>
    <w:p w:rsidR="009F772E" w:rsidRPr="00A04EE4" w:rsidRDefault="009F772E" w:rsidP="00CD2F7B">
      <w:pPr>
        <w:pStyle w:val="Listaszerbekezds"/>
        <w:ind w:left="426"/>
        <w:jc w:val="both"/>
        <w:rPr>
          <w:rFonts w:ascii="Calibri" w:hAnsi="Calibri" w:cs="Calibri"/>
          <w:sz w:val="22"/>
          <w:szCs w:val="22"/>
        </w:rPr>
      </w:pPr>
    </w:p>
    <w:p w:rsidR="00B30219" w:rsidRPr="00A04EE4" w:rsidRDefault="00B30219" w:rsidP="004E57EE">
      <w:pPr>
        <w:pStyle w:val="Listaszerbekezds"/>
        <w:rPr>
          <w:rFonts w:ascii="Calibri" w:hAnsi="Calibri" w:cs="Calibri"/>
          <w:sz w:val="22"/>
          <w:szCs w:val="22"/>
        </w:rPr>
      </w:pPr>
    </w:p>
    <w:p w:rsidR="00B30219" w:rsidRPr="00A04EE4" w:rsidRDefault="00B30219" w:rsidP="00BE35AE">
      <w:pPr>
        <w:pStyle w:val="Listaszerbekezds"/>
        <w:numPr>
          <w:ilvl w:val="1"/>
          <w:numId w:val="6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 xml:space="preserve">A Felek megállapodnak abban, hogy a jelen </w:t>
      </w:r>
      <w:r w:rsidR="00225FA7">
        <w:rPr>
          <w:rFonts w:ascii="Calibri" w:hAnsi="Calibri" w:cs="Calibri"/>
          <w:sz w:val="22"/>
          <w:szCs w:val="22"/>
        </w:rPr>
        <w:t>szerződés</w:t>
      </w:r>
      <w:r w:rsidRPr="00A04EE4">
        <w:rPr>
          <w:rFonts w:ascii="Calibri" w:hAnsi="Calibri" w:cs="Calibri"/>
          <w:sz w:val="22"/>
          <w:szCs w:val="22"/>
        </w:rPr>
        <w:t xml:space="preserve">ből eredő és az azzal kapcsolatosan közöttük felmerülő valamennyi vitás kérdést egymás között közvetlenül, békés úton kísérelnek meg rendezni. Amennyiben a vitás kérdések rendezése ilyen módon ésszerű időn belül nem történik meg, úgy bármely vita eldöntésére, amely a jelen </w:t>
      </w:r>
      <w:r w:rsidR="00225FA7">
        <w:rPr>
          <w:rFonts w:ascii="Calibri" w:hAnsi="Calibri" w:cs="Calibri"/>
          <w:sz w:val="22"/>
          <w:szCs w:val="22"/>
        </w:rPr>
        <w:t>szerződés</w:t>
      </w:r>
      <w:r w:rsidRPr="00A04EE4">
        <w:rPr>
          <w:rFonts w:ascii="Calibri" w:hAnsi="Calibri" w:cs="Calibri"/>
          <w:sz w:val="22"/>
          <w:szCs w:val="22"/>
        </w:rPr>
        <w:t xml:space="preserve">ből vagy azzal összefüggésben, annak megszegésével, megszűnésével, érvényességével, vagy értelmezésével kapcsolatban keletkezik, úgy </w:t>
      </w:r>
      <w:proofErr w:type="gramStart"/>
      <w:r w:rsidRPr="00A04EE4">
        <w:rPr>
          <w:rFonts w:ascii="Calibri" w:hAnsi="Calibri" w:cs="Calibri"/>
          <w:sz w:val="22"/>
          <w:szCs w:val="22"/>
        </w:rPr>
        <w:t>ezen</w:t>
      </w:r>
      <w:proofErr w:type="gramEnd"/>
      <w:r w:rsidRPr="00A04EE4">
        <w:rPr>
          <w:rFonts w:ascii="Calibri" w:hAnsi="Calibri" w:cs="Calibri"/>
          <w:sz w:val="22"/>
          <w:szCs w:val="22"/>
        </w:rPr>
        <w:t xml:space="preserve"> vitás kérdések rendezésére a Felek választott bírósági kikötéssel nem élnek, így hatáskör és illetékesség tekintetében a hatályos polgári perrendtartásról szóló törvény rendelkezései az irányadók.  </w:t>
      </w:r>
    </w:p>
    <w:p w:rsidR="00B30219" w:rsidRPr="00A04EE4" w:rsidRDefault="00B30219" w:rsidP="00154863">
      <w:pPr>
        <w:pStyle w:val="Listaszerbekezds"/>
        <w:rPr>
          <w:rFonts w:ascii="Calibri" w:hAnsi="Calibri" w:cs="Calibri"/>
          <w:sz w:val="22"/>
          <w:szCs w:val="22"/>
        </w:rPr>
      </w:pPr>
    </w:p>
    <w:p w:rsidR="00B30219" w:rsidRPr="00A04EE4" w:rsidRDefault="00B30219" w:rsidP="00BE35AE">
      <w:pPr>
        <w:pStyle w:val="Listaszerbekezds"/>
        <w:numPr>
          <w:ilvl w:val="1"/>
          <w:numId w:val="6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 xml:space="preserve">A jelen </w:t>
      </w:r>
      <w:r w:rsidR="00225FA7">
        <w:rPr>
          <w:rFonts w:ascii="Calibri" w:hAnsi="Calibri" w:cs="Calibri"/>
          <w:sz w:val="22"/>
          <w:szCs w:val="22"/>
        </w:rPr>
        <w:t>szerződés</w:t>
      </w:r>
      <w:r w:rsidRPr="00A04EE4">
        <w:rPr>
          <w:rFonts w:ascii="Calibri" w:hAnsi="Calibri" w:cs="Calibri"/>
          <w:sz w:val="22"/>
          <w:szCs w:val="22"/>
        </w:rPr>
        <w:t>ben nem szabályozott kérdésekben a Polgári törvénykönyvről szóló 2013. évi V. törvény valamint az épített környezet alakításáról és védelméről szóló 1997. évi LXXVIII. törvény rendelkezései az irányadóak.</w:t>
      </w:r>
    </w:p>
    <w:p w:rsidR="00B30219" w:rsidRPr="00A04EE4" w:rsidRDefault="00B30219" w:rsidP="002C09A2">
      <w:pPr>
        <w:rPr>
          <w:rFonts w:ascii="Calibri" w:hAnsi="Calibri" w:cs="Calibri"/>
          <w:b/>
          <w:sz w:val="22"/>
          <w:szCs w:val="22"/>
          <w:u w:val="single"/>
        </w:rPr>
      </w:pPr>
    </w:p>
    <w:p w:rsidR="00F560E1" w:rsidRPr="00A04EE4" w:rsidRDefault="00B30219" w:rsidP="00154863">
      <w:pPr>
        <w:jc w:val="both"/>
        <w:rPr>
          <w:rFonts w:ascii="Calibri" w:hAnsi="Calibri" w:cs="Calibri"/>
          <w:sz w:val="22"/>
          <w:szCs w:val="22"/>
        </w:rPr>
      </w:pPr>
      <w:r w:rsidRPr="00A04EE4">
        <w:rPr>
          <w:rFonts w:ascii="Calibri" w:hAnsi="Calibri" w:cs="Calibri"/>
          <w:sz w:val="22"/>
          <w:szCs w:val="22"/>
        </w:rPr>
        <w:t xml:space="preserve">Alulírott Felek a jelen </w:t>
      </w:r>
      <w:r w:rsidR="00225FA7">
        <w:rPr>
          <w:rFonts w:ascii="Calibri" w:hAnsi="Calibri" w:cs="Calibri"/>
          <w:sz w:val="22"/>
          <w:szCs w:val="22"/>
        </w:rPr>
        <w:t>szerződés</w:t>
      </w:r>
      <w:r w:rsidRPr="00A04EE4">
        <w:rPr>
          <w:rFonts w:ascii="Calibri" w:hAnsi="Calibri" w:cs="Calibri"/>
          <w:sz w:val="22"/>
          <w:szCs w:val="22"/>
        </w:rPr>
        <w:t>t elolvasás és értelmezés után, mint akaratuknak mindenben megfelelőt jóváhagyólag írják alá.</w:t>
      </w:r>
    </w:p>
    <w:p w:rsidR="00B30219" w:rsidRPr="00A04EE4" w:rsidRDefault="00B30219" w:rsidP="00154863">
      <w:pPr>
        <w:rPr>
          <w:rFonts w:ascii="Calibri" w:hAnsi="Calibri" w:cs="Calibri"/>
          <w:sz w:val="22"/>
          <w:szCs w:val="22"/>
        </w:rPr>
      </w:pPr>
    </w:p>
    <w:p w:rsidR="00B30219" w:rsidRPr="00A04EE4" w:rsidRDefault="009F772E" w:rsidP="0015486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Kelt: </w:t>
      </w:r>
      <w:r w:rsidR="00B30219" w:rsidRPr="00A04EE4">
        <w:rPr>
          <w:rFonts w:ascii="Calibri" w:hAnsi="Calibri" w:cs="Calibri"/>
          <w:sz w:val="22"/>
          <w:szCs w:val="22"/>
        </w:rPr>
        <w:t>Budaörs, 201</w:t>
      </w:r>
      <w:r w:rsidR="00E52D51" w:rsidRPr="00A04EE4">
        <w:rPr>
          <w:rFonts w:ascii="Calibri" w:hAnsi="Calibri" w:cs="Calibri"/>
          <w:sz w:val="22"/>
          <w:szCs w:val="22"/>
        </w:rPr>
        <w:t>8</w:t>
      </w:r>
      <w:r w:rsidR="00B30219" w:rsidRPr="00A04EE4">
        <w:rPr>
          <w:rFonts w:ascii="Calibri" w:hAnsi="Calibri" w:cs="Calibri"/>
          <w:sz w:val="22"/>
          <w:szCs w:val="22"/>
        </w:rPr>
        <w:t xml:space="preserve">. </w:t>
      </w:r>
      <w:proofErr w:type="gramStart"/>
      <w:r w:rsidR="00B30219" w:rsidRPr="00A04EE4">
        <w:rPr>
          <w:rFonts w:ascii="Calibri" w:hAnsi="Calibri" w:cs="Calibri"/>
          <w:sz w:val="22"/>
          <w:szCs w:val="22"/>
        </w:rPr>
        <w:t>…</w:t>
      </w:r>
      <w:proofErr w:type="gramEnd"/>
      <w:r w:rsidR="00B30219" w:rsidRPr="00A04EE4">
        <w:rPr>
          <w:rFonts w:ascii="Calibri" w:hAnsi="Calibri" w:cs="Calibri"/>
          <w:sz w:val="22"/>
          <w:szCs w:val="22"/>
        </w:rPr>
        <w:t>…………………………</w:t>
      </w:r>
      <w:r w:rsidR="00B30219" w:rsidRPr="00A04EE4">
        <w:rPr>
          <w:rFonts w:ascii="Calibri" w:hAnsi="Calibri" w:cs="Calibri"/>
          <w:sz w:val="22"/>
          <w:szCs w:val="22"/>
        </w:rPr>
        <w:tab/>
      </w:r>
    </w:p>
    <w:p w:rsidR="00B30219" w:rsidRPr="00A04EE4" w:rsidRDefault="00B30219" w:rsidP="00154863">
      <w:pPr>
        <w:rPr>
          <w:rFonts w:ascii="Calibri" w:hAnsi="Calibri" w:cs="Calibri"/>
          <w:sz w:val="22"/>
          <w:szCs w:val="22"/>
        </w:rPr>
      </w:pPr>
    </w:p>
    <w:tbl>
      <w:tblPr>
        <w:tblW w:w="14772" w:type="dxa"/>
        <w:tblLook w:val="00A0" w:firstRow="1" w:lastRow="0" w:firstColumn="1" w:lastColumn="0" w:noHBand="0" w:noVBand="0"/>
      </w:tblPr>
      <w:tblGrid>
        <w:gridCol w:w="9606"/>
        <w:gridCol w:w="5166"/>
      </w:tblGrid>
      <w:tr w:rsidR="00B30219" w:rsidRPr="00A04EE4" w:rsidTr="004E57EE">
        <w:tc>
          <w:tcPr>
            <w:tcW w:w="9606" w:type="dxa"/>
          </w:tcPr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4605"/>
            </w:tblGrid>
            <w:tr w:rsidR="00B30219" w:rsidRPr="00A04EE4" w:rsidTr="007853D6">
              <w:trPr>
                <w:jc w:val="center"/>
              </w:trPr>
              <w:tc>
                <w:tcPr>
                  <w:tcW w:w="4605" w:type="dxa"/>
                </w:tcPr>
                <w:p w:rsidR="00B30219" w:rsidRPr="00A04EE4" w:rsidRDefault="00B30219" w:rsidP="00CD7FB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eastAsia="en-US"/>
                    </w:rPr>
                  </w:pPr>
                  <w:r w:rsidRPr="00A04EE4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___________________________________</w:t>
                  </w:r>
                </w:p>
                <w:p w:rsidR="00B30219" w:rsidRPr="00A04EE4" w:rsidRDefault="00B30219" w:rsidP="007853D6">
                  <w:pPr>
                    <w:jc w:val="center"/>
                    <w:rPr>
                      <w:rFonts w:ascii="Calibri" w:hAnsi="Calibri" w:cs="Calibri"/>
                      <w:lang w:eastAsia="en-US"/>
                    </w:rPr>
                  </w:pPr>
                  <w:proofErr w:type="spellStart"/>
                  <w:r w:rsidRPr="00A04EE4"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MoMDeluxe</w:t>
                  </w:r>
                  <w:proofErr w:type="spellEnd"/>
                  <w:r w:rsidRPr="00A04EE4"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 xml:space="preserve"> Korlátolt Felelősség Társaság</w:t>
                  </w:r>
                </w:p>
              </w:tc>
            </w:tr>
            <w:tr w:rsidR="00B30219" w:rsidRPr="00A04EE4" w:rsidTr="007853D6">
              <w:trPr>
                <w:jc w:val="center"/>
              </w:trPr>
              <w:tc>
                <w:tcPr>
                  <w:tcW w:w="4605" w:type="dxa"/>
                </w:tcPr>
                <w:p w:rsidR="00B30219" w:rsidRPr="00A04EE4" w:rsidRDefault="00B30219" w:rsidP="007853D6">
                  <w:pPr>
                    <w:jc w:val="center"/>
                    <w:rPr>
                      <w:rFonts w:ascii="Calibri" w:hAnsi="Calibri" w:cs="Calibri"/>
                      <w:lang w:eastAsia="en-US"/>
                    </w:rPr>
                  </w:pPr>
                  <w:r w:rsidRPr="00A04EE4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Kolarics Gergely ügyvezető</w:t>
                  </w:r>
                </w:p>
                <w:p w:rsidR="00CD7FB9" w:rsidRPr="00A04EE4" w:rsidRDefault="00CD7FB9" w:rsidP="007853D6">
                  <w:pPr>
                    <w:jc w:val="center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</w:tbl>
          <w:p w:rsidR="00B30219" w:rsidRPr="00A04EE4" w:rsidDel="00640AFB" w:rsidRDefault="00B30219" w:rsidP="004E57EE">
            <w:pPr>
              <w:autoSpaceDE w:val="0"/>
              <w:autoSpaceDN w:val="0"/>
              <w:adjustRightInd w:val="0"/>
              <w:ind w:left="720" w:hanging="720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66" w:type="dxa"/>
          </w:tcPr>
          <w:p w:rsidR="00B30219" w:rsidRPr="00A04EE4" w:rsidRDefault="00B30219" w:rsidP="00F87727">
            <w:pPr>
              <w:jc w:val="center"/>
            </w:pPr>
          </w:p>
        </w:tc>
      </w:tr>
      <w:tr w:rsidR="00E52D51" w:rsidRPr="00A04EE4" w:rsidTr="004E57EE">
        <w:tc>
          <w:tcPr>
            <w:tcW w:w="9606" w:type="dxa"/>
          </w:tcPr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4605"/>
            </w:tblGrid>
            <w:tr w:rsidR="00E52D51" w:rsidRPr="00A04EE4" w:rsidTr="00185B2D">
              <w:trPr>
                <w:jc w:val="center"/>
              </w:trPr>
              <w:tc>
                <w:tcPr>
                  <w:tcW w:w="4605" w:type="dxa"/>
                </w:tcPr>
                <w:p w:rsidR="00E52D51" w:rsidRPr="00A04EE4" w:rsidRDefault="00E52D51" w:rsidP="00185B2D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autoSpaceDE w:val="0"/>
                    <w:autoSpaceDN w:val="0"/>
                    <w:adjustRightInd w:val="0"/>
                    <w:ind w:left="720" w:hanging="720"/>
                    <w:jc w:val="center"/>
                    <w:rPr>
                      <w:rFonts w:ascii="Calibri" w:hAnsi="Calibri" w:cs="Calibri"/>
                      <w:lang w:eastAsia="en-US"/>
                    </w:rPr>
                  </w:pPr>
                  <w:r w:rsidRPr="00A04EE4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___________________________________</w:t>
                  </w:r>
                </w:p>
                <w:p w:rsidR="00E52D51" w:rsidRPr="00A04EE4" w:rsidRDefault="00E52D51" w:rsidP="00185B2D">
                  <w:pPr>
                    <w:jc w:val="center"/>
                    <w:rPr>
                      <w:rFonts w:ascii="Calibri" w:hAnsi="Calibri" w:cs="Calibri"/>
                      <w:lang w:eastAsia="en-US"/>
                    </w:rPr>
                  </w:pPr>
                  <w:r w:rsidRPr="00A04EE4"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M</w:t>
                  </w:r>
                  <w:r w:rsidR="00644A96" w:rsidRPr="00A04EE4"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 xml:space="preserve">OBOKO </w:t>
                  </w:r>
                  <w:proofErr w:type="spellStart"/>
                  <w:r w:rsidR="00644A96" w:rsidRPr="00A04EE4"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Central</w:t>
                  </w:r>
                  <w:proofErr w:type="spellEnd"/>
                  <w:r w:rsidRPr="00A04EE4"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 xml:space="preserve"> Korlátolt Felelősség Társaság</w:t>
                  </w:r>
                </w:p>
              </w:tc>
            </w:tr>
            <w:tr w:rsidR="00E52D51" w:rsidRPr="00A04EE4" w:rsidTr="00185B2D">
              <w:trPr>
                <w:jc w:val="center"/>
              </w:trPr>
              <w:tc>
                <w:tcPr>
                  <w:tcW w:w="4605" w:type="dxa"/>
                </w:tcPr>
                <w:p w:rsidR="00E52D51" w:rsidRPr="00A04EE4" w:rsidRDefault="00E52D51" w:rsidP="00185B2D">
                  <w:pPr>
                    <w:jc w:val="center"/>
                    <w:rPr>
                      <w:rFonts w:ascii="Calibri" w:hAnsi="Calibri" w:cs="Calibri"/>
                      <w:lang w:eastAsia="en-US"/>
                    </w:rPr>
                  </w:pPr>
                  <w:r w:rsidRPr="00A04EE4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Kolarics Gergely ügyvezető</w:t>
                  </w:r>
                </w:p>
              </w:tc>
            </w:tr>
          </w:tbl>
          <w:p w:rsidR="00E52D51" w:rsidRPr="00A04EE4" w:rsidDel="00640AFB" w:rsidRDefault="00E52D51" w:rsidP="00185B2D">
            <w:pPr>
              <w:autoSpaceDE w:val="0"/>
              <w:autoSpaceDN w:val="0"/>
              <w:adjustRightInd w:val="0"/>
              <w:ind w:left="720" w:hanging="720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66" w:type="dxa"/>
          </w:tcPr>
          <w:p w:rsidR="00E52D51" w:rsidRPr="00A04EE4" w:rsidRDefault="00E52D51" w:rsidP="00F87727">
            <w:pPr>
              <w:jc w:val="center"/>
            </w:pPr>
          </w:p>
        </w:tc>
      </w:tr>
      <w:tr w:rsidR="00E52D51" w:rsidRPr="00A04EE4" w:rsidTr="004E57EE">
        <w:tc>
          <w:tcPr>
            <w:tcW w:w="9606" w:type="dxa"/>
          </w:tcPr>
          <w:p w:rsidR="00E52D51" w:rsidRPr="00A04EE4" w:rsidRDefault="00E52D51" w:rsidP="00185B2D">
            <w:pPr>
              <w:autoSpaceDE w:val="0"/>
              <w:autoSpaceDN w:val="0"/>
              <w:adjustRightInd w:val="0"/>
              <w:ind w:left="720" w:right="-4689" w:hanging="720"/>
              <w:jc w:val="center"/>
              <w:rPr>
                <w:rFonts w:ascii="Calibri" w:hAnsi="Calibri" w:cs="Calibri"/>
                <w:lang w:eastAsia="en-US"/>
              </w:rPr>
            </w:pPr>
          </w:p>
          <w:p w:rsidR="00E52D51" w:rsidRPr="00A04EE4" w:rsidDel="00640AFB" w:rsidRDefault="00E52D51" w:rsidP="00185B2D">
            <w:pPr>
              <w:autoSpaceDE w:val="0"/>
              <w:autoSpaceDN w:val="0"/>
              <w:adjustRightInd w:val="0"/>
              <w:ind w:left="720" w:right="-4689" w:hanging="720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66" w:type="dxa"/>
          </w:tcPr>
          <w:p w:rsidR="00E52D51" w:rsidRPr="00A04EE4" w:rsidDel="00640AFB" w:rsidRDefault="00E52D51" w:rsidP="00F87727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:rsidR="00B30219" w:rsidRPr="00A04EE4" w:rsidRDefault="009F772E" w:rsidP="00154863">
      <w:pPr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 xml:space="preserve">Kelt: </w:t>
      </w:r>
      <w:r w:rsidR="00E52D51" w:rsidRPr="00A04EE4">
        <w:rPr>
          <w:rFonts w:ascii="Calibri" w:hAnsi="Calibri" w:cs="Calibri"/>
          <w:sz w:val="22"/>
          <w:szCs w:val="22"/>
        </w:rPr>
        <w:t xml:space="preserve">Budaörs, </w:t>
      </w:r>
      <w:proofErr w:type="gramStart"/>
      <w:r w:rsidR="00E52D51" w:rsidRPr="00A04EE4">
        <w:rPr>
          <w:rFonts w:ascii="Calibri" w:hAnsi="Calibri" w:cs="Calibri"/>
          <w:sz w:val="22"/>
          <w:szCs w:val="22"/>
        </w:rPr>
        <w:t>2018</w:t>
      </w:r>
      <w:r w:rsidR="00B30219" w:rsidRPr="00A04EE4">
        <w:rPr>
          <w:rFonts w:ascii="Calibri" w:hAnsi="Calibri" w:cs="Calibri"/>
          <w:sz w:val="22"/>
          <w:szCs w:val="22"/>
        </w:rPr>
        <w:t>. …</w:t>
      </w:r>
      <w:proofErr w:type="gramEnd"/>
      <w:r w:rsidR="00B30219" w:rsidRPr="00A04EE4">
        <w:rPr>
          <w:rFonts w:ascii="Calibri" w:hAnsi="Calibri" w:cs="Calibri"/>
          <w:sz w:val="22"/>
          <w:szCs w:val="22"/>
        </w:rPr>
        <w:t>………………………….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</w:tblGrid>
      <w:tr w:rsidR="00B30219" w:rsidRPr="00A04EE4" w:rsidTr="00154863">
        <w:trPr>
          <w:jc w:val="center"/>
        </w:trPr>
        <w:tc>
          <w:tcPr>
            <w:tcW w:w="4605" w:type="dxa"/>
          </w:tcPr>
          <w:p w:rsidR="00B30219" w:rsidRPr="00A04EE4" w:rsidRDefault="00B30219" w:rsidP="00893A6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ind w:left="720" w:hanging="720"/>
              <w:jc w:val="center"/>
              <w:rPr>
                <w:rFonts w:ascii="Calibri" w:hAnsi="Calibri" w:cs="Calibri"/>
                <w:lang w:eastAsia="en-US"/>
              </w:rPr>
            </w:pPr>
            <w:r w:rsidRPr="00A04EE4">
              <w:rPr>
                <w:rFonts w:ascii="Calibri" w:hAnsi="Calibri" w:cs="Calibri"/>
                <w:sz w:val="22"/>
                <w:szCs w:val="22"/>
                <w:lang w:eastAsia="en-US"/>
              </w:rPr>
              <w:t>___________________________________</w:t>
            </w:r>
          </w:p>
          <w:p w:rsidR="00B30219" w:rsidRPr="00A04EE4" w:rsidRDefault="00B30219" w:rsidP="00D860DE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A04EE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Budaörs Város Önkormányzat</w:t>
            </w:r>
          </w:p>
        </w:tc>
      </w:tr>
      <w:tr w:rsidR="00B30219" w:rsidRPr="00A04EE4" w:rsidTr="00154863">
        <w:trPr>
          <w:jc w:val="center"/>
        </w:trPr>
        <w:tc>
          <w:tcPr>
            <w:tcW w:w="4605" w:type="dxa"/>
          </w:tcPr>
          <w:p w:rsidR="00B30219" w:rsidRPr="00A04EE4" w:rsidRDefault="00B30219" w:rsidP="00893A6E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A04EE4">
              <w:rPr>
                <w:rFonts w:ascii="Calibri" w:hAnsi="Calibri" w:cs="Calibri"/>
                <w:sz w:val="22"/>
                <w:szCs w:val="22"/>
                <w:lang w:eastAsia="en-US"/>
              </w:rPr>
              <w:t>Wittinghoff Tamás polgármester</w:t>
            </w:r>
          </w:p>
        </w:tc>
      </w:tr>
      <w:tr w:rsidR="00CD2F7B" w:rsidRPr="00A04EE4" w:rsidTr="00154863">
        <w:trPr>
          <w:jc w:val="center"/>
        </w:trPr>
        <w:tc>
          <w:tcPr>
            <w:tcW w:w="4605" w:type="dxa"/>
          </w:tcPr>
          <w:p w:rsidR="00CD2F7B" w:rsidRPr="00A04EE4" w:rsidRDefault="00CD2F7B" w:rsidP="00893A6E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:rsidR="00B30219" w:rsidRDefault="00B30219" w:rsidP="00A04EE4">
      <w:pPr>
        <w:shd w:val="clear" w:color="auto" w:fill="FFFFFF" w:themeFill="background1"/>
        <w:ind w:left="2552"/>
        <w:jc w:val="both"/>
        <w:rPr>
          <w:rFonts w:ascii="Calibri" w:hAnsi="Calibri"/>
          <w:sz w:val="22"/>
          <w:szCs w:val="22"/>
        </w:rPr>
      </w:pPr>
      <w:r w:rsidRPr="00A04EE4">
        <w:rPr>
          <w:rFonts w:ascii="Calibri" w:hAnsi="Calibri"/>
          <w:sz w:val="22"/>
          <w:szCs w:val="22"/>
        </w:rPr>
        <w:t>Pénzügyi ellenjegyző</w:t>
      </w:r>
      <w:proofErr w:type="gramStart"/>
      <w:r w:rsidRPr="00A04EE4">
        <w:rPr>
          <w:rFonts w:ascii="Calibri" w:hAnsi="Calibri"/>
          <w:sz w:val="22"/>
          <w:szCs w:val="22"/>
        </w:rPr>
        <w:t>: …</w:t>
      </w:r>
      <w:proofErr w:type="gramEnd"/>
      <w:r w:rsidRPr="00A04EE4">
        <w:rPr>
          <w:rFonts w:ascii="Calibri" w:hAnsi="Calibri"/>
          <w:sz w:val="22"/>
          <w:szCs w:val="22"/>
        </w:rPr>
        <w:t>……………..</w:t>
      </w:r>
    </w:p>
    <w:p w:rsidR="009F772E" w:rsidRDefault="009F772E" w:rsidP="00A04EE4">
      <w:pPr>
        <w:shd w:val="clear" w:color="auto" w:fill="FFFFFF" w:themeFill="background1"/>
        <w:ind w:left="2552"/>
        <w:jc w:val="both"/>
        <w:rPr>
          <w:rFonts w:ascii="Calibri" w:hAnsi="Calibri"/>
          <w:sz w:val="22"/>
          <w:szCs w:val="22"/>
        </w:rPr>
      </w:pPr>
    </w:p>
    <w:p w:rsidR="009F772E" w:rsidRPr="009F772E" w:rsidRDefault="009F772E" w:rsidP="009F772E">
      <w:pPr>
        <w:keepNext/>
        <w:jc w:val="center"/>
        <w:outlineLvl w:val="0"/>
        <w:rPr>
          <w:b/>
          <w:spacing w:val="60"/>
        </w:rPr>
      </w:pPr>
      <w:r w:rsidRPr="009F772E">
        <w:rPr>
          <w:b/>
          <w:spacing w:val="60"/>
        </w:rPr>
        <w:t>ZÁRADÉK</w:t>
      </w:r>
    </w:p>
    <w:p w:rsidR="009F772E" w:rsidRPr="009F772E" w:rsidRDefault="009F772E" w:rsidP="009F772E">
      <w:pPr>
        <w:jc w:val="both"/>
      </w:pPr>
    </w:p>
    <w:p w:rsidR="009F772E" w:rsidRPr="009F772E" w:rsidRDefault="009F772E" w:rsidP="009F772E">
      <w:pPr>
        <w:jc w:val="both"/>
      </w:pPr>
      <w:r w:rsidRPr="009F772E">
        <w:t xml:space="preserve">Az ingatlan-nyilvántartásról szóló 1997. évi CXLI. tv. 32-34. § értelmében tanúsítom, hogy </w:t>
      </w:r>
      <w:proofErr w:type="gramStart"/>
      <w:r w:rsidRPr="009F772E">
        <w:t>ezen</w:t>
      </w:r>
      <w:proofErr w:type="gramEnd"/>
      <w:r w:rsidRPr="009F772E">
        <w:t xml:space="preserve"> magánokirat tartalmilag és alakilag egyaránt megfelel a hatályos jogszabályi előírásoknak.</w:t>
      </w:r>
    </w:p>
    <w:p w:rsidR="009F772E" w:rsidRPr="009F772E" w:rsidRDefault="009F772E" w:rsidP="009F772E">
      <w:pPr>
        <w:jc w:val="both"/>
      </w:pPr>
    </w:p>
    <w:p w:rsidR="009F772E" w:rsidRPr="009F772E" w:rsidRDefault="009F772E" w:rsidP="009F772E">
      <w:pPr>
        <w:jc w:val="both"/>
      </w:pPr>
      <w:r w:rsidRPr="009F772E">
        <w:t xml:space="preserve">A szerződést </w:t>
      </w:r>
      <w:proofErr w:type="spellStart"/>
      <w:r w:rsidRPr="009F772E">
        <w:t>ellenjegyzem</w:t>
      </w:r>
      <w:proofErr w:type="spellEnd"/>
      <w:r w:rsidRPr="009F772E">
        <w:t>:</w:t>
      </w:r>
    </w:p>
    <w:p w:rsidR="009F772E" w:rsidRPr="009F772E" w:rsidRDefault="009F772E" w:rsidP="009F772E">
      <w:pPr>
        <w:jc w:val="both"/>
      </w:pPr>
    </w:p>
    <w:p w:rsidR="009F772E" w:rsidRPr="0050579B" w:rsidRDefault="009F772E" w:rsidP="009F772E">
      <w:pPr>
        <w:jc w:val="both"/>
        <w:rPr>
          <w:rFonts w:ascii="Calibri" w:hAnsi="Calibri" w:cs="Calibri"/>
          <w:sz w:val="22"/>
          <w:szCs w:val="22"/>
        </w:rPr>
      </w:pPr>
      <w:r w:rsidRPr="009F772E">
        <w:t>Budaörsön, 2018</w:t>
      </w:r>
      <w:proofErr w:type="gramStart"/>
      <w:r w:rsidRPr="009F772E">
        <w:t>…………………..</w:t>
      </w:r>
      <w:proofErr w:type="gramEnd"/>
      <w:r w:rsidRPr="009F772E">
        <w:t xml:space="preserve"> napján.</w:t>
      </w:r>
    </w:p>
    <w:sectPr w:rsidR="009F772E" w:rsidRPr="0050579B" w:rsidSect="00A04EE4">
      <w:footerReference w:type="default" r:id="rId9"/>
      <w:pgSz w:w="11906" w:h="16838"/>
      <w:pgMar w:top="851" w:right="1247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A97" w:rsidRDefault="00BE6A97" w:rsidP="00215B06">
      <w:r>
        <w:separator/>
      </w:r>
    </w:p>
  </w:endnote>
  <w:endnote w:type="continuationSeparator" w:id="0">
    <w:p w:rsidR="00BE6A97" w:rsidRDefault="00BE6A97" w:rsidP="0021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‚l‚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219" w:rsidRPr="0038068D" w:rsidRDefault="000E60B7">
    <w:pPr>
      <w:pStyle w:val="llb"/>
      <w:jc w:val="right"/>
    </w:pPr>
    <w:r w:rsidRPr="004E57EE">
      <w:rPr>
        <w:rFonts w:ascii="Calibri" w:hAnsi="Calibri"/>
      </w:rPr>
      <w:fldChar w:fldCharType="begin"/>
    </w:r>
    <w:r w:rsidR="00B30219" w:rsidRPr="004E57EE">
      <w:rPr>
        <w:rFonts w:ascii="Calibri" w:hAnsi="Calibri"/>
      </w:rPr>
      <w:instrText>PAGE   \* MERGEFORMAT</w:instrText>
    </w:r>
    <w:r w:rsidRPr="004E57EE">
      <w:rPr>
        <w:rFonts w:ascii="Calibri" w:hAnsi="Calibri"/>
      </w:rPr>
      <w:fldChar w:fldCharType="separate"/>
    </w:r>
    <w:r w:rsidR="00DF476C">
      <w:rPr>
        <w:rFonts w:ascii="Calibri" w:hAnsi="Calibri"/>
        <w:noProof/>
      </w:rPr>
      <w:t>7</w:t>
    </w:r>
    <w:r w:rsidRPr="004E57EE">
      <w:rPr>
        <w:rFonts w:ascii="Calibri" w:hAnsi="Calibri"/>
      </w:rPr>
      <w:fldChar w:fldCharType="end"/>
    </w:r>
  </w:p>
  <w:tbl>
    <w:tblPr>
      <w:tblW w:w="0" w:type="auto"/>
      <w:tblLook w:val="00A0" w:firstRow="1" w:lastRow="0" w:firstColumn="1" w:lastColumn="0" w:noHBand="0" w:noVBand="0"/>
    </w:tblPr>
    <w:tblGrid>
      <w:gridCol w:w="2297"/>
      <w:gridCol w:w="3605"/>
      <w:gridCol w:w="3510"/>
    </w:tblGrid>
    <w:tr w:rsidR="009E76CA" w:rsidRPr="002A2938" w:rsidTr="00A04EE4">
      <w:tc>
        <w:tcPr>
          <w:tcW w:w="2297" w:type="dxa"/>
        </w:tcPr>
        <w:p w:rsidR="009E76CA" w:rsidRPr="00462BD5" w:rsidRDefault="009E76CA" w:rsidP="00462BD5">
          <w:pPr>
            <w:pStyle w:val="llb"/>
            <w:jc w:val="center"/>
            <w:rPr>
              <w:rFonts w:ascii="Calibri" w:hAnsi="Calibri" w:cs="Calibri"/>
              <w:sz w:val="18"/>
              <w:szCs w:val="18"/>
            </w:rPr>
          </w:pPr>
          <w:proofErr w:type="spellStart"/>
          <w:r w:rsidRPr="00462BD5">
            <w:rPr>
              <w:rFonts w:ascii="Calibri" w:hAnsi="Calibri" w:cs="Calibri"/>
              <w:sz w:val="18"/>
              <w:szCs w:val="18"/>
            </w:rPr>
            <w:t>MoMDeluxe</w:t>
          </w:r>
          <w:proofErr w:type="spellEnd"/>
          <w:r w:rsidRPr="00462BD5">
            <w:rPr>
              <w:rFonts w:ascii="Calibri" w:hAnsi="Calibri" w:cs="Calibri"/>
              <w:sz w:val="18"/>
              <w:szCs w:val="18"/>
            </w:rPr>
            <w:t xml:space="preserve"> Kft.</w:t>
          </w:r>
        </w:p>
      </w:tc>
      <w:tc>
        <w:tcPr>
          <w:tcW w:w="3605" w:type="dxa"/>
        </w:tcPr>
        <w:p w:rsidR="009E76CA" w:rsidRPr="00462BD5" w:rsidRDefault="009E76CA" w:rsidP="00DF476C">
          <w:pPr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MOBOKO </w:t>
          </w:r>
          <w:proofErr w:type="spellStart"/>
          <w:r>
            <w:rPr>
              <w:rFonts w:ascii="Calibri" w:hAnsi="Calibri"/>
              <w:sz w:val="18"/>
              <w:szCs w:val="18"/>
            </w:rPr>
            <w:t>Centr</w:t>
          </w:r>
          <w:r w:rsidR="00F560E1">
            <w:rPr>
              <w:rFonts w:ascii="Calibri" w:hAnsi="Calibri"/>
              <w:sz w:val="18"/>
              <w:szCs w:val="18"/>
            </w:rPr>
            <w:t>a</w:t>
          </w:r>
          <w:r>
            <w:rPr>
              <w:rFonts w:ascii="Calibri" w:hAnsi="Calibri"/>
              <w:sz w:val="18"/>
              <w:szCs w:val="18"/>
            </w:rPr>
            <w:t>l</w:t>
          </w:r>
          <w:proofErr w:type="spellEnd"/>
          <w:r>
            <w:rPr>
              <w:rFonts w:ascii="Calibri" w:hAnsi="Calibri"/>
              <w:sz w:val="18"/>
              <w:szCs w:val="18"/>
            </w:rPr>
            <w:t xml:space="preserve"> </w:t>
          </w:r>
          <w:proofErr w:type="gramStart"/>
          <w:r>
            <w:rPr>
              <w:rFonts w:ascii="Calibri" w:hAnsi="Calibri"/>
              <w:sz w:val="18"/>
              <w:szCs w:val="18"/>
            </w:rPr>
            <w:t>Kft.</w:t>
          </w:r>
          <w:r w:rsidR="00DF476C">
            <w:rPr>
              <w:rFonts w:ascii="Calibri" w:hAnsi="Calibri"/>
              <w:sz w:val="18"/>
              <w:szCs w:val="18"/>
            </w:rPr>
            <w:t xml:space="preserve">   </w:t>
          </w:r>
          <w:r w:rsidR="00DF476C" w:rsidRPr="00DF476C">
            <w:rPr>
              <w:rFonts w:ascii="Calibri" w:hAnsi="Calibri"/>
              <w:sz w:val="14"/>
              <w:szCs w:val="14"/>
            </w:rPr>
            <w:t>Budaörs</w:t>
          </w:r>
          <w:proofErr w:type="gramEnd"/>
          <w:r w:rsidR="00DF476C" w:rsidRPr="00DF476C">
            <w:rPr>
              <w:rFonts w:ascii="Calibri" w:hAnsi="Calibri"/>
              <w:sz w:val="14"/>
              <w:szCs w:val="14"/>
            </w:rPr>
            <w:t xml:space="preserve"> Város Önkormányzat</w:t>
          </w:r>
        </w:p>
      </w:tc>
      <w:tc>
        <w:tcPr>
          <w:tcW w:w="3510" w:type="dxa"/>
        </w:tcPr>
        <w:p w:rsidR="009E76CA" w:rsidRPr="00462BD5" w:rsidRDefault="00DF476C" w:rsidP="00DF476C">
          <w:pPr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             Dr. Domé Judit ügyvéd</w:t>
          </w:r>
        </w:p>
      </w:tc>
    </w:tr>
  </w:tbl>
  <w:p w:rsidR="00B30219" w:rsidRPr="00C96474" w:rsidRDefault="00B30219" w:rsidP="00A04EE4">
    <w:pPr>
      <w:pStyle w:val="llb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A97" w:rsidRDefault="00BE6A97" w:rsidP="00215B06">
      <w:r>
        <w:separator/>
      </w:r>
    </w:p>
  </w:footnote>
  <w:footnote w:type="continuationSeparator" w:id="0">
    <w:p w:rsidR="00BE6A97" w:rsidRDefault="00BE6A97" w:rsidP="00215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62F3"/>
    <w:multiLevelType w:val="multilevel"/>
    <w:tmpl w:val="C4BCF8E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6673E96"/>
    <w:multiLevelType w:val="hybridMultilevel"/>
    <w:tmpl w:val="7BE0C59E"/>
    <w:lvl w:ilvl="0" w:tplc="040E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1DD708C8"/>
    <w:multiLevelType w:val="multilevel"/>
    <w:tmpl w:val="4192D4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2BBD2287"/>
    <w:multiLevelType w:val="multilevel"/>
    <w:tmpl w:val="26387BFA"/>
    <w:lvl w:ilvl="0">
      <w:start w:val="1"/>
      <w:numFmt w:val="decimal"/>
      <w:pStyle w:val="9mell1"/>
      <w:lvlText w:val="%1."/>
      <w:lvlJc w:val="left"/>
      <w:pPr>
        <w:tabs>
          <w:tab w:val="num" w:pos="915"/>
        </w:tabs>
        <w:ind w:left="915" w:hanging="555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9mell11"/>
      <w:lvlText w:val="%1.%2."/>
      <w:lvlJc w:val="left"/>
      <w:pPr>
        <w:tabs>
          <w:tab w:val="num" w:pos="687"/>
        </w:tabs>
        <w:ind w:left="687" w:hanging="567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color w:val="auto"/>
      </w:rPr>
    </w:lvl>
    <w:lvl w:ilvl="2">
      <w:start w:val="1"/>
      <w:numFmt w:val="decimal"/>
      <w:pStyle w:val="9mell111"/>
      <w:lvlText w:val="%1.%2.%3."/>
      <w:lvlJc w:val="left"/>
      <w:pPr>
        <w:tabs>
          <w:tab w:val="num" w:pos="1400"/>
        </w:tabs>
        <w:ind w:left="1400" w:hanging="680"/>
      </w:pPr>
      <w:rPr>
        <w:rFonts w:ascii="Times New Roman" w:hAnsi="Times New Roman"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806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12"/>
        </w:tabs>
        <w:ind w:left="361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6"/>
        </w:tabs>
        <w:ind w:left="4696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1BB0FAB"/>
    <w:multiLevelType w:val="hybridMultilevel"/>
    <w:tmpl w:val="8DE615DE"/>
    <w:lvl w:ilvl="0" w:tplc="24BCC73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A8786F"/>
    <w:multiLevelType w:val="multilevel"/>
    <w:tmpl w:val="0220D23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6" w15:restartNumberingAfterBreak="0">
    <w:nsid w:val="3C8924BD"/>
    <w:multiLevelType w:val="multilevel"/>
    <w:tmpl w:val="4F1C43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7" w15:restartNumberingAfterBreak="0">
    <w:nsid w:val="3D856771"/>
    <w:multiLevelType w:val="hybridMultilevel"/>
    <w:tmpl w:val="38C44364"/>
    <w:lvl w:ilvl="0" w:tplc="040E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E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48675837"/>
    <w:multiLevelType w:val="multilevel"/>
    <w:tmpl w:val="EE086DC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4EBD6BFA"/>
    <w:multiLevelType w:val="hybridMultilevel"/>
    <w:tmpl w:val="5830963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8C762E"/>
    <w:multiLevelType w:val="multilevel"/>
    <w:tmpl w:val="107E11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 w15:restartNumberingAfterBreak="0">
    <w:nsid w:val="5A953CCC"/>
    <w:multiLevelType w:val="multilevel"/>
    <w:tmpl w:val="47CA8BC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" w15:restartNumberingAfterBreak="0">
    <w:nsid w:val="62133794"/>
    <w:multiLevelType w:val="hybridMultilevel"/>
    <w:tmpl w:val="9CCCB5FC"/>
    <w:lvl w:ilvl="0" w:tplc="040E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F844F768">
      <w:start w:val="1"/>
      <w:numFmt w:val="lowerRoman"/>
      <w:lvlText w:val="(%2)"/>
      <w:lvlJc w:val="left"/>
      <w:pPr>
        <w:ind w:left="2226" w:hanging="72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6520548D"/>
    <w:multiLevelType w:val="multilevel"/>
    <w:tmpl w:val="C380A0E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70037683"/>
    <w:multiLevelType w:val="multilevel"/>
    <w:tmpl w:val="4830D7F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 w15:restartNumberingAfterBreak="0">
    <w:nsid w:val="71B2150A"/>
    <w:multiLevelType w:val="hybridMultilevel"/>
    <w:tmpl w:val="C9880E9A"/>
    <w:lvl w:ilvl="0" w:tplc="040E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734916F6"/>
    <w:multiLevelType w:val="hybridMultilevel"/>
    <w:tmpl w:val="4836C9A8"/>
    <w:lvl w:ilvl="0" w:tplc="0B74B20E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B277F"/>
    <w:multiLevelType w:val="hybridMultilevel"/>
    <w:tmpl w:val="6A6E6CA8"/>
    <w:lvl w:ilvl="0" w:tplc="7EFCF15E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F8200A9"/>
    <w:multiLevelType w:val="hybridMultilevel"/>
    <w:tmpl w:val="04BA938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5"/>
  </w:num>
  <w:num w:numId="5">
    <w:abstractNumId w:val="10"/>
  </w:num>
  <w:num w:numId="6">
    <w:abstractNumId w:val="13"/>
  </w:num>
  <w:num w:numId="7">
    <w:abstractNumId w:val="14"/>
  </w:num>
  <w:num w:numId="8">
    <w:abstractNumId w:val="9"/>
  </w:num>
  <w:num w:numId="9">
    <w:abstractNumId w:val="8"/>
  </w:num>
  <w:num w:numId="10">
    <w:abstractNumId w:val="0"/>
  </w:num>
  <w:num w:numId="11">
    <w:abstractNumId w:val="12"/>
  </w:num>
  <w:num w:numId="12">
    <w:abstractNumId w:val="1"/>
  </w:num>
  <w:num w:numId="13">
    <w:abstractNumId w:val="15"/>
  </w:num>
  <w:num w:numId="14">
    <w:abstractNumId w:val="7"/>
  </w:num>
  <w:num w:numId="15">
    <w:abstractNumId w:val="17"/>
  </w:num>
  <w:num w:numId="16">
    <w:abstractNumId w:val="16"/>
  </w:num>
  <w:num w:numId="17">
    <w:abstractNumId w:val="18"/>
  </w:num>
  <w:num w:numId="18">
    <w:abstractNumId w:val="4"/>
  </w:num>
  <w:num w:numId="1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A6"/>
    <w:rsid w:val="00005BA3"/>
    <w:rsid w:val="00005D39"/>
    <w:rsid w:val="000070D5"/>
    <w:rsid w:val="00007D34"/>
    <w:rsid w:val="00014662"/>
    <w:rsid w:val="000153F2"/>
    <w:rsid w:val="00022004"/>
    <w:rsid w:val="00022152"/>
    <w:rsid w:val="000227D7"/>
    <w:rsid w:val="00022B3C"/>
    <w:rsid w:val="00026172"/>
    <w:rsid w:val="000411FF"/>
    <w:rsid w:val="000426B7"/>
    <w:rsid w:val="0004412A"/>
    <w:rsid w:val="000500A4"/>
    <w:rsid w:val="00053F29"/>
    <w:rsid w:val="0006354B"/>
    <w:rsid w:val="00067765"/>
    <w:rsid w:val="000718FD"/>
    <w:rsid w:val="0007654B"/>
    <w:rsid w:val="0008209F"/>
    <w:rsid w:val="00082157"/>
    <w:rsid w:val="00087B98"/>
    <w:rsid w:val="000919E9"/>
    <w:rsid w:val="00093174"/>
    <w:rsid w:val="000942E4"/>
    <w:rsid w:val="00094624"/>
    <w:rsid w:val="000947DB"/>
    <w:rsid w:val="00094E61"/>
    <w:rsid w:val="000963D2"/>
    <w:rsid w:val="0009640C"/>
    <w:rsid w:val="00096D96"/>
    <w:rsid w:val="000A0023"/>
    <w:rsid w:val="000A269E"/>
    <w:rsid w:val="000A49F7"/>
    <w:rsid w:val="000A70EB"/>
    <w:rsid w:val="000A76A9"/>
    <w:rsid w:val="000B0F9E"/>
    <w:rsid w:val="000B2EA3"/>
    <w:rsid w:val="000B4358"/>
    <w:rsid w:val="000B76FC"/>
    <w:rsid w:val="000C1080"/>
    <w:rsid w:val="000C1D4D"/>
    <w:rsid w:val="000C2BCC"/>
    <w:rsid w:val="000C36E2"/>
    <w:rsid w:val="000C5763"/>
    <w:rsid w:val="000C6980"/>
    <w:rsid w:val="000D26D7"/>
    <w:rsid w:val="000D5678"/>
    <w:rsid w:val="000D757C"/>
    <w:rsid w:val="000E0561"/>
    <w:rsid w:val="000E38B5"/>
    <w:rsid w:val="000E51D1"/>
    <w:rsid w:val="000E60B7"/>
    <w:rsid w:val="000F2B7D"/>
    <w:rsid w:val="00100994"/>
    <w:rsid w:val="00103422"/>
    <w:rsid w:val="001044B0"/>
    <w:rsid w:val="00107625"/>
    <w:rsid w:val="00107D0F"/>
    <w:rsid w:val="001106A2"/>
    <w:rsid w:val="00112713"/>
    <w:rsid w:val="00112CC3"/>
    <w:rsid w:val="001218D9"/>
    <w:rsid w:val="00131FAE"/>
    <w:rsid w:val="00132E0F"/>
    <w:rsid w:val="0014173E"/>
    <w:rsid w:val="00145971"/>
    <w:rsid w:val="00147A71"/>
    <w:rsid w:val="00154863"/>
    <w:rsid w:val="00156473"/>
    <w:rsid w:val="001573E6"/>
    <w:rsid w:val="001668F0"/>
    <w:rsid w:val="001745D1"/>
    <w:rsid w:val="00176385"/>
    <w:rsid w:val="00184FC1"/>
    <w:rsid w:val="00186F77"/>
    <w:rsid w:val="00187D01"/>
    <w:rsid w:val="00194920"/>
    <w:rsid w:val="00195D1B"/>
    <w:rsid w:val="00195E6A"/>
    <w:rsid w:val="001A4E5F"/>
    <w:rsid w:val="001B22EB"/>
    <w:rsid w:val="001B46FB"/>
    <w:rsid w:val="001B4A96"/>
    <w:rsid w:val="001C388F"/>
    <w:rsid w:val="001C3F2E"/>
    <w:rsid w:val="001D303A"/>
    <w:rsid w:val="001D5507"/>
    <w:rsid w:val="001E120B"/>
    <w:rsid w:val="001E50CB"/>
    <w:rsid w:val="001E6CA0"/>
    <w:rsid w:val="001F0E79"/>
    <w:rsid w:val="001F269D"/>
    <w:rsid w:val="001F34CF"/>
    <w:rsid w:val="001F34EE"/>
    <w:rsid w:val="001F4EA1"/>
    <w:rsid w:val="002049C9"/>
    <w:rsid w:val="00204F44"/>
    <w:rsid w:val="0020622B"/>
    <w:rsid w:val="00210AE1"/>
    <w:rsid w:val="00211B0F"/>
    <w:rsid w:val="00213204"/>
    <w:rsid w:val="00213D04"/>
    <w:rsid w:val="00214296"/>
    <w:rsid w:val="00215B06"/>
    <w:rsid w:val="002208D5"/>
    <w:rsid w:val="00225FA7"/>
    <w:rsid w:val="00230014"/>
    <w:rsid w:val="0023119D"/>
    <w:rsid w:val="0024330E"/>
    <w:rsid w:val="00243461"/>
    <w:rsid w:val="00243B32"/>
    <w:rsid w:val="00257CC1"/>
    <w:rsid w:val="002640ED"/>
    <w:rsid w:val="00264FFD"/>
    <w:rsid w:val="002662C8"/>
    <w:rsid w:val="002672D3"/>
    <w:rsid w:val="00267D9F"/>
    <w:rsid w:val="0027538B"/>
    <w:rsid w:val="0027611E"/>
    <w:rsid w:val="00277D31"/>
    <w:rsid w:val="002868F1"/>
    <w:rsid w:val="002944D3"/>
    <w:rsid w:val="002A068B"/>
    <w:rsid w:val="002A13DA"/>
    <w:rsid w:val="002A27D6"/>
    <w:rsid w:val="002A2938"/>
    <w:rsid w:val="002A2A40"/>
    <w:rsid w:val="002A2BCD"/>
    <w:rsid w:val="002A7BC9"/>
    <w:rsid w:val="002A7F07"/>
    <w:rsid w:val="002B0049"/>
    <w:rsid w:val="002B04ED"/>
    <w:rsid w:val="002B08D2"/>
    <w:rsid w:val="002B403A"/>
    <w:rsid w:val="002C09A2"/>
    <w:rsid w:val="002C1951"/>
    <w:rsid w:val="002C42ED"/>
    <w:rsid w:val="002C492E"/>
    <w:rsid w:val="002D4FE9"/>
    <w:rsid w:val="002D53B5"/>
    <w:rsid w:val="002D556B"/>
    <w:rsid w:val="002D661E"/>
    <w:rsid w:val="002D7321"/>
    <w:rsid w:val="002E0800"/>
    <w:rsid w:val="002E55CD"/>
    <w:rsid w:val="002F0C2C"/>
    <w:rsid w:val="002F1152"/>
    <w:rsid w:val="002F2239"/>
    <w:rsid w:val="002F32CB"/>
    <w:rsid w:val="00301E0E"/>
    <w:rsid w:val="0030379D"/>
    <w:rsid w:val="0030732B"/>
    <w:rsid w:val="00320678"/>
    <w:rsid w:val="00323DCA"/>
    <w:rsid w:val="003306BB"/>
    <w:rsid w:val="00330AC9"/>
    <w:rsid w:val="00331B5C"/>
    <w:rsid w:val="0033555B"/>
    <w:rsid w:val="00341A92"/>
    <w:rsid w:val="003440F9"/>
    <w:rsid w:val="003441AC"/>
    <w:rsid w:val="00352F05"/>
    <w:rsid w:val="003550F5"/>
    <w:rsid w:val="00360F01"/>
    <w:rsid w:val="00361D8C"/>
    <w:rsid w:val="00362ED2"/>
    <w:rsid w:val="00363E62"/>
    <w:rsid w:val="00365ACC"/>
    <w:rsid w:val="00367A2B"/>
    <w:rsid w:val="003713DD"/>
    <w:rsid w:val="00374FD1"/>
    <w:rsid w:val="0037529A"/>
    <w:rsid w:val="0038068D"/>
    <w:rsid w:val="00380AF6"/>
    <w:rsid w:val="00381493"/>
    <w:rsid w:val="00381B6D"/>
    <w:rsid w:val="00383D0B"/>
    <w:rsid w:val="003869B5"/>
    <w:rsid w:val="00390BD6"/>
    <w:rsid w:val="00397F44"/>
    <w:rsid w:val="003A33B8"/>
    <w:rsid w:val="003B1A62"/>
    <w:rsid w:val="003B231A"/>
    <w:rsid w:val="003C0C42"/>
    <w:rsid w:val="003C0F29"/>
    <w:rsid w:val="003C7367"/>
    <w:rsid w:val="003D009E"/>
    <w:rsid w:val="003D2B37"/>
    <w:rsid w:val="003D5142"/>
    <w:rsid w:val="003E3C21"/>
    <w:rsid w:val="003E4858"/>
    <w:rsid w:val="003E4EFF"/>
    <w:rsid w:val="003E5080"/>
    <w:rsid w:val="003F3465"/>
    <w:rsid w:val="003F478F"/>
    <w:rsid w:val="003F5EFC"/>
    <w:rsid w:val="003F7443"/>
    <w:rsid w:val="00400CD8"/>
    <w:rsid w:val="004033A6"/>
    <w:rsid w:val="00404802"/>
    <w:rsid w:val="00412A88"/>
    <w:rsid w:val="0041698A"/>
    <w:rsid w:val="00420218"/>
    <w:rsid w:val="00426CEB"/>
    <w:rsid w:val="004272CC"/>
    <w:rsid w:val="0043332B"/>
    <w:rsid w:val="004402B7"/>
    <w:rsid w:val="00440AD3"/>
    <w:rsid w:val="00441EDE"/>
    <w:rsid w:val="0044317C"/>
    <w:rsid w:val="00443F3D"/>
    <w:rsid w:val="00451D07"/>
    <w:rsid w:val="00453FDB"/>
    <w:rsid w:val="004552B8"/>
    <w:rsid w:val="00455CF6"/>
    <w:rsid w:val="004612F7"/>
    <w:rsid w:val="00461386"/>
    <w:rsid w:val="00462BD5"/>
    <w:rsid w:val="00465EAC"/>
    <w:rsid w:val="004674CE"/>
    <w:rsid w:val="00471147"/>
    <w:rsid w:val="0047198D"/>
    <w:rsid w:val="00472D06"/>
    <w:rsid w:val="00473024"/>
    <w:rsid w:val="00487142"/>
    <w:rsid w:val="004A5426"/>
    <w:rsid w:val="004A719C"/>
    <w:rsid w:val="004A7E93"/>
    <w:rsid w:val="004B5918"/>
    <w:rsid w:val="004C1D84"/>
    <w:rsid w:val="004C506F"/>
    <w:rsid w:val="004D074C"/>
    <w:rsid w:val="004D531C"/>
    <w:rsid w:val="004D6A7E"/>
    <w:rsid w:val="004E01C0"/>
    <w:rsid w:val="004E2672"/>
    <w:rsid w:val="004E5495"/>
    <w:rsid w:val="004E57EE"/>
    <w:rsid w:val="004F1E62"/>
    <w:rsid w:val="004F21D7"/>
    <w:rsid w:val="004F4C64"/>
    <w:rsid w:val="00505353"/>
    <w:rsid w:val="0050579B"/>
    <w:rsid w:val="005156F7"/>
    <w:rsid w:val="00516B18"/>
    <w:rsid w:val="00516CD8"/>
    <w:rsid w:val="005217C0"/>
    <w:rsid w:val="00521AB6"/>
    <w:rsid w:val="005268D5"/>
    <w:rsid w:val="005279A8"/>
    <w:rsid w:val="00527CD4"/>
    <w:rsid w:val="005325A2"/>
    <w:rsid w:val="00532653"/>
    <w:rsid w:val="00533276"/>
    <w:rsid w:val="005337FA"/>
    <w:rsid w:val="00533DE0"/>
    <w:rsid w:val="0053572F"/>
    <w:rsid w:val="00536F45"/>
    <w:rsid w:val="00542367"/>
    <w:rsid w:val="00543132"/>
    <w:rsid w:val="00545334"/>
    <w:rsid w:val="00545808"/>
    <w:rsid w:val="00546841"/>
    <w:rsid w:val="00550BE7"/>
    <w:rsid w:val="0055178F"/>
    <w:rsid w:val="00554BB5"/>
    <w:rsid w:val="00557D4E"/>
    <w:rsid w:val="00565B9C"/>
    <w:rsid w:val="005674C2"/>
    <w:rsid w:val="005679B3"/>
    <w:rsid w:val="005722F6"/>
    <w:rsid w:val="005801D6"/>
    <w:rsid w:val="0058171F"/>
    <w:rsid w:val="0058310A"/>
    <w:rsid w:val="005869B4"/>
    <w:rsid w:val="005955FC"/>
    <w:rsid w:val="00595685"/>
    <w:rsid w:val="005A0E94"/>
    <w:rsid w:val="005A2057"/>
    <w:rsid w:val="005A71BB"/>
    <w:rsid w:val="005B29DC"/>
    <w:rsid w:val="005B2E8F"/>
    <w:rsid w:val="005B56D3"/>
    <w:rsid w:val="005C09E7"/>
    <w:rsid w:val="005C1C0B"/>
    <w:rsid w:val="005C251D"/>
    <w:rsid w:val="005C29AC"/>
    <w:rsid w:val="005C34F1"/>
    <w:rsid w:val="005C5AE4"/>
    <w:rsid w:val="005C74C1"/>
    <w:rsid w:val="005D12B5"/>
    <w:rsid w:val="005D35BE"/>
    <w:rsid w:val="005D3660"/>
    <w:rsid w:val="005E032E"/>
    <w:rsid w:val="005F09EB"/>
    <w:rsid w:val="005F35EA"/>
    <w:rsid w:val="005F5413"/>
    <w:rsid w:val="005F5E0A"/>
    <w:rsid w:val="005F7840"/>
    <w:rsid w:val="00607225"/>
    <w:rsid w:val="00607DBF"/>
    <w:rsid w:val="006118E8"/>
    <w:rsid w:val="00611D89"/>
    <w:rsid w:val="00613EEC"/>
    <w:rsid w:val="0061416E"/>
    <w:rsid w:val="00614A29"/>
    <w:rsid w:val="00615FEB"/>
    <w:rsid w:val="006161D8"/>
    <w:rsid w:val="0062246D"/>
    <w:rsid w:val="00625D9B"/>
    <w:rsid w:val="00626CEA"/>
    <w:rsid w:val="006342A7"/>
    <w:rsid w:val="006345F5"/>
    <w:rsid w:val="00634BBC"/>
    <w:rsid w:val="00640AFB"/>
    <w:rsid w:val="00644A96"/>
    <w:rsid w:val="00644E8C"/>
    <w:rsid w:val="00660285"/>
    <w:rsid w:val="0066415F"/>
    <w:rsid w:val="00665457"/>
    <w:rsid w:val="00665531"/>
    <w:rsid w:val="00665932"/>
    <w:rsid w:val="00670066"/>
    <w:rsid w:val="00671DB9"/>
    <w:rsid w:val="006738B9"/>
    <w:rsid w:val="00673968"/>
    <w:rsid w:val="00680D92"/>
    <w:rsid w:val="00685128"/>
    <w:rsid w:val="006864DB"/>
    <w:rsid w:val="006866CF"/>
    <w:rsid w:val="006879B5"/>
    <w:rsid w:val="00693E4C"/>
    <w:rsid w:val="00694226"/>
    <w:rsid w:val="006A49C1"/>
    <w:rsid w:val="006A5E22"/>
    <w:rsid w:val="006A5E61"/>
    <w:rsid w:val="006A653E"/>
    <w:rsid w:val="006A7E4E"/>
    <w:rsid w:val="006B1BE0"/>
    <w:rsid w:val="006B4FBD"/>
    <w:rsid w:val="006C272F"/>
    <w:rsid w:val="006C2C16"/>
    <w:rsid w:val="006D27B7"/>
    <w:rsid w:val="006D55A7"/>
    <w:rsid w:val="006D606D"/>
    <w:rsid w:val="006E429D"/>
    <w:rsid w:val="006E4851"/>
    <w:rsid w:val="006E77F3"/>
    <w:rsid w:val="006F02A7"/>
    <w:rsid w:val="006F0656"/>
    <w:rsid w:val="006F0E72"/>
    <w:rsid w:val="006F1E6C"/>
    <w:rsid w:val="00701A62"/>
    <w:rsid w:val="007035C5"/>
    <w:rsid w:val="00711573"/>
    <w:rsid w:val="007116B1"/>
    <w:rsid w:val="00712D8C"/>
    <w:rsid w:val="00717839"/>
    <w:rsid w:val="007178D1"/>
    <w:rsid w:val="0072089C"/>
    <w:rsid w:val="00722870"/>
    <w:rsid w:val="0072494A"/>
    <w:rsid w:val="00727C7B"/>
    <w:rsid w:val="00730C75"/>
    <w:rsid w:val="00731A79"/>
    <w:rsid w:val="00734096"/>
    <w:rsid w:val="00734A5A"/>
    <w:rsid w:val="00735CDF"/>
    <w:rsid w:val="00745405"/>
    <w:rsid w:val="0074663F"/>
    <w:rsid w:val="0074751E"/>
    <w:rsid w:val="00751CBE"/>
    <w:rsid w:val="007568FB"/>
    <w:rsid w:val="007664F4"/>
    <w:rsid w:val="00770B3F"/>
    <w:rsid w:val="0077371B"/>
    <w:rsid w:val="00773ACB"/>
    <w:rsid w:val="007754F7"/>
    <w:rsid w:val="00780A63"/>
    <w:rsid w:val="00782F31"/>
    <w:rsid w:val="007842D7"/>
    <w:rsid w:val="007853D6"/>
    <w:rsid w:val="00786F1C"/>
    <w:rsid w:val="00792323"/>
    <w:rsid w:val="00796937"/>
    <w:rsid w:val="007A0694"/>
    <w:rsid w:val="007A2B89"/>
    <w:rsid w:val="007B6756"/>
    <w:rsid w:val="007B73F2"/>
    <w:rsid w:val="007C01D2"/>
    <w:rsid w:val="007C29C5"/>
    <w:rsid w:val="007C3628"/>
    <w:rsid w:val="007C3A07"/>
    <w:rsid w:val="007C3BC0"/>
    <w:rsid w:val="007D0E4D"/>
    <w:rsid w:val="007D2F2B"/>
    <w:rsid w:val="007D5419"/>
    <w:rsid w:val="007E04EB"/>
    <w:rsid w:val="007E5139"/>
    <w:rsid w:val="007F104B"/>
    <w:rsid w:val="007F3741"/>
    <w:rsid w:val="007F3E63"/>
    <w:rsid w:val="007F4064"/>
    <w:rsid w:val="008027D1"/>
    <w:rsid w:val="00810C4E"/>
    <w:rsid w:val="008166B9"/>
    <w:rsid w:val="00835CA1"/>
    <w:rsid w:val="00836F44"/>
    <w:rsid w:val="0084294E"/>
    <w:rsid w:val="00843B80"/>
    <w:rsid w:val="00843D08"/>
    <w:rsid w:val="00843E1D"/>
    <w:rsid w:val="00844F59"/>
    <w:rsid w:val="008454C5"/>
    <w:rsid w:val="00846470"/>
    <w:rsid w:val="00851782"/>
    <w:rsid w:val="00853296"/>
    <w:rsid w:val="00854205"/>
    <w:rsid w:val="008574F4"/>
    <w:rsid w:val="00866D99"/>
    <w:rsid w:val="008720F7"/>
    <w:rsid w:val="0087559D"/>
    <w:rsid w:val="008808C9"/>
    <w:rsid w:val="0088166B"/>
    <w:rsid w:val="0088172E"/>
    <w:rsid w:val="0088243C"/>
    <w:rsid w:val="008836A1"/>
    <w:rsid w:val="00883A23"/>
    <w:rsid w:val="0088517E"/>
    <w:rsid w:val="008855D4"/>
    <w:rsid w:val="008864AD"/>
    <w:rsid w:val="00890D25"/>
    <w:rsid w:val="00893A6E"/>
    <w:rsid w:val="00894178"/>
    <w:rsid w:val="008950AE"/>
    <w:rsid w:val="008A0AEA"/>
    <w:rsid w:val="008A2768"/>
    <w:rsid w:val="008A28FA"/>
    <w:rsid w:val="008A2990"/>
    <w:rsid w:val="008A789A"/>
    <w:rsid w:val="008B2A4E"/>
    <w:rsid w:val="008B4C6D"/>
    <w:rsid w:val="008C1D26"/>
    <w:rsid w:val="008C3035"/>
    <w:rsid w:val="008C306F"/>
    <w:rsid w:val="008C7910"/>
    <w:rsid w:val="008D3234"/>
    <w:rsid w:val="008D3544"/>
    <w:rsid w:val="008E30F4"/>
    <w:rsid w:val="008F4875"/>
    <w:rsid w:val="00901FF0"/>
    <w:rsid w:val="00902718"/>
    <w:rsid w:val="009027B2"/>
    <w:rsid w:val="0090462A"/>
    <w:rsid w:val="00904817"/>
    <w:rsid w:val="0090630E"/>
    <w:rsid w:val="00906528"/>
    <w:rsid w:val="00914582"/>
    <w:rsid w:val="00915AE9"/>
    <w:rsid w:val="00927051"/>
    <w:rsid w:val="00936EFF"/>
    <w:rsid w:val="0094052C"/>
    <w:rsid w:val="009446E6"/>
    <w:rsid w:val="009457CB"/>
    <w:rsid w:val="00946156"/>
    <w:rsid w:val="00946C2C"/>
    <w:rsid w:val="00953AA1"/>
    <w:rsid w:val="009619E8"/>
    <w:rsid w:val="009630F0"/>
    <w:rsid w:val="00963A7A"/>
    <w:rsid w:val="00964CF4"/>
    <w:rsid w:val="00976B15"/>
    <w:rsid w:val="00982535"/>
    <w:rsid w:val="00985349"/>
    <w:rsid w:val="00987F60"/>
    <w:rsid w:val="009903B9"/>
    <w:rsid w:val="009909D8"/>
    <w:rsid w:val="009948CE"/>
    <w:rsid w:val="00995848"/>
    <w:rsid w:val="00996739"/>
    <w:rsid w:val="00996F7A"/>
    <w:rsid w:val="009A3A90"/>
    <w:rsid w:val="009A4A82"/>
    <w:rsid w:val="009A4F28"/>
    <w:rsid w:val="009A591C"/>
    <w:rsid w:val="009A6F44"/>
    <w:rsid w:val="009B0E55"/>
    <w:rsid w:val="009B1814"/>
    <w:rsid w:val="009B3281"/>
    <w:rsid w:val="009B4F9E"/>
    <w:rsid w:val="009B54B6"/>
    <w:rsid w:val="009B7AC9"/>
    <w:rsid w:val="009C16F7"/>
    <w:rsid w:val="009C1DC0"/>
    <w:rsid w:val="009C2626"/>
    <w:rsid w:val="009C278C"/>
    <w:rsid w:val="009C2E8A"/>
    <w:rsid w:val="009C329D"/>
    <w:rsid w:val="009C38BC"/>
    <w:rsid w:val="009D123C"/>
    <w:rsid w:val="009D43B4"/>
    <w:rsid w:val="009D677E"/>
    <w:rsid w:val="009D6A34"/>
    <w:rsid w:val="009E077B"/>
    <w:rsid w:val="009E2553"/>
    <w:rsid w:val="009E76A8"/>
    <w:rsid w:val="009E76CA"/>
    <w:rsid w:val="009E7847"/>
    <w:rsid w:val="009F63D6"/>
    <w:rsid w:val="009F772E"/>
    <w:rsid w:val="00A010BC"/>
    <w:rsid w:val="00A01B8E"/>
    <w:rsid w:val="00A03FB0"/>
    <w:rsid w:val="00A04EE4"/>
    <w:rsid w:val="00A061EC"/>
    <w:rsid w:val="00A10B5B"/>
    <w:rsid w:val="00A1316A"/>
    <w:rsid w:val="00A14E52"/>
    <w:rsid w:val="00A1551B"/>
    <w:rsid w:val="00A34C23"/>
    <w:rsid w:val="00A3626D"/>
    <w:rsid w:val="00A50890"/>
    <w:rsid w:val="00A65E49"/>
    <w:rsid w:val="00A67606"/>
    <w:rsid w:val="00A7035C"/>
    <w:rsid w:val="00A70F5B"/>
    <w:rsid w:val="00A71434"/>
    <w:rsid w:val="00A7651B"/>
    <w:rsid w:val="00A8507A"/>
    <w:rsid w:val="00A86291"/>
    <w:rsid w:val="00A91457"/>
    <w:rsid w:val="00A95558"/>
    <w:rsid w:val="00AA2028"/>
    <w:rsid w:val="00AA357C"/>
    <w:rsid w:val="00AA6A58"/>
    <w:rsid w:val="00AA7C15"/>
    <w:rsid w:val="00AB1FE6"/>
    <w:rsid w:val="00AB3284"/>
    <w:rsid w:val="00AB5ACA"/>
    <w:rsid w:val="00AB60A3"/>
    <w:rsid w:val="00AC49FE"/>
    <w:rsid w:val="00AD287C"/>
    <w:rsid w:val="00AE0DA9"/>
    <w:rsid w:val="00AE0E08"/>
    <w:rsid w:val="00AE2665"/>
    <w:rsid w:val="00AE30D2"/>
    <w:rsid w:val="00AE3C11"/>
    <w:rsid w:val="00AE5461"/>
    <w:rsid w:val="00AE7628"/>
    <w:rsid w:val="00AF78F2"/>
    <w:rsid w:val="00B041E1"/>
    <w:rsid w:val="00B060E4"/>
    <w:rsid w:val="00B07411"/>
    <w:rsid w:val="00B07D70"/>
    <w:rsid w:val="00B11F4B"/>
    <w:rsid w:val="00B1553B"/>
    <w:rsid w:val="00B157C7"/>
    <w:rsid w:val="00B30219"/>
    <w:rsid w:val="00B32F4F"/>
    <w:rsid w:val="00B3309D"/>
    <w:rsid w:val="00B35306"/>
    <w:rsid w:val="00B50692"/>
    <w:rsid w:val="00B50D85"/>
    <w:rsid w:val="00B513D5"/>
    <w:rsid w:val="00B5394E"/>
    <w:rsid w:val="00B54E37"/>
    <w:rsid w:val="00B55E92"/>
    <w:rsid w:val="00B57085"/>
    <w:rsid w:val="00B62F3E"/>
    <w:rsid w:val="00B66C91"/>
    <w:rsid w:val="00B67DCE"/>
    <w:rsid w:val="00B7302F"/>
    <w:rsid w:val="00B7306B"/>
    <w:rsid w:val="00B767E7"/>
    <w:rsid w:val="00B77DDF"/>
    <w:rsid w:val="00B80646"/>
    <w:rsid w:val="00B82F7D"/>
    <w:rsid w:val="00B83F82"/>
    <w:rsid w:val="00B84779"/>
    <w:rsid w:val="00B87CB0"/>
    <w:rsid w:val="00B9157D"/>
    <w:rsid w:val="00B9172B"/>
    <w:rsid w:val="00B924BF"/>
    <w:rsid w:val="00B93515"/>
    <w:rsid w:val="00B97AEB"/>
    <w:rsid w:val="00BA3EE2"/>
    <w:rsid w:val="00BA6F56"/>
    <w:rsid w:val="00BA7850"/>
    <w:rsid w:val="00BA7EB2"/>
    <w:rsid w:val="00BB1170"/>
    <w:rsid w:val="00BB1B3C"/>
    <w:rsid w:val="00BB48CB"/>
    <w:rsid w:val="00BC10A6"/>
    <w:rsid w:val="00BC2B3E"/>
    <w:rsid w:val="00BC4643"/>
    <w:rsid w:val="00BD2E7A"/>
    <w:rsid w:val="00BD30B6"/>
    <w:rsid w:val="00BD36E2"/>
    <w:rsid w:val="00BD55C4"/>
    <w:rsid w:val="00BD687F"/>
    <w:rsid w:val="00BD75C8"/>
    <w:rsid w:val="00BE1117"/>
    <w:rsid w:val="00BE1F26"/>
    <w:rsid w:val="00BE35AE"/>
    <w:rsid w:val="00BE3D51"/>
    <w:rsid w:val="00BE6A97"/>
    <w:rsid w:val="00BE7050"/>
    <w:rsid w:val="00BF0792"/>
    <w:rsid w:val="00BF07ED"/>
    <w:rsid w:val="00BF1D63"/>
    <w:rsid w:val="00BF55AB"/>
    <w:rsid w:val="00BF6202"/>
    <w:rsid w:val="00BF71DA"/>
    <w:rsid w:val="00BF7266"/>
    <w:rsid w:val="00C03D50"/>
    <w:rsid w:val="00C14481"/>
    <w:rsid w:val="00C16A12"/>
    <w:rsid w:val="00C244E9"/>
    <w:rsid w:val="00C25766"/>
    <w:rsid w:val="00C434FE"/>
    <w:rsid w:val="00C43E7C"/>
    <w:rsid w:val="00C464A6"/>
    <w:rsid w:val="00C54021"/>
    <w:rsid w:val="00C5439E"/>
    <w:rsid w:val="00C56C23"/>
    <w:rsid w:val="00C65E63"/>
    <w:rsid w:val="00C70093"/>
    <w:rsid w:val="00C74268"/>
    <w:rsid w:val="00C75509"/>
    <w:rsid w:val="00C76B12"/>
    <w:rsid w:val="00C76CA3"/>
    <w:rsid w:val="00C829DA"/>
    <w:rsid w:val="00C83499"/>
    <w:rsid w:val="00C84E1D"/>
    <w:rsid w:val="00C86C00"/>
    <w:rsid w:val="00C91656"/>
    <w:rsid w:val="00C93669"/>
    <w:rsid w:val="00C96295"/>
    <w:rsid w:val="00C96474"/>
    <w:rsid w:val="00C9693A"/>
    <w:rsid w:val="00CA0558"/>
    <w:rsid w:val="00CA0A51"/>
    <w:rsid w:val="00CA2AF9"/>
    <w:rsid w:val="00CA3444"/>
    <w:rsid w:val="00CA3F14"/>
    <w:rsid w:val="00CA48B5"/>
    <w:rsid w:val="00CA6019"/>
    <w:rsid w:val="00CA67E0"/>
    <w:rsid w:val="00CA7671"/>
    <w:rsid w:val="00CB38F5"/>
    <w:rsid w:val="00CB66C5"/>
    <w:rsid w:val="00CB7A40"/>
    <w:rsid w:val="00CC3251"/>
    <w:rsid w:val="00CC39F6"/>
    <w:rsid w:val="00CC44FC"/>
    <w:rsid w:val="00CC75DB"/>
    <w:rsid w:val="00CD2F7B"/>
    <w:rsid w:val="00CD4CAC"/>
    <w:rsid w:val="00CD7E06"/>
    <w:rsid w:val="00CD7FB9"/>
    <w:rsid w:val="00CE0778"/>
    <w:rsid w:val="00CF5347"/>
    <w:rsid w:val="00CF5F87"/>
    <w:rsid w:val="00CF762F"/>
    <w:rsid w:val="00D015B4"/>
    <w:rsid w:val="00D03B7C"/>
    <w:rsid w:val="00D04080"/>
    <w:rsid w:val="00D06316"/>
    <w:rsid w:val="00D06687"/>
    <w:rsid w:val="00D07E24"/>
    <w:rsid w:val="00D12ECC"/>
    <w:rsid w:val="00D12F6F"/>
    <w:rsid w:val="00D15639"/>
    <w:rsid w:val="00D17417"/>
    <w:rsid w:val="00D222EC"/>
    <w:rsid w:val="00D26AE6"/>
    <w:rsid w:val="00D308CC"/>
    <w:rsid w:val="00D31BA6"/>
    <w:rsid w:val="00D31D6F"/>
    <w:rsid w:val="00D40850"/>
    <w:rsid w:val="00D41530"/>
    <w:rsid w:val="00D41EC5"/>
    <w:rsid w:val="00D43E64"/>
    <w:rsid w:val="00D515FD"/>
    <w:rsid w:val="00D54867"/>
    <w:rsid w:val="00D55997"/>
    <w:rsid w:val="00D5720E"/>
    <w:rsid w:val="00D61E6B"/>
    <w:rsid w:val="00D629B1"/>
    <w:rsid w:val="00D64781"/>
    <w:rsid w:val="00D676D6"/>
    <w:rsid w:val="00D67A52"/>
    <w:rsid w:val="00D67BCD"/>
    <w:rsid w:val="00D7177B"/>
    <w:rsid w:val="00D744B8"/>
    <w:rsid w:val="00D7655A"/>
    <w:rsid w:val="00D76AF4"/>
    <w:rsid w:val="00D77BE5"/>
    <w:rsid w:val="00D810AE"/>
    <w:rsid w:val="00D8346F"/>
    <w:rsid w:val="00D860DE"/>
    <w:rsid w:val="00D861EE"/>
    <w:rsid w:val="00D93555"/>
    <w:rsid w:val="00D93B57"/>
    <w:rsid w:val="00DA028D"/>
    <w:rsid w:val="00DA1493"/>
    <w:rsid w:val="00DA1C24"/>
    <w:rsid w:val="00DA6606"/>
    <w:rsid w:val="00DA7B0D"/>
    <w:rsid w:val="00DB151F"/>
    <w:rsid w:val="00DB386D"/>
    <w:rsid w:val="00DB6479"/>
    <w:rsid w:val="00DC030F"/>
    <w:rsid w:val="00DC096C"/>
    <w:rsid w:val="00DC14AA"/>
    <w:rsid w:val="00DC268B"/>
    <w:rsid w:val="00DC4981"/>
    <w:rsid w:val="00DC6D79"/>
    <w:rsid w:val="00DD0BA2"/>
    <w:rsid w:val="00DD4E03"/>
    <w:rsid w:val="00DD6C30"/>
    <w:rsid w:val="00DD77B4"/>
    <w:rsid w:val="00DE1684"/>
    <w:rsid w:val="00DE48FF"/>
    <w:rsid w:val="00DE73B3"/>
    <w:rsid w:val="00DE7C9C"/>
    <w:rsid w:val="00DF14D9"/>
    <w:rsid w:val="00DF476C"/>
    <w:rsid w:val="00E02DF1"/>
    <w:rsid w:val="00E1121B"/>
    <w:rsid w:val="00E144E4"/>
    <w:rsid w:val="00E15BE0"/>
    <w:rsid w:val="00E164B8"/>
    <w:rsid w:val="00E20400"/>
    <w:rsid w:val="00E21B6D"/>
    <w:rsid w:val="00E23801"/>
    <w:rsid w:val="00E25708"/>
    <w:rsid w:val="00E25739"/>
    <w:rsid w:val="00E32592"/>
    <w:rsid w:val="00E32CDF"/>
    <w:rsid w:val="00E40D0C"/>
    <w:rsid w:val="00E40F14"/>
    <w:rsid w:val="00E40F38"/>
    <w:rsid w:val="00E43D14"/>
    <w:rsid w:val="00E44A1B"/>
    <w:rsid w:val="00E44DB9"/>
    <w:rsid w:val="00E45647"/>
    <w:rsid w:val="00E45DA1"/>
    <w:rsid w:val="00E46475"/>
    <w:rsid w:val="00E46CAA"/>
    <w:rsid w:val="00E471AF"/>
    <w:rsid w:val="00E521AC"/>
    <w:rsid w:val="00E52D51"/>
    <w:rsid w:val="00E55266"/>
    <w:rsid w:val="00E5548D"/>
    <w:rsid w:val="00E57FDE"/>
    <w:rsid w:val="00E60374"/>
    <w:rsid w:val="00E62381"/>
    <w:rsid w:val="00E63CD5"/>
    <w:rsid w:val="00E657C7"/>
    <w:rsid w:val="00E67ED0"/>
    <w:rsid w:val="00E80683"/>
    <w:rsid w:val="00E82971"/>
    <w:rsid w:val="00E869BF"/>
    <w:rsid w:val="00E94BC1"/>
    <w:rsid w:val="00E96507"/>
    <w:rsid w:val="00E97CC0"/>
    <w:rsid w:val="00E97D7F"/>
    <w:rsid w:val="00EA0DB7"/>
    <w:rsid w:val="00EA19E8"/>
    <w:rsid w:val="00EA7E5B"/>
    <w:rsid w:val="00EB000D"/>
    <w:rsid w:val="00EB7067"/>
    <w:rsid w:val="00EB756E"/>
    <w:rsid w:val="00EC04C9"/>
    <w:rsid w:val="00EC48C8"/>
    <w:rsid w:val="00EC793A"/>
    <w:rsid w:val="00ED3494"/>
    <w:rsid w:val="00ED506A"/>
    <w:rsid w:val="00ED6D09"/>
    <w:rsid w:val="00EE0C15"/>
    <w:rsid w:val="00EE0D23"/>
    <w:rsid w:val="00EE21A8"/>
    <w:rsid w:val="00EE6572"/>
    <w:rsid w:val="00EE6EA0"/>
    <w:rsid w:val="00EF1CA8"/>
    <w:rsid w:val="00EF475C"/>
    <w:rsid w:val="00EF4AA7"/>
    <w:rsid w:val="00F02572"/>
    <w:rsid w:val="00F066F3"/>
    <w:rsid w:val="00F13260"/>
    <w:rsid w:val="00F13278"/>
    <w:rsid w:val="00F14BB9"/>
    <w:rsid w:val="00F14F19"/>
    <w:rsid w:val="00F15BAF"/>
    <w:rsid w:val="00F16F72"/>
    <w:rsid w:val="00F226B9"/>
    <w:rsid w:val="00F22B4D"/>
    <w:rsid w:val="00F22EBA"/>
    <w:rsid w:val="00F275C6"/>
    <w:rsid w:val="00F27EE5"/>
    <w:rsid w:val="00F36164"/>
    <w:rsid w:val="00F3734B"/>
    <w:rsid w:val="00F4149E"/>
    <w:rsid w:val="00F45B0D"/>
    <w:rsid w:val="00F507BF"/>
    <w:rsid w:val="00F53F0F"/>
    <w:rsid w:val="00F55AD6"/>
    <w:rsid w:val="00F55D90"/>
    <w:rsid w:val="00F560E1"/>
    <w:rsid w:val="00F6074C"/>
    <w:rsid w:val="00F72276"/>
    <w:rsid w:val="00F815A6"/>
    <w:rsid w:val="00F82622"/>
    <w:rsid w:val="00F83776"/>
    <w:rsid w:val="00F84820"/>
    <w:rsid w:val="00F84AAA"/>
    <w:rsid w:val="00F86F8D"/>
    <w:rsid w:val="00F87727"/>
    <w:rsid w:val="00F934E4"/>
    <w:rsid w:val="00FA0AE3"/>
    <w:rsid w:val="00FA1740"/>
    <w:rsid w:val="00FA5522"/>
    <w:rsid w:val="00FA5CF9"/>
    <w:rsid w:val="00FA688A"/>
    <w:rsid w:val="00FA6A04"/>
    <w:rsid w:val="00FB37E5"/>
    <w:rsid w:val="00FB7002"/>
    <w:rsid w:val="00FB77EA"/>
    <w:rsid w:val="00FB7A58"/>
    <w:rsid w:val="00FC1D1A"/>
    <w:rsid w:val="00FC6B39"/>
    <w:rsid w:val="00FD3B3C"/>
    <w:rsid w:val="00FE2A08"/>
    <w:rsid w:val="00FE406F"/>
    <w:rsid w:val="00FE56A0"/>
    <w:rsid w:val="00FE7674"/>
    <w:rsid w:val="00FF6355"/>
    <w:rsid w:val="00FF66F8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955D759B-7687-49BD-9A89-1FE1EA4E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4820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9C278C"/>
    <w:pPr>
      <w:keepNext/>
      <w:keepLines/>
      <w:spacing w:before="240"/>
      <w:outlineLvl w:val="0"/>
    </w:pPr>
    <w:rPr>
      <w:rFonts w:ascii="Cambria" w:eastAsia="MS Gothic" w:hAnsi="Cambria"/>
      <w:color w:val="365F91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9"/>
    <w:qFormat/>
    <w:rsid w:val="004F4C6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9C278C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4F4C64"/>
    <w:rPr>
      <w:rFonts w:ascii="Cambria" w:hAnsi="Cambria"/>
      <w:b/>
      <w:i/>
      <w:color w:val="4F81BD"/>
    </w:rPr>
  </w:style>
  <w:style w:type="paragraph" w:styleId="Buborkszveg">
    <w:name w:val="Balloon Text"/>
    <w:basedOn w:val="Norml"/>
    <w:link w:val="BuborkszvegChar"/>
    <w:uiPriority w:val="99"/>
    <w:semiHidden/>
    <w:rsid w:val="00843B80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43B80"/>
    <w:rPr>
      <w:rFonts w:ascii="Tahoma" w:hAnsi="Tahoma"/>
      <w:sz w:val="16"/>
      <w:lang w:eastAsia="hu-HU"/>
    </w:rPr>
  </w:style>
  <w:style w:type="paragraph" w:styleId="Listaszerbekezds">
    <w:name w:val="List Paragraph"/>
    <w:basedOn w:val="Norml"/>
    <w:uiPriority w:val="99"/>
    <w:qFormat/>
    <w:rsid w:val="00215B06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215B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215B06"/>
    <w:rPr>
      <w:rFonts w:ascii="Times New Roman" w:hAnsi="Times New Roman"/>
      <w:sz w:val="24"/>
      <w:lang w:eastAsia="hu-HU"/>
    </w:rPr>
  </w:style>
  <w:style w:type="paragraph" w:styleId="llb">
    <w:name w:val="footer"/>
    <w:basedOn w:val="Norml"/>
    <w:link w:val="llbChar"/>
    <w:uiPriority w:val="99"/>
    <w:rsid w:val="00215B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215B06"/>
    <w:rPr>
      <w:rFonts w:ascii="Times New Roman" w:hAnsi="Times New Roman"/>
      <w:sz w:val="24"/>
      <w:lang w:eastAsia="hu-HU"/>
    </w:rPr>
  </w:style>
  <w:style w:type="paragraph" w:customStyle="1" w:styleId="9mell1">
    <w:name w:val="9mell_1"/>
    <w:basedOn w:val="Norml"/>
    <w:uiPriority w:val="99"/>
    <w:rsid w:val="007A2B89"/>
    <w:pPr>
      <w:numPr>
        <w:numId w:val="1"/>
      </w:numPr>
      <w:tabs>
        <w:tab w:val="num" w:pos="555"/>
      </w:tabs>
      <w:spacing w:before="120" w:line="240" w:lineRule="atLeast"/>
      <w:ind w:left="555"/>
    </w:pPr>
    <w:rPr>
      <w:rFonts w:ascii="Arial" w:hAnsi="Arial" w:cs="Arial"/>
      <w:b/>
      <w:bCs/>
    </w:rPr>
  </w:style>
  <w:style w:type="paragraph" w:customStyle="1" w:styleId="9mell11">
    <w:name w:val="9mell_1.1"/>
    <w:basedOn w:val="Norml"/>
    <w:uiPriority w:val="99"/>
    <w:rsid w:val="007A2B89"/>
    <w:pPr>
      <w:numPr>
        <w:ilvl w:val="1"/>
        <w:numId w:val="1"/>
      </w:numPr>
      <w:spacing w:before="120" w:line="240" w:lineRule="atLeast"/>
      <w:jc w:val="both"/>
    </w:pPr>
    <w:rPr>
      <w:rFonts w:ascii="Arial" w:hAnsi="Arial" w:cs="Arial"/>
    </w:rPr>
  </w:style>
  <w:style w:type="paragraph" w:customStyle="1" w:styleId="9mell111">
    <w:name w:val="9mell1.1.1."/>
    <w:basedOn w:val="9mell11"/>
    <w:uiPriority w:val="99"/>
    <w:rsid w:val="007A2B89"/>
    <w:pPr>
      <w:numPr>
        <w:ilvl w:val="2"/>
      </w:numPr>
    </w:pPr>
  </w:style>
  <w:style w:type="character" w:styleId="Hiperhivatkozs">
    <w:name w:val="Hyperlink"/>
    <w:basedOn w:val="Bekezdsalapbettpusa"/>
    <w:uiPriority w:val="99"/>
    <w:semiHidden/>
    <w:rsid w:val="00660285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semiHidden/>
    <w:rsid w:val="00660285"/>
    <w:pPr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rsid w:val="00B87CB0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B87CB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87CB0"/>
    <w:rPr>
      <w:rFonts w:ascii="Times New Roman" w:hAnsi="Times New Roman"/>
      <w:sz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87C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87CB0"/>
    <w:rPr>
      <w:rFonts w:ascii="Times New Roman" w:hAnsi="Times New Roman"/>
      <w:b/>
      <w:sz w:val="20"/>
      <w:lang w:eastAsia="hu-HU"/>
    </w:rPr>
  </w:style>
  <w:style w:type="paragraph" w:styleId="Vltozat">
    <w:name w:val="Revision"/>
    <w:hidden/>
    <w:uiPriority w:val="99"/>
    <w:semiHidden/>
    <w:rsid w:val="0050579B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uiPriority w:val="99"/>
    <w:rsid w:val="003806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87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.judit5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DE0C8-9FCF-4330-87A8-E63507DD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2539</Words>
  <Characters>19019</Characters>
  <Application>Microsoft Office Word</Application>
  <DocSecurity>0</DocSecurity>
  <Lines>158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TELEPÜLÉSRENDEZÉSI ELŐSZERZŐDÉS</vt:lpstr>
    </vt:vector>
  </TitlesOfParts>
  <Company>Auchan Magyarorszag kft.</Company>
  <LinksUpToDate>false</LinksUpToDate>
  <CharactersWithSpaces>21515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TELEPÜLÉSRENDEZÉSI ELŐSZERZŐDÉS</dc:title>
  <dc:creator>Maszlag Zoltán dr.</dc:creator>
  <cp:lastModifiedBy>Dr. Kohlhoffer-Mizser Csilla</cp:lastModifiedBy>
  <cp:revision>6</cp:revision>
  <cp:lastPrinted>2018-09-14T11:15:00Z</cp:lastPrinted>
  <dcterms:created xsi:type="dcterms:W3CDTF">2018-09-17T15:42:00Z</dcterms:created>
  <dcterms:modified xsi:type="dcterms:W3CDTF">2018-09-17T16:24:00Z</dcterms:modified>
</cp:coreProperties>
</file>